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1583D" w14:textId="77777777" w:rsidR="00641A14" w:rsidRPr="002D69BF" w:rsidRDefault="00641A14" w:rsidP="00641A14">
      <w:pPr>
        <w:ind w:right="-1"/>
        <w:jc w:val="center"/>
      </w:pPr>
      <w:r w:rsidRPr="002D69BF">
        <w:rPr>
          <w:noProof/>
        </w:rPr>
        <mc:AlternateContent>
          <mc:Choice Requires="wps">
            <w:drawing>
              <wp:anchor distT="0" distB="0" distL="114300" distR="114300" simplePos="0" relativeHeight="252499968" behindDoc="0" locked="0" layoutInCell="1" allowOverlap="1" wp14:anchorId="0074CE92" wp14:editId="1C257083">
                <wp:simplePos x="0" y="0"/>
                <wp:positionH relativeFrom="column">
                  <wp:posOffset>-100965</wp:posOffset>
                </wp:positionH>
                <wp:positionV relativeFrom="paragraph">
                  <wp:posOffset>0</wp:posOffset>
                </wp:positionV>
                <wp:extent cx="3027045" cy="937895"/>
                <wp:effectExtent l="0" t="0" r="20955" b="14605"/>
                <wp:wrapNone/>
                <wp:docPr id="4566" name="Прямоугольник 4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7045" cy="937895"/>
                        </a:xfrm>
                        <a:prstGeom prst="rect">
                          <a:avLst/>
                        </a:prstGeom>
                        <a:solidFill>
                          <a:srgbClr val="FFFFFF"/>
                        </a:solidFill>
                        <a:ln w="25400">
                          <a:solidFill>
                            <a:srgbClr val="FFFFFF"/>
                          </a:solidFill>
                          <a:miter lim="800000"/>
                          <a:headEnd/>
                          <a:tailEnd/>
                        </a:ln>
                      </wps:spPr>
                      <wps:txbx>
                        <w:txbxContent>
                          <w:p w14:paraId="4B2E0BAF" w14:textId="77777777" w:rsidR="005D1298" w:rsidRPr="00F85EA4" w:rsidRDefault="005D1298" w:rsidP="00641A14">
                            <w:pPr>
                              <w:jc w:val="center"/>
                              <w:rPr>
                                <w:b/>
                                <w:sz w:val="23"/>
                                <w:szCs w:val="23"/>
                              </w:rPr>
                            </w:pPr>
                            <w:r w:rsidRPr="00F85EA4">
                              <w:rPr>
                                <w:b/>
                                <w:sz w:val="23"/>
                                <w:szCs w:val="23"/>
                              </w:rPr>
                              <w:t>РОССИЙСКАЯ  ФЕДЕРАЦИЯ</w:t>
                            </w:r>
                          </w:p>
                          <w:p w14:paraId="40830719" w14:textId="77777777" w:rsidR="005D1298" w:rsidRPr="00F85EA4" w:rsidRDefault="005D1298" w:rsidP="00641A14">
                            <w:pPr>
                              <w:jc w:val="center"/>
                              <w:rPr>
                                <w:b/>
                                <w:sz w:val="23"/>
                                <w:szCs w:val="23"/>
                              </w:rPr>
                            </w:pPr>
                            <w:r w:rsidRPr="00F85EA4">
                              <w:rPr>
                                <w:b/>
                                <w:sz w:val="23"/>
                                <w:szCs w:val="23"/>
                              </w:rPr>
                              <w:t>РЕСПУБЛИКА  АДЫГЕЯ</w:t>
                            </w:r>
                          </w:p>
                          <w:p w14:paraId="7DB431B4" w14:textId="77777777" w:rsidR="005D1298" w:rsidRPr="00F85EA4" w:rsidRDefault="005D1298" w:rsidP="00641A14">
                            <w:pPr>
                              <w:jc w:val="center"/>
                              <w:rPr>
                                <w:b/>
                                <w:sz w:val="23"/>
                                <w:szCs w:val="23"/>
                              </w:rPr>
                            </w:pPr>
                            <w:r w:rsidRPr="00F85EA4">
                              <w:rPr>
                                <w:b/>
                                <w:sz w:val="23"/>
                                <w:szCs w:val="23"/>
                              </w:rPr>
                              <w:t>АДМИНИСТРАЦИЯ</w:t>
                            </w:r>
                          </w:p>
                          <w:p w14:paraId="04E3CE9D" w14:textId="77777777" w:rsidR="005D1298" w:rsidRPr="00F85EA4" w:rsidRDefault="005D1298" w:rsidP="00641A14">
                            <w:pPr>
                              <w:jc w:val="center"/>
                              <w:rPr>
                                <w:b/>
                                <w:sz w:val="23"/>
                                <w:szCs w:val="23"/>
                              </w:rPr>
                            </w:pPr>
                            <w:r w:rsidRPr="00F85EA4">
                              <w:rPr>
                                <w:b/>
                                <w:sz w:val="23"/>
                                <w:szCs w:val="23"/>
                              </w:rPr>
                              <w:t>МУНИЦИПАЛЬНОГО  ОБРАЗОВАНИЯ  «КРАСНОГВАРДЕЙСКИЙ  РАЙОН»</w:t>
                            </w:r>
                          </w:p>
                          <w:p w14:paraId="327A1934" w14:textId="77777777" w:rsidR="005D1298" w:rsidRDefault="005D1298" w:rsidP="00641A14">
                            <w:pPr>
                              <w:jc w:val="center"/>
                              <w:rPr>
                                <w:rFonts w:ascii="Bookman Old Style" w:hAnsi="Bookman Old Style"/>
                                <w:b/>
                                <w:color w:val="800080"/>
                              </w:rPr>
                            </w:pPr>
                          </w:p>
                          <w:p w14:paraId="1125B443" w14:textId="77777777" w:rsidR="005D1298" w:rsidRDefault="005D1298" w:rsidP="00641A14">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74CE92" id="Прямоугольник 4566" o:spid="_x0000_s1026" style="position:absolute;left:0;text-align:left;margin-left:-7.95pt;margin-top:0;width:238.35pt;height:73.85p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" strokecolor="white" strokeweight="2pt">
                <v:textbox inset="1pt,1pt,1pt,1pt">
                  <w:txbxContent>
                    <w:p w14:paraId="4B2E0BAF" w14:textId="77777777" w:rsidR="005D1298" w:rsidRPr="00F85EA4" w:rsidRDefault="005D1298" w:rsidP="00641A14">
                      <w:pPr>
                        <w:jc w:val="center"/>
                        <w:rPr>
                          <w:b/>
                          <w:sz w:val="23"/>
                          <w:szCs w:val="23"/>
                        </w:rPr>
                      </w:pPr>
                      <w:proofErr w:type="gramStart"/>
                      <w:r w:rsidRPr="00F85EA4">
                        <w:rPr>
                          <w:b/>
                          <w:sz w:val="23"/>
                          <w:szCs w:val="23"/>
                        </w:rPr>
                        <w:t>РОССИЙСКАЯ  ФЕДЕРАЦИЯ</w:t>
                      </w:r>
                      <w:proofErr w:type="gramEnd"/>
                    </w:p>
                    <w:p w14:paraId="40830719" w14:textId="77777777" w:rsidR="005D1298" w:rsidRPr="00F85EA4" w:rsidRDefault="005D1298" w:rsidP="00641A14">
                      <w:pPr>
                        <w:jc w:val="center"/>
                        <w:rPr>
                          <w:b/>
                          <w:sz w:val="23"/>
                          <w:szCs w:val="23"/>
                        </w:rPr>
                      </w:pPr>
                      <w:proofErr w:type="gramStart"/>
                      <w:r w:rsidRPr="00F85EA4">
                        <w:rPr>
                          <w:b/>
                          <w:sz w:val="23"/>
                          <w:szCs w:val="23"/>
                        </w:rPr>
                        <w:t>РЕСПУБЛИКА  АДЫГЕЯ</w:t>
                      </w:r>
                      <w:proofErr w:type="gramEnd"/>
                    </w:p>
                    <w:p w14:paraId="7DB431B4" w14:textId="77777777" w:rsidR="005D1298" w:rsidRPr="00F85EA4" w:rsidRDefault="005D1298" w:rsidP="00641A14">
                      <w:pPr>
                        <w:jc w:val="center"/>
                        <w:rPr>
                          <w:b/>
                          <w:sz w:val="23"/>
                          <w:szCs w:val="23"/>
                        </w:rPr>
                      </w:pPr>
                      <w:r w:rsidRPr="00F85EA4">
                        <w:rPr>
                          <w:b/>
                          <w:sz w:val="23"/>
                          <w:szCs w:val="23"/>
                        </w:rPr>
                        <w:t>АДМИНИСТРАЦИЯ</w:t>
                      </w:r>
                    </w:p>
                    <w:p w14:paraId="04E3CE9D" w14:textId="77777777" w:rsidR="005D1298" w:rsidRPr="00F85EA4" w:rsidRDefault="005D1298" w:rsidP="00641A14">
                      <w:pPr>
                        <w:jc w:val="center"/>
                        <w:rPr>
                          <w:b/>
                          <w:sz w:val="23"/>
                          <w:szCs w:val="23"/>
                        </w:rPr>
                      </w:pPr>
                      <w:proofErr w:type="gramStart"/>
                      <w:r w:rsidRPr="00F85EA4">
                        <w:rPr>
                          <w:b/>
                          <w:sz w:val="23"/>
                          <w:szCs w:val="23"/>
                        </w:rPr>
                        <w:t>МУНИЦИПАЛЬНОГО  ОБРАЗОВАНИЯ</w:t>
                      </w:r>
                      <w:proofErr w:type="gramEnd"/>
                      <w:r w:rsidRPr="00F85EA4">
                        <w:rPr>
                          <w:b/>
                          <w:sz w:val="23"/>
                          <w:szCs w:val="23"/>
                        </w:rPr>
                        <w:t xml:space="preserve">  «</w:t>
                      </w:r>
                      <w:proofErr w:type="gramStart"/>
                      <w:r w:rsidRPr="00F85EA4">
                        <w:rPr>
                          <w:b/>
                          <w:sz w:val="23"/>
                          <w:szCs w:val="23"/>
                        </w:rPr>
                        <w:t>КРАСНОГВАРДЕЙСКИЙ  РАЙОН</w:t>
                      </w:r>
                      <w:proofErr w:type="gramEnd"/>
                      <w:r w:rsidRPr="00F85EA4">
                        <w:rPr>
                          <w:b/>
                          <w:sz w:val="23"/>
                          <w:szCs w:val="23"/>
                        </w:rPr>
                        <w:t>»</w:t>
                      </w:r>
                    </w:p>
                    <w:p w14:paraId="327A1934" w14:textId="77777777" w:rsidR="005D1298" w:rsidRDefault="005D1298" w:rsidP="00641A14">
                      <w:pPr>
                        <w:jc w:val="center"/>
                        <w:rPr>
                          <w:rFonts w:ascii="Bookman Old Style" w:hAnsi="Bookman Old Style"/>
                          <w:b/>
                          <w:color w:val="800080"/>
                        </w:rPr>
                      </w:pPr>
                    </w:p>
                    <w:p w14:paraId="1125B443" w14:textId="77777777" w:rsidR="005D1298" w:rsidRDefault="005D1298" w:rsidP="00641A14">
                      <w:pPr>
                        <w:jc w:val="center"/>
                      </w:pPr>
                    </w:p>
                  </w:txbxContent>
                </v:textbox>
              </v:rect>
            </w:pict>
          </mc:Fallback>
        </mc:AlternateContent>
      </w:r>
      <w:r w:rsidRPr="002D69BF">
        <w:rPr>
          <w:noProof/>
        </w:rPr>
        <mc:AlternateContent>
          <mc:Choice Requires="wps">
            <w:drawing>
              <wp:anchor distT="0" distB="0" distL="114300" distR="114300" simplePos="0" relativeHeight="252498944" behindDoc="0" locked="0" layoutInCell="1" allowOverlap="1" wp14:anchorId="635A1147" wp14:editId="1155C546">
                <wp:simplePos x="0" y="0"/>
                <wp:positionH relativeFrom="column">
                  <wp:posOffset>3714750</wp:posOffset>
                </wp:positionH>
                <wp:positionV relativeFrom="paragraph">
                  <wp:posOffset>0</wp:posOffset>
                </wp:positionV>
                <wp:extent cx="2857500" cy="933450"/>
                <wp:effectExtent l="13335" t="15240" r="15240" b="13335"/>
                <wp:wrapNone/>
                <wp:docPr id="4567" name="Прямоугольник 4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933450"/>
                        </a:xfrm>
                        <a:prstGeom prst="rect">
                          <a:avLst/>
                        </a:prstGeom>
                        <a:solidFill>
                          <a:srgbClr val="FFFFFF"/>
                        </a:solidFill>
                        <a:ln w="25400">
                          <a:solidFill>
                            <a:srgbClr val="FFFFFF"/>
                          </a:solidFill>
                          <a:miter lim="800000"/>
                          <a:headEnd/>
                          <a:tailEnd/>
                        </a:ln>
                      </wps:spPr>
                      <wps:txbx>
                        <w:txbxContent>
                          <w:p w14:paraId="6E033DAD" w14:textId="77777777" w:rsidR="005D1298" w:rsidRPr="00F85EA4" w:rsidRDefault="005D1298" w:rsidP="00641A14">
                            <w:pPr>
                              <w:pStyle w:val="a3"/>
                              <w:jc w:val="center"/>
                              <w:rPr>
                                <w:b/>
                                <w:sz w:val="23"/>
                                <w:szCs w:val="23"/>
                              </w:rPr>
                            </w:pPr>
                            <w:r w:rsidRPr="00F85EA4">
                              <w:rPr>
                                <w:b/>
                                <w:sz w:val="23"/>
                                <w:szCs w:val="23"/>
                              </w:rPr>
                              <w:t>УРЫСЫЕ ФЕДЕРАЦИЕ</w:t>
                            </w:r>
                          </w:p>
                          <w:p w14:paraId="0D621574" w14:textId="77777777" w:rsidR="005D1298" w:rsidRPr="00F85EA4" w:rsidRDefault="005D1298" w:rsidP="00641A14">
                            <w:pPr>
                              <w:pStyle w:val="a3"/>
                              <w:jc w:val="center"/>
                              <w:rPr>
                                <w:b/>
                                <w:sz w:val="23"/>
                                <w:szCs w:val="23"/>
                              </w:rPr>
                            </w:pPr>
                            <w:r w:rsidRPr="00F85EA4">
                              <w:rPr>
                                <w:b/>
                                <w:sz w:val="23"/>
                                <w:szCs w:val="23"/>
                              </w:rPr>
                              <w:t>АДЫГЭ РЕСПУБЛИК</w:t>
                            </w:r>
                          </w:p>
                          <w:p w14:paraId="06DDC382" w14:textId="77777777" w:rsidR="005D1298" w:rsidRPr="00F85EA4" w:rsidRDefault="005D1298" w:rsidP="00641A14">
                            <w:pPr>
                              <w:pStyle w:val="a3"/>
                              <w:jc w:val="center"/>
                              <w:rPr>
                                <w:b/>
                                <w:sz w:val="23"/>
                                <w:szCs w:val="23"/>
                              </w:rPr>
                            </w:pPr>
                            <w:r w:rsidRPr="00F85EA4">
                              <w:rPr>
                                <w:b/>
                                <w:sz w:val="23"/>
                                <w:szCs w:val="23"/>
                              </w:rPr>
                              <w:t>МУНИЦИПАЛЬНЭ ОБРАЗОВАНИЕУ</w:t>
                            </w:r>
                          </w:p>
                          <w:p w14:paraId="04A206D5" w14:textId="77777777" w:rsidR="005D1298" w:rsidRPr="00F85EA4" w:rsidRDefault="005D1298" w:rsidP="00641A14">
                            <w:pPr>
                              <w:pStyle w:val="a3"/>
                              <w:jc w:val="center"/>
                              <w:rPr>
                                <w:b/>
                                <w:sz w:val="23"/>
                                <w:szCs w:val="23"/>
                              </w:rPr>
                            </w:pPr>
                            <w:r w:rsidRPr="00F85EA4">
                              <w:rPr>
                                <w:b/>
                                <w:sz w:val="23"/>
                                <w:szCs w:val="23"/>
                              </w:rPr>
                              <w:t>«КРАСНОГВАРДЕЙСКЭ РАЙОНЫМ»</w:t>
                            </w:r>
                          </w:p>
                          <w:p w14:paraId="56ECBA1F" w14:textId="77777777" w:rsidR="005D1298" w:rsidRDefault="005D1298" w:rsidP="00641A14">
                            <w:pPr>
                              <w:pStyle w:val="a3"/>
                              <w:jc w:val="center"/>
                              <w:rPr>
                                <w:b/>
                              </w:rPr>
                            </w:pPr>
                            <w:r w:rsidRPr="00F85EA4">
                              <w:rPr>
                                <w:b/>
                                <w:sz w:val="23"/>
                                <w:szCs w:val="23"/>
                              </w:rPr>
                              <w:t>И АДМИНИСТРАЦИЙ</w:t>
                            </w:r>
                          </w:p>
                          <w:p w14:paraId="52AD1F90" w14:textId="77777777" w:rsidR="005D1298" w:rsidRDefault="005D1298" w:rsidP="00641A14">
                            <w:pPr>
                              <w:jc w:val="center"/>
                              <w:rPr>
                                <w:rFonts w:ascii="Bookman Old Style" w:hAnsi="Bookman Old Style"/>
                                <w:b/>
                                <w:i/>
                                <w:sz w:val="6"/>
                              </w:rPr>
                            </w:pPr>
                          </w:p>
                          <w:p w14:paraId="56A0AB28" w14:textId="77777777" w:rsidR="005D1298" w:rsidRDefault="005D1298" w:rsidP="00641A14">
                            <w:pPr>
                              <w:jc w:val="center"/>
                              <w:rPr>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5A1147" id="Прямоугольник 4567" o:spid="_x0000_s1027" style="position:absolute;left:0;text-align:left;margin-left:292.5pt;margin-top:0;width:225pt;height:73.5pt;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" strokecolor="white" strokeweight="2pt">
                <v:textbox inset="1pt,1pt,1pt,1pt">
                  <w:txbxContent>
                    <w:p w14:paraId="6E033DAD" w14:textId="77777777" w:rsidR="005D1298" w:rsidRPr="00F85EA4" w:rsidRDefault="005D1298" w:rsidP="00641A14">
                      <w:pPr>
                        <w:pStyle w:val="a3"/>
                        <w:jc w:val="center"/>
                        <w:rPr>
                          <w:b/>
                          <w:sz w:val="23"/>
                          <w:szCs w:val="23"/>
                        </w:rPr>
                      </w:pPr>
                      <w:r w:rsidRPr="00F85EA4">
                        <w:rPr>
                          <w:b/>
                          <w:sz w:val="23"/>
                          <w:szCs w:val="23"/>
                        </w:rPr>
                        <w:t>УРЫСЫЕ ФЕДЕРАЦИЕ</w:t>
                      </w:r>
                    </w:p>
                    <w:p w14:paraId="0D621574" w14:textId="77777777" w:rsidR="005D1298" w:rsidRPr="00F85EA4" w:rsidRDefault="005D1298" w:rsidP="00641A14">
                      <w:pPr>
                        <w:pStyle w:val="a3"/>
                        <w:jc w:val="center"/>
                        <w:rPr>
                          <w:b/>
                          <w:sz w:val="23"/>
                          <w:szCs w:val="23"/>
                        </w:rPr>
                      </w:pPr>
                      <w:r w:rsidRPr="00F85EA4">
                        <w:rPr>
                          <w:b/>
                          <w:sz w:val="23"/>
                          <w:szCs w:val="23"/>
                        </w:rPr>
                        <w:t>АДЫГЭ РЕСПУБЛИК</w:t>
                      </w:r>
                    </w:p>
                    <w:p w14:paraId="06DDC382" w14:textId="77777777" w:rsidR="005D1298" w:rsidRPr="00F85EA4" w:rsidRDefault="005D1298" w:rsidP="00641A14">
                      <w:pPr>
                        <w:pStyle w:val="a3"/>
                        <w:jc w:val="center"/>
                        <w:rPr>
                          <w:b/>
                          <w:sz w:val="23"/>
                          <w:szCs w:val="23"/>
                        </w:rPr>
                      </w:pPr>
                      <w:r w:rsidRPr="00F85EA4">
                        <w:rPr>
                          <w:b/>
                          <w:sz w:val="23"/>
                          <w:szCs w:val="23"/>
                        </w:rPr>
                        <w:t>МУНИЦИПАЛЬНЭ ОБРАЗОВАНИЕУ</w:t>
                      </w:r>
                    </w:p>
                    <w:p w14:paraId="04A206D5" w14:textId="77777777" w:rsidR="005D1298" w:rsidRPr="00F85EA4" w:rsidRDefault="005D1298" w:rsidP="00641A14">
                      <w:pPr>
                        <w:pStyle w:val="a3"/>
                        <w:jc w:val="center"/>
                        <w:rPr>
                          <w:b/>
                          <w:sz w:val="23"/>
                          <w:szCs w:val="23"/>
                        </w:rPr>
                      </w:pPr>
                      <w:r w:rsidRPr="00F85EA4">
                        <w:rPr>
                          <w:b/>
                          <w:sz w:val="23"/>
                          <w:szCs w:val="23"/>
                        </w:rPr>
                        <w:t>«КРАСНОГВАРДЕЙСКЭ РАЙОНЫМ»</w:t>
                      </w:r>
                    </w:p>
                    <w:p w14:paraId="56ECBA1F" w14:textId="77777777" w:rsidR="005D1298" w:rsidRDefault="005D1298" w:rsidP="00641A14">
                      <w:pPr>
                        <w:pStyle w:val="a3"/>
                        <w:jc w:val="center"/>
                        <w:rPr>
                          <w:b/>
                        </w:rPr>
                      </w:pPr>
                      <w:r w:rsidRPr="00F85EA4">
                        <w:rPr>
                          <w:b/>
                          <w:sz w:val="23"/>
                          <w:szCs w:val="23"/>
                        </w:rPr>
                        <w:t>И АДМИНИСТРАЦИЙ</w:t>
                      </w:r>
                    </w:p>
                    <w:p w14:paraId="52AD1F90" w14:textId="77777777" w:rsidR="005D1298" w:rsidRDefault="005D1298" w:rsidP="00641A14">
                      <w:pPr>
                        <w:jc w:val="center"/>
                        <w:rPr>
                          <w:rFonts w:ascii="Bookman Old Style" w:hAnsi="Bookman Old Style"/>
                          <w:b/>
                          <w:i/>
                          <w:sz w:val="6"/>
                        </w:rPr>
                      </w:pPr>
                    </w:p>
                    <w:p w14:paraId="56A0AB28" w14:textId="77777777" w:rsidR="005D1298" w:rsidRDefault="005D1298" w:rsidP="00641A14">
                      <w:pPr>
                        <w:jc w:val="center"/>
                        <w:rPr>
                          <w:i/>
                        </w:rPr>
                      </w:pPr>
                    </w:p>
                  </w:txbxContent>
                </v:textbox>
              </v:rect>
            </w:pict>
          </mc:Fallback>
        </mc:AlternateContent>
      </w:r>
      <w:r>
        <w:rPr>
          <w:b/>
          <w:noProof/>
          <w:sz w:val="22"/>
          <w:szCs w:val="22"/>
        </w:rPr>
        <w:t xml:space="preserve">    </w:t>
      </w:r>
      <w:r w:rsidRPr="00F85EA4">
        <w:rPr>
          <w:b/>
          <w:noProof/>
          <w:sz w:val="22"/>
          <w:szCs w:val="22"/>
        </w:rPr>
        <w:drawing>
          <wp:inline distT="0" distB="0" distL="0" distR="0" wp14:anchorId="227DBC96" wp14:editId="4CB89C23">
            <wp:extent cx="762000" cy="895350"/>
            <wp:effectExtent l="0" t="0" r="0" b="0"/>
            <wp:docPr id="4570" name="Рисунок 4570" descr="ГЕРБ для блан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для бланков"/>
                    <pic:cNvPicPr>
                      <a:picLocks noChangeAspect="1" noChangeArrowheads="1"/>
                    </pic:cNvPicPr>
                  </pic:nvPicPr>
                  <pic:blipFill>
                    <a:blip r:embed="rId7" cstate="print">
                      <a:lum bright="18000"/>
                      <a:extLst>
                        <a:ext uri="{28A0092B-C50C-407E-A947-70E740481C1C}">
                          <a14:useLocalDpi xmlns:a14="http://schemas.microsoft.com/office/drawing/2010/main" val="0"/>
                        </a:ext>
                      </a:extLst>
                    </a:blip>
                    <a:srcRect/>
                    <a:stretch>
                      <a:fillRect/>
                    </a:stretch>
                  </pic:blipFill>
                  <pic:spPr bwMode="auto">
                    <a:xfrm>
                      <a:off x="0" y="0"/>
                      <a:ext cx="762000" cy="895350"/>
                    </a:xfrm>
                    <a:prstGeom prst="rect">
                      <a:avLst/>
                    </a:prstGeom>
                    <a:noFill/>
                    <a:ln>
                      <a:noFill/>
                    </a:ln>
                  </pic:spPr>
                </pic:pic>
              </a:graphicData>
            </a:graphic>
          </wp:inline>
        </w:drawing>
      </w:r>
    </w:p>
    <w:p w14:paraId="61031937" w14:textId="77777777" w:rsidR="00641A14" w:rsidRPr="00F74167" w:rsidRDefault="00641A14" w:rsidP="00641A14">
      <w:pPr>
        <w:pStyle w:val="9"/>
        <w:ind w:right="-1"/>
        <w:rPr>
          <w:rFonts w:cs="Arial"/>
          <w:i/>
          <w:sz w:val="18"/>
          <w:szCs w:val="18"/>
          <w14:shadow w14:blurRad="50800" w14:dist="38100" w14:dir="2700000" w14:sx="100000" w14:sy="100000" w14:kx="0" w14:ky="0" w14:algn="tl">
            <w14:srgbClr w14:val="000000">
              <w14:alpha w14:val="60000"/>
            </w14:srgbClr>
          </w14:shadow>
        </w:rPr>
      </w:pPr>
    </w:p>
    <w:p w14:paraId="4EEB32F7" w14:textId="77777777" w:rsidR="00641A14" w:rsidRPr="00F85EA4" w:rsidRDefault="00641A14" w:rsidP="00641A14">
      <w:pPr>
        <w:pStyle w:val="9"/>
        <w:tabs>
          <w:tab w:val="left" w:pos="1134"/>
        </w:tabs>
        <w:ind w:right="-1"/>
        <w:rPr>
          <w:rFonts w:cs="Arial"/>
          <w:i/>
          <w:sz w:val="26"/>
          <w:szCs w:val="26"/>
          <w14:shadow w14:blurRad="50800" w14:dist="38100" w14:dir="2700000" w14:sx="100000" w14:sy="100000" w14:kx="0" w14:ky="0" w14:algn="tl">
            <w14:srgbClr w14:val="000000">
              <w14:alpha w14:val="60000"/>
            </w14:srgbClr>
          </w14:shadow>
        </w:rPr>
      </w:pPr>
      <w:proofErr w:type="gramStart"/>
      <w:r w:rsidRPr="00F85EA4">
        <w:rPr>
          <w:rFonts w:cs="Arial"/>
          <w:i/>
          <w:sz w:val="26"/>
          <w:szCs w:val="26"/>
          <w14:shadow w14:blurRad="50800" w14:dist="38100" w14:dir="2700000" w14:sx="100000" w14:sy="100000" w14:kx="0" w14:ky="0" w14:algn="tl">
            <w14:srgbClr w14:val="000000">
              <w14:alpha w14:val="60000"/>
            </w14:srgbClr>
          </w14:shadow>
        </w:rPr>
        <w:t>П</w:t>
      </w:r>
      <w:proofErr w:type="gramEnd"/>
      <w:r w:rsidRPr="00F85EA4">
        <w:rPr>
          <w:rFonts w:cs="Arial"/>
          <w:i/>
          <w:sz w:val="26"/>
          <w:szCs w:val="26"/>
          <w14:shadow w14:blurRad="50800" w14:dist="38100" w14:dir="2700000" w14:sx="100000" w14:sy="100000" w14:kx="0" w14:ky="0" w14:algn="tl">
            <w14:srgbClr w14:val="000000">
              <w14:alpha w14:val="60000"/>
            </w14:srgbClr>
          </w14:shadow>
        </w:rPr>
        <w:t xml:space="preserve">  О  С  Т  А  Н  О  В  Л  Е  Н  И  Е   </w:t>
      </w:r>
    </w:p>
    <w:p w14:paraId="300EFB5C" w14:textId="77777777" w:rsidR="00641A14" w:rsidRPr="002D69BF" w:rsidRDefault="00641A14" w:rsidP="00641A14">
      <w:pPr>
        <w:pStyle w:val="1"/>
        <w:ind w:right="-1"/>
        <w:jc w:val="center"/>
        <w:rPr>
          <w:rFonts w:cs="Arial"/>
          <w:b/>
          <w:i/>
          <w:color w:val="000000"/>
          <w:szCs w:val="24"/>
          <w14:shadow w14:blurRad="50800" w14:dist="38100" w14:dir="2700000" w14:sx="100000" w14:sy="100000" w14:kx="0" w14:ky="0" w14:algn="tl">
            <w14:srgbClr w14:val="000000">
              <w14:alpha w14:val="60000"/>
            </w14:srgbClr>
          </w14:shadow>
        </w:rPr>
      </w:pPr>
      <w:r w:rsidRPr="002D69BF">
        <w:rPr>
          <w:rFonts w:cs="Arial"/>
          <w:b/>
          <w:i/>
          <w:color w:val="000000"/>
          <w:szCs w:val="24"/>
          <w14:shadow w14:blurRad="50800" w14:dist="38100" w14:dir="2700000" w14:sx="100000" w14:sy="100000" w14:kx="0" w14:ky="0" w14:algn="tl">
            <w14:srgbClr w14:val="000000">
              <w14:alpha w14:val="60000"/>
            </w14:srgbClr>
          </w14:shadow>
        </w:rPr>
        <w:t>АДМИНИСТРАЦИИ   МУНИЦИПАЛЬНОГО  ОБРАЗОВАНИЯ</w:t>
      </w:r>
    </w:p>
    <w:p w14:paraId="49CDB2CA" w14:textId="77777777" w:rsidR="00641A14" w:rsidRPr="002D69BF" w:rsidRDefault="00641A14" w:rsidP="00641A14">
      <w:pPr>
        <w:pStyle w:val="1"/>
        <w:ind w:right="-1"/>
        <w:jc w:val="center"/>
        <w:rPr>
          <w:rFonts w:cs="Arial"/>
          <w:b/>
          <w:i/>
          <w:color w:val="FF0000"/>
          <w:szCs w:val="24"/>
          <w14:shadow w14:blurRad="50800" w14:dist="38100" w14:dir="2700000" w14:sx="100000" w14:sy="100000" w14:kx="0" w14:ky="0" w14:algn="tl">
            <w14:srgbClr w14:val="000000">
              <w14:alpha w14:val="60000"/>
            </w14:srgbClr>
          </w14:shadow>
        </w:rPr>
      </w:pPr>
      <w:r w:rsidRPr="002D69BF">
        <w:rPr>
          <w:rFonts w:cs="Arial"/>
          <w:b/>
          <w:i/>
          <w:color w:val="000000"/>
          <w:szCs w:val="24"/>
          <w14:shadow w14:blurRad="50800" w14:dist="38100" w14:dir="2700000" w14:sx="100000" w14:sy="100000" w14:kx="0" w14:ky="0" w14:algn="tl">
            <w14:srgbClr w14:val="000000">
              <w14:alpha w14:val="60000"/>
            </w14:srgbClr>
          </w14:shadow>
        </w:rPr>
        <w:t xml:space="preserve"> «КРАСНОГВАРДЕЙСКИЙ  РАЙОН»</w:t>
      </w:r>
    </w:p>
    <w:p w14:paraId="7350DC53" w14:textId="77777777" w:rsidR="00641A14" w:rsidRPr="002D69BF" w:rsidRDefault="00641A14" w:rsidP="00641A14">
      <w:pPr>
        <w:ind w:right="-1"/>
        <w:jc w:val="center"/>
      </w:pPr>
      <w:r w:rsidRPr="002D69BF">
        <w:rPr>
          <w:noProof/>
        </w:rPr>
        <mc:AlternateContent>
          <mc:Choice Requires="wps">
            <w:drawing>
              <wp:anchor distT="0" distB="0" distL="114300" distR="114300" simplePos="0" relativeHeight="252497920" behindDoc="0" locked="0" layoutInCell="1" allowOverlap="1" wp14:anchorId="614AB5CB" wp14:editId="0A2D06BD">
                <wp:simplePos x="0" y="0"/>
                <wp:positionH relativeFrom="column">
                  <wp:posOffset>57150</wp:posOffset>
                </wp:positionH>
                <wp:positionV relativeFrom="paragraph">
                  <wp:posOffset>76835</wp:posOffset>
                </wp:positionV>
                <wp:extent cx="6400800" cy="0"/>
                <wp:effectExtent l="0" t="38100" r="0" b="38100"/>
                <wp:wrapNone/>
                <wp:docPr id="4568" name="Прямая соединительная линия 45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993D25" id="Прямая соединительная линия 4568" o:spid="_x0000_s1026" style="position:absolute;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05pt" to="508.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" strokeweight="6pt">
                <v:stroke linestyle="thickBetweenThin"/>
              </v:line>
            </w:pict>
          </mc:Fallback>
        </mc:AlternateContent>
      </w:r>
    </w:p>
    <w:p w14:paraId="00216068" w14:textId="18FB8C05" w:rsidR="00641A14" w:rsidRPr="00E97705" w:rsidRDefault="00E112F8" w:rsidP="00641A14">
      <w:pPr>
        <w:pStyle w:val="7"/>
        <w:ind w:right="-1"/>
        <w:rPr>
          <w:i/>
          <w:sz w:val="24"/>
          <w:szCs w:val="24"/>
          <w:u w:val="single"/>
        </w:rPr>
      </w:pPr>
      <w:r>
        <w:rPr>
          <w:i/>
          <w:sz w:val="24"/>
          <w:szCs w:val="24"/>
          <w:u w:val="single"/>
        </w:rPr>
        <w:t xml:space="preserve">От 10.04.2025г.  </w:t>
      </w:r>
      <w:r w:rsidR="00641A14" w:rsidRPr="00E97705">
        <w:rPr>
          <w:i/>
          <w:sz w:val="24"/>
          <w:szCs w:val="24"/>
          <w:u w:val="single"/>
        </w:rPr>
        <w:t xml:space="preserve"> №</w:t>
      </w:r>
      <w:r>
        <w:rPr>
          <w:i/>
          <w:sz w:val="24"/>
          <w:szCs w:val="24"/>
          <w:u w:val="single"/>
        </w:rPr>
        <w:t xml:space="preserve"> 183</w:t>
      </w:r>
    </w:p>
    <w:p w14:paraId="1B7C19D3" w14:textId="77777777" w:rsidR="00641A14" w:rsidRPr="00C94960" w:rsidRDefault="00641A14" w:rsidP="00641A14">
      <w:pPr>
        <w:pStyle w:val="8"/>
        <w:ind w:right="-1"/>
        <w:rPr>
          <w:rFonts w:ascii="Times New Roman" w:hAnsi="Times New Roman"/>
          <w:i w:val="0"/>
          <w:sz w:val="24"/>
          <w:szCs w:val="24"/>
        </w:rPr>
      </w:pPr>
      <w:r w:rsidRPr="00E97705">
        <w:rPr>
          <w:rFonts w:ascii="Times New Roman" w:hAnsi="Times New Roman"/>
          <w:b/>
          <w:sz w:val="24"/>
          <w:szCs w:val="24"/>
        </w:rPr>
        <w:t>с. Красногвардейское</w:t>
      </w:r>
    </w:p>
    <w:p w14:paraId="02F7754C" w14:textId="77777777" w:rsidR="00641A14" w:rsidRDefault="00641A14" w:rsidP="00641A14">
      <w:pPr>
        <w:tabs>
          <w:tab w:val="left" w:pos="993"/>
          <w:tab w:val="left" w:pos="4820"/>
        </w:tabs>
        <w:ind w:right="-1"/>
        <w:rPr>
          <w:sz w:val="28"/>
          <w:szCs w:val="28"/>
        </w:rPr>
      </w:pPr>
    </w:p>
    <w:p w14:paraId="05670BF8" w14:textId="46719BE9" w:rsidR="004A34CA" w:rsidRPr="004A34CA" w:rsidRDefault="004A34CA" w:rsidP="004A34CA">
      <w:pPr>
        <w:pStyle w:val="2"/>
        <w:spacing w:after="0" w:line="240" w:lineRule="auto"/>
        <w:ind w:left="0"/>
        <w:rPr>
          <w:b/>
          <w:bCs/>
          <w:iCs/>
          <w:sz w:val="28"/>
          <w:szCs w:val="28"/>
        </w:rPr>
      </w:pPr>
      <w:r w:rsidRPr="004A34CA">
        <w:rPr>
          <w:b/>
          <w:bCs/>
          <w:iCs/>
          <w:sz w:val="28"/>
          <w:szCs w:val="28"/>
        </w:rPr>
        <w:t xml:space="preserve">Об установлении публичного сервитута    </w:t>
      </w:r>
    </w:p>
    <w:p w14:paraId="6AD3DE3C" w14:textId="77777777" w:rsidR="00F55724" w:rsidRDefault="00F55724" w:rsidP="00641A14">
      <w:pPr>
        <w:ind w:right="-1"/>
        <w:jc w:val="both"/>
        <w:rPr>
          <w:sz w:val="28"/>
          <w:szCs w:val="28"/>
        </w:rPr>
      </w:pPr>
    </w:p>
    <w:p w14:paraId="5F48CCF5" w14:textId="435B3F2B" w:rsidR="004B4DF5" w:rsidRDefault="004A34CA" w:rsidP="00A10188">
      <w:pPr>
        <w:pStyle w:val="Pa23"/>
        <w:ind w:right="-1" w:firstLine="709"/>
        <w:jc w:val="both"/>
        <w:rPr>
          <w:rFonts w:ascii="Times New Roman" w:hAnsi="Times New Roman" w:cs="Times New Roman"/>
          <w:sz w:val="28"/>
          <w:szCs w:val="28"/>
        </w:rPr>
      </w:pPr>
      <w:r w:rsidRPr="004B4DF5">
        <w:rPr>
          <w:rFonts w:ascii="Times New Roman" w:hAnsi="Times New Roman" w:cs="Times New Roman"/>
          <w:sz w:val="28"/>
          <w:szCs w:val="28"/>
        </w:rPr>
        <w:t xml:space="preserve">Рассмотрев обращение </w:t>
      </w:r>
      <w:r w:rsidR="004B4DF5" w:rsidRPr="004B4DF5">
        <w:rPr>
          <w:rFonts w:ascii="Times New Roman" w:hAnsi="Times New Roman" w:cs="Times New Roman"/>
          <w:sz w:val="28"/>
          <w:szCs w:val="28"/>
        </w:rPr>
        <w:t>филиала публичного акционерного общества «</w:t>
      </w:r>
      <w:proofErr w:type="spellStart"/>
      <w:r w:rsidR="004B4DF5" w:rsidRPr="004B4DF5">
        <w:rPr>
          <w:rFonts w:ascii="Times New Roman" w:hAnsi="Times New Roman" w:cs="Times New Roman"/>
          <w:sz w:val="28"/>
          <w:szCs w:val="28"/>
        </w:rPr>
        <w:t>Россети</w:t>
      </w:r>
      <w:proofErr w:type="spellEnd"/>
      <w:r w:rsidR="004B4DF5" w:rsidRPr="004B4DF5">
        <w:rPr>
          <w:rFonts w:ascii="Times New Roman" w:hAnsi="Times New Roman" w:cs="Times New Roman"/>
          <w:sz w:val="28"/>
          <w:szCs w:val="28"/>
        </w:rPr>
        <w:t xml:space="preserve"> Кубань» Адыгейские электрические сети (ПАО «</w:t>
      </w:r>
      <w:proofErr w:type="spellStart"/>
      <w:r w:rsidR="004B4DF5" w:rsidRPr="004B4DF5">
        <w:rPr>
          <w:rFonts w:ascii="Times New Roman" w:hAnsi="Times New Roman" w:cs="Times New Roman"/>
          <w:sz w:val="28"/>
          <w:szCs w:val="28"/>
        </w:rPr>
        <w:t>Россети</w:t>
      </w:r>
      <w:proofErr w:type="spellEnd"/>
      <w:r w:rsidR="004B4DF5" w:rsidRPr="004B4DF5">
        <w:rPr>
          <w:rFonts w:ascii="Times New Roman" w:hAnsi="Times New Roman" w:cs="Times New Roman"/>
          <w:sz w:val="28"/>
          <w:szCs w:val="28"/>
        </w:rPr>
        <w:t xml:space="preserve"> Кубань», почтовый адрес: 350033 г. Краснодар, ул. Ставропольская, 2А, фактический адрес: 385000, Республика Адыгея, г. Майкоп, ул. </w:t>
      </w:r>
      <w:proofErr w:type="spellStart"/>
      <w:r w:rsidR="004B4DF5" w:rsidRPr="004B4DF5">
        <w:rPr>
          <w:rFonts w:ascii="Times New Roman" w:hAnsi="Times New Roman" w:cs="Times New Roman"/>
          <w:sz w:val="28"/>
          <w:szCs w:val="28"/>
        </w:rPr>
        <w:t>Шовгенова</w:t>
      </w:r>
      <w:proofErr w:type="spellEnd"/>
      <w:r w:rsidR="004B4DF5" w:rsidRPr="004B4DF5">
        <w:rPr>
          <w:rFonts w:ascii="Times New Roman" w:hAnsi="Times New Roman" w:cs="Times New Roman"/>
          <w:sz w:val="28"/>
          <w:szCs w:val="28"/>
        </w:rPr>
        <w:t xml:space="preserve">, 358, адрес электронной почты: priemnaya@ades.rosseti-kuban.ru, ОГРН 1022301427268, ИНН 2309001660) </w:t>
      </w:r>
      <w:r w:rsidRPr="004B4DF5">
        <w:rPr>
          <w:rFonts w:ascii="Times New Roman" w:hAnsi="Times New Roman" w:cs="Times New Roman"/>
          <w:sz w:val="28"/>
          <w:szCs w:val="28"/>
        </w:rPr>
        <w:t xml:space="preserve">об установлении </w:t>
      </w:r>
      <w:r w:rsidR="004B4DF5" w:rsidRPr="004B4DF5">
        <w:rPr>
          <w:rFonts w:ascii="Times New Roman" w:hAnsi="Times New Roman" w:cs="Times New Roman"/>
          <w:sz w:val="28"/>
          <w:szCs w:val="28"/>
        </w:rPr>
        <w:t>публичного сервитута</w:t>
      </w:r>
      <w:r w:rsidRPr="004B4DF5">
        <w:rPr>
          <w:rFonts w:ascii="Times New Roman" w:hAnsi="Times New Roman" w:cs="Times New Roman"/>
          <w:sz w:val="28"/>
          <w:szCs w:val="28"/>
        </w:rPr>
        <w:t xml:space="preserve">, в соответствии со статьей 23, подпунктом 1 статьи 39.37, подпунктом 2 пункта 1 статьи 39.43 Земельного кодекса Российской Федерации, Постановлением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w:t>
      </w:r>
      <w:r w:rsidRPr="00FC1418">
        <w:rPr>
          <w:rFonts w:ascii="Times New Roman" w:hAnsi="Times New Roman" w:cs="Times New Roman"/>
          <w:sz w:val="28"/>
          <w:szCs w:val="28"/>
        </w:rPr>
        <w:t xml:space="preserve">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w:t>
      </w:r>
      <w:r w:rsidR="004B4DF5" w:rsidRPr="00FC1418">
        <w:rPr>
          <w:rFonts w:ascii="Times New Roman" w:hAnsi="Times New Roman" w:cs="Times New Roman"/>
          <w:sz w:val="28"/>
          <w:szCs w:val="28"/>
        </w:rPr>
        <w:t xml:space="preserve">принимая во внимание </w:t>
      </w:r>
      <w:r w:rsidRPr="00FC1418">
        <w:rPr>
          <w:rFonts w:ascii="Times New Roman" w:hAnsi="Times New Roman" w:cs="Times New Roman"/>
          <w:sz w:val="28"/>
          <w:szCs w:val="28"/>
        </w:rPr>
        <w:t>публикаци</w:t>
      </w:r>
      <w:r w:rsidR="004B4DF5" w:rsidRPr="00FC1418">
        <w:rPr>
          <w:rFonts w:ascii="Times New Roman" w:hAnsi="Times New Roman" w:cs="Times New Roman"/>
          <w:sz w:val="28"/>
          <w:szCs w:val="28"/>
        </w:rPr>
        <w:t>ю</w:t>
      </w:r>
      <w:r w:rsidRPr="00FC1418">
        <w:rPr>
          <w:rFonts w:ascii="Times New Roman" w:hAnsi="Times New Roman" w:cs="Times New Roman"/>
          <w:sz w:val="28"/>
          <w:szCs w:val="28"/>
        </w:rPr>
        <w:t xml:space="preserve"> в газет</w:t>
      </w:r>
      <w:r w:rsidR="004B4DF5" w:rsidRPr="00FC1418">
        <w:rPr>
          <w:rFonts w:ascii="Times New Roman" w:hAnsi="Times New Roman" w:cs="Times New Roman"/>
          <w:sz w:val="28"/>
          <w:szCs w:val="28"/>
        </w:rPr>
        <w:t>е Красногвардейского района</w:t>
      </w:r>
      <w:r w:rsidRPr="00FC1418">
        <w:rPr>
          <w:rFonts w:ascii="Times New Roman" w:hAnsi="Times New Roman" w:cs="Times New Roman"/>
          <w:sz w:val="28"/>
          <w:szCs w:val="28"/>
        </w:rPr>
        <w:t xml:space="preserve"> «</w:t>
      </w:r>
      <w:r w:rsidR="004B4DF5" w:rsidRPr="00FC1418">
        <w:rPr>
          <w:rFonts w:ascii="Times New Roman" w:hAnsi="Times New Roman" w:cs="Times New Roman"/>
          <w:sz w:val="28"/>
          <w:szCs w:val="28"/>
        </w:rPr>
        <w:t>Дружба</w:t>
      </w:r>
      <w:r w:rsidRPr="00FC1418">
        <w:rPr>
          <w:rFonts w:ascii="Times New Roman" w:hAnsi="Times New Roman" w:cs="Times New Roman"/>
          <w:sz w:val="28"/>
          <w:szCs w:val="28"/>
        </w:rPr>
        <w:t xml:space="preserve">» № </w:t>
      </w:r>
      <w:r w:rsidR="00214AC9">
        <w:rPr>
          <w:rFonts w:ascii="Times New Roman" w:hAnsi="Times New Roman" w:cs="Times New Roman"/>
          <w:sz w:val="28"/>
          <w:szCs w:val="28"/>
        </w:rPr>
        <w:t>31-32</w:t>
      </w:r>
      <w:r w:rsidR="004B4DF5" w:rsidRPr="00FC1418">
        <w:rPr>
          <w:rFonts w:ascii="Times New Roman" w:hAnsi="Times New Roman" w:cs="Times New Roman"/>
          <w:sz w:val="28"/>
          <w:szCs w:val="28"/>
        </w:rPr>
        <w:t xml:space="preserve"> (</w:t>
      </w:r>
      <w:r w:rsidR="00214AC9" w:rsidRPr="00214AC9">
        <w:rPr>
          <w:rFonts w:ascii="Times New Roman" w:hAnsi="Times New Roman" w:cs="Times New Roman"/>
          <w:sz w:val="28"/>
          <w:szCs w:val="28"/>
        </w:rPr>
        <w:t>10216-10217</w:t>
      </w:r>
      <w:r w:rsidR="004B4DF5" w:rsidRPr="00FC1418">
        <w:rPr>
          <w:rFonts w:ascii="Times New Roman" w:hAnsi="Times New Roman" w:cs="Times New Roman"/>
          <w:sz w:val="28"/>
          <w:szCs w:val="28"/>
        </w:rPr>
        <w:t>)</w:t>
      </w:r>
      <w:r w:rsidRPr="00FC1418">
        <w:rPr>
          <w:rFonts w:ascii="Times New Roman" w:hAnsi="Times New Roman" w:cs="Times New Roman"/>
          <w:sz w:val="28"/>
          <w:szCs w:val="28"/>
        </w:rPr>
        <w:t xml:space="preserve"> от </w:t>
      </w:r>
      <w:r w:rsidR="00214AC9">
        <w:rPr>
          <w:rFonts w:ascii="Times New Roman" w:hAnsi="Times New Roman" w:cs="Times New Roman"/>
          <w:sz w:val="28"/>
          <w:szCs w:val="28"/>
        </w:rPr>
        <w:t>22.03</w:t>
      </w:r>
      <w:r w:rsidR="004B4DF5" w:rsidRPr="00FC1418">
        <w:rPr>
          <w:rFonts w:ascii="Times New Roman" w:hAnsi="Times New Roman" w:cs="Times New Roman"/>
          <w:sz w:val="28"/>
          <w:szCs w:val="28"/>
        </w:rPr>
        <w:t>.2</w:t>
      </w:r>
      <w:r w:rsidRPr="00FC1418">
        <w:rPr>
          <w:rFonts w:ascii="Times New Roman" w:hAnsi="Times New Roman" w:cs="Times New Roman"/>
          <w:sz w:val="28"/>
          <w:szCs w:val="28"/>
        </w:rPr>
        <w:t>02</w:t>
      </w:r>
      <w:r w:rsidR="00FC1418" w:rsidRPr="00FC1418">
        <w:rPr>
          <w:rFonts w:ascii="Times New Roman" w:hAnsi="Times New Roman" w:cs="Times New Roman"/>
          <w:sz w:val="28"/>
          <w:szCs w:val="28"/>
        </w:rPr>
        <w:t>5</w:t>
      </w:r>
      <w:r w:rsidRPr="00FC1418">
        <w:rPr>
          <w:rFonts w:ascii="Times New Roman" w:hAnsi="Times New Roman" w:cs="Times New Roman"/>
          <w:sz w:val="28"/>
          <w:szCs w:val="28"/>
        </w:rPr>
        <w:t xml:space="preserve"> </w:t>
      </w:r>
      <w:r w:rsidR="00FC1418" w:rsidRPr="00FC1418">
        <w:rPr>
          <w:rFonts w:ascii="Times New Roman" w:hAnsi="Times New Roman" w:cs="Times New Roman"/>
          <w:sz w:val="28"/>
          <w:szCs w:val="28"/>
        </w:rPr>
        <w:t xml:space="preserve">о возможном установлении публичного сервитута в целях строительства и эксплуатации линейного объекта: Строительство ВЛ 0,4 </w:t>
      </w:r>
      <w:proofErr w:type="spellStart"/>
      <w:r w:rsidR="00FC1418" w:rsidRPr="00FC1418">
        <w:rPr>
          <w:rFonts w:ascii="Times New Roman" w:hAnsi="Times New Roman" w:cs="Times New Roman"/>
          <w:sz w:val="28"/>
          <w:szCs w:val="28"/>
        </w:rPr>
        <w:t>кВ</w:t>
      </w:r>
      <w:proofErr w:type="spellEnd"/>
      <w:r w:rsidR="00FC1418" w:rsidRPr="00FC1418">
        <w:rPr>
          <w:rFonts w:ascii="Times New Roman" w:hAnsi="Times New Roman" w:cs="Times New Roman"/>
          <w:sz w:val="28"/>
          <w:szCs w:val="28"/>
        </w:rPr>
        <w:t xml:space="preserve"> от КПТ 10/0,4 </w:t>
      </w:r>
      <w:proofErr w:type="spellStart"/>
      <w:r w:rsidR="00FC1418" w:rsidRPr="00FC1418">
        <w:rPr>
          <w:rFonts w:ascii="Times New Roman" w:hAnsi="Times New Roman" w:cs="Times New Roman"/>
          <w:sz w:val="28"/>
          <w:szCs w:val="28"/>
        </w:rPr>
        <w:t>кВ</w:t>
      </w:r>
      <w:proofErr w:type="spellEnd"/>
      <w:r w:rsidR="00FC1418" w:rsidRPr="00FC1418">
        <w:rPr>
          <w:rFonts w:ascii="Times New Roman" w:hAnsi="Times New Roman" w:cs="Times New Roman"/>
          <w:sz w:val="28"/>
          <w:szCs w:val="28"/>
        </w:rPr>
        <w:t xml:space="preserve"> Кр4-86/63 </w:t>
      </w:r>
      <w:proofErr w:type="spellStart"/>
      <w:r w:rsidR="00FC1418" w:rsidRPr="00FC1418">
        <w:rPr>
          <w:rFonts w:ascii="Times New Roman" w:hAnsi="Times New Roman" w:cs="Times New Roman"/>
          <w:sz w:val="28"/>
          <w:szCs w:val="28"/>
        </w:rPr>
        <w:t>кВа</w:t>
      </w:r>
      <w:proofErr w:type="spellEnd"/>
      <w:r w:rsidR="00FC1418" w:rsidRPr="00FC1418">
        <w:rPr>
          <w:rFonts w:ascii="Times New Roman" w:hAnsi="Times New Roman" w:cs="Times New Roman"/>
          <w:sz w:val="28"/>
          <w:szCs w:val="28"/>
        </w:rPr>
        <w:t xml:space="preserve">, до точки присоединения заявителя: </w:t>
      </w:r>
      <w:r w:rsidR="00FC1418">
        <w:rPr>
          <w:rFonts w:ascii="Times New Roman" w:hAnsi="Times New Roman" w:cs="Times New Roman"/>
          <w:sz w:val="28"/>
          <w:szCs w:val="28"/>
        </w:rPr>
        <w:t>Р</w:t>
      </w:r>
      <w:r w:rsidR="00FC1418" w:rsidRPr="00FC1418">
        <w:rPr>
          <w:rFonts w:ascii="Times New Roman" w:hAnsi="Times New Roman" w:cs="Times New Roman"/>
          <w:sz w:val="28"/>
          <w:szCs w:val="28"/>
        </w:rPr>
        <w:t>еспублика Адыгея, Красногвардейский район, с. Преображенское»</w:t>
      </w:r>
      <w:r w:rsidR="0016756F">
        <w:rPr>
          <w:rFonts w:ascii="Times New Roman" w:hAnsi="Times New Roman" w:cs="Times New Roman"/>
          <w:sz w:val="28"/>
          <w:szCs w:val="28"/>
        </w:rPr>
        <w:t>, руководствуясь Уставом муниципального образования «Красногвардейский район»</w:t>
      </w:r>
    </w:p>
    <w:p w14:paraId="5636C22E" w14:textId="77777777" w:rsidR="00FC1418" w:rsidRPr="00FC1418" w:rsidRDefault="00FC1418" w:rsidP="00A10188">
      <w:pPr>
        <w:ind w:right="-1" w:firstLine="709"/>
        <w:rPr>
          <w:lang w:eastAsia="en-US"/>
        </w:rPr>
      </w:pPr>
    </w:p>
    <w:p w14:paraId="41F8C295" w14:textId="77777777" w:rsidR="00080479" w:rsidRDefault="00080479" w:rsidP="00A10188">
      <w:pPr>
        <w:pStyle w:val="2"/>
        <w:spacing w:line="240" w:lineRule="auto"/>
        <w:ind w:left="0" w:right="-1" w:firstLine="709"/>
        <w:jc w:val="center"/>
        <w:rPr>
          <w:b/>
          <w:sz w:val="28"/>
          <w:szCs w:val="28"/>
        </w:rPr>
      </w:pPr>
      <w:r w:rsidRPr="00993F66">
        <w:rPr>
          <w:b/>
          <w:sz w:val="28"/>
          <w:szCs w:val="28"/>
        </w:rPr>
        <w:t>ПОСТАНОВЛЯЮ:</w:t>
      </w:r>
    </w:p>
    <w:p w14:paraId="7F4DAB69" w14:textId="147EB27D" w:rsidR="00080479" w:rsidRPr="00AB3241" w:rsidRDefault="00080479" w:rsidP="00A10188">
      <w:pPr>
        <w:ind w:right="-1" w:firstLine="709"/>
        <w:jc w:val="both"/>
        <w:rPr>
          <w:sz w:val="28"/>
          <w:szCs w:val="28"/>
        </w:rPr>
      </w:pPr>
      <w:r w:rsidRPr="00AB3241">
        <w:rPr>
          <w:sz w:val="28"/>
          <w:szCs w:val="28"/>
        </w:rPr>
        <w:t>1. Установить публичный сервитут в интересах Публичного акционерного общества «</w:t>
      </w:r>
      <w:proofErr w:type="spellStart"/>
      <w:r w:rsidRPr="00AB3241">
        <w:rPr>
          <w:sz w:val="28"/>
          <w:szCs w:val="28"/>
        </w:rPr>
        <w:t>Россети</w:t>
      </w:r>
      <w:proofErr w:type="spellEnd"/>
      <w:r w:rsidRPr="00AB3241">
        <w:rPr>
          <w:sz w:val="28"/>
          <w:szCs w:val="28"/>
        </w:rPr>
        <w:t xml:space="preserve"> Кубань» для использования земельных участков в целях </w:t>
      </w:r>
      <w:r w:rsidR="00F231CF" w:rsidRPr="00AB3241">
        <w:rPr>
          <w:sz w:val="28"/>
          <w:szCs w:val="28"/>
        </w:rPr>
        <w:t>строительств</w:t>
      </w:r>
      <w:r w:rsidR="0016756F">
        <w:rPr>
          <w:sz w:val="28"/>
          <w:szCs w:val="28"/>
        </w:rPr>
        <w:t>а</w:t>
      </w:r>
      <w:r w:rsidR="00F231CF" w:rsidRPr="00AB3241">
        <w:rPr>
          <w:sz w:val="28"/>
          <w:szCs w:val="28"/>
        </w:rPr>
        <w:t xml:space="preserve"> и эксплуатаци</w:t>
      </w:r>
      <w:r w:rsidR="0016756F">
        <w:rPr>
          <w:sz w:val="28"/>
          <w:szCs w:val="28"/>
        </w:rPr>
        <w:t>и</w:t>
      </w:r>
      <w:r w:rsidR="00F231CF" w:rsidRPr="00AB3241">
        <w:rPr>
          <w:sz w:val="28"/>
          <w:szCs w:val="28"/>
        </w:rPr>
        <w:t xml:space="preserve"> линейного объекта: «Строительство ВЛ 0,4 </w:t>
      </w:r>
      <w:proofErr w:type="spellStart"/>
      <w:r w:rsidR="00F231CF" w:rsidRPr="00AB3241">
        <w:rPr>
          <w:sz w:val="28"/>
          <w:szCs w:val="28"/>
        </w:rPr>
        <w:t>кВ</w:t>
      </w:r>
      <w:proofErr w:type="spellEnd"/>
      <w:r w:rsidR="00F231CF" w:rsidRPr="00AB3241">
        <w:rPr>
          <w:sz w:val="28"/>
          <w:szCs w:val="28"/>
        </w:rPr>
        <w:t xml:space="preserve"> от КПТ 10/0,4 </w:t>
      </w:r>
      <w:proofErr w:type="spellStart"/>
      <w:r w:rsidR="00F231CF" w:rsidRPr="00AB3241">
        <w:rPr>
          <w:sz w:val="28"/>
          <w:szCs w:val="28"/>
        </w:rPr>
        <w:t>кВ</w:t>
      </w:r>
      <w:proofErr w:type="spellEnd"/>
      <w:r w:rsidR="00F231CF" w:rsidRPr="00AB3241">
        <w:rPr>
          <w:sz w:val="28"/>
          <w:szCs w:val="28"/>
        </w:rPr>
        <w:t xml:space="preserve"> Кр4-86/63 </w:t>
      </w:r>
      <w:proofErr w:type="spellStart"/>
      <w:r w:rsidR="00F231CF" w:rsidRPr="00AB3241">
        <w:rPr>
          <w:sz w:val="28"/>
          <w:szCs w:val="28"/>
        </w:rPr>
        <w:t>кВа</w:t>
      </w:r>
      <w:proofErr w:type="spellEnd"/>
      <w:r w:rsidR="00F231CF" w:rsidRPr="00AB3241">
        <w:rPr>
          <w:sz w:val="28"/>
          <w:szCs w:val="28"/>
        </w:rPr>
        <w:t>, до точки присоединения заявителя: Республика Адыгея, Красногвардейский район, с. Преображенское»</w:t>
      </w:r>
      <w:r w:rsidRPr="00AB3241">
        <w:rPr>
          <w:sz w:val="28"/>
          <w:szCs w:val="28"/>
        </w:rPr>
        <w:t xml:space="preserve">, расположенного на территории муниципального образования Красногвардейский район Республики </w:t>
      </w:r>
      <w:r w:rsidRPr="00AB3241">
        <w:rPr>
          <w:sz w:val="28"/>
          <w:szCs w:val="28"/>
        </w:rPr>
        <w:lastRenderedPageBreak/>
        <w:t>Адыгея на срок 49 лет в отношении земель, государственная собственность на которые не разграничена, а также в отношении частей следующих земельных участков:</w:t>
      </w:r>
    </w:p>
    <w:p w14:paraId="61B5E0D1" w14:textId="3A816B5E" w:rsidR="00080479" w:rsidRPr="00AB3241" w:rsidRDefault="00080479" w:rsidP="00A10188">
      <w:pPr>
        <w:ind w:right="-1" w:firstLine="709"/>
        <w:jc w:val="both"/>
        <w:rPr>
          <w:sz w:val="28"/>
          <w:szCs w:val="28"/>
        </w:rPr>
      </w:pPr>
      <w:r w:rsidRPr="00AB3241">
        <w:rPr>
          <w:sz w:val="28"/>
          <w:szCs w:val="28"/>
        </w:rPr>
        <w:t>01:03:</w:t>
      </w:r>
      <w:r w:rsidR="00CF5807" w:rsidRPr="00AB3241">
        <w:rPr>
          <w:sz w:val="28"/>
          <w:szCs w:val="28"/>
        </w:rPr>
        <w:t>1700013</w:t>
      </w:r>
      <w:r w:rsidRPr="00AB3241">
        <w:rPr>
          <w:sz w:val="28"/>
          <w:szCs w:val="28"/>
        </w:rPr>
        <w:t>:</w:t>
      </w:r>
      <w:r w:rsidR="00CF5807" w:rsidRPr="00AB3241">
        <w:rPr>
          <w:sz w:val="28"/>
          <w:szCs w:val="28"/>
        </w:rPr>
        <w:t>21</w:t>
      </w:r>
      <w:r w:rsidRPr="00AB3241">
        <w:rPr>
          <w:sz w:val="28"/>
          <w:szCs w:val="28"/>
        </w:rPr>
        <w:t xml:space="preserve"> </w:t>
      </w:r>
      <w:r w:rsidR="009C6CCC" w:rsidRPr="00AB3241">
        <w:rPr>
          <w:sz w:val="28"/>
          <w:szCs w:val="28"/>
        </w:rPr>
        <w:t>–</w:t>
      </w:r>
      <w:r w:rsidRPr="00AB3241">
        <w:rPr>
          <w:sz w:val="28"/>
          <w:szCs w:val="28"/>
        </w:rPr>
        <w:t xml:space="preserve"> </w:t>
      </w:r>
      <w:r w:rsidR="009C6CCC" w:rsidRPr="00AB3241">
        <w:rPr>
          <w:sz w:val="28"/>
          <w:szCs w:val="28"/>
        </w:rPr>
        <w:t xml:space="preserve">Российская Федерация, Республика Адыгея, Красногвардейский муниципальный район, </w:t>
      </w:r>
      <w:proofErr w:type="spellStart"/>
      <w:r w:rsidR="009C6CCC" w:rsidRPr="00AB3241">
        <w:rPr>
          <w:sz w:val="28"/>
          <w:szCs w:val="28"/>
        </w:rPr>
        <w:t>Белосельское</w:t>
      </w:r>
      <w:proofErr w:type="spellEnd"/>
      <w:r w:rsidR="009C6CCC" w:rsidRPr="00AB3241">
        <w:rPr>
          <w:sz w:val="28"/>
          <w:szCs w:val="28"/>
        </w:rPr>
        <w:t xml:space="preserve"> сельское поселение, с. Преображенское, ул. Калинина, земельный участок 2А</w:t>
      </w:r>
      <w:r w:rsidRPr="00AB3241">
        <w:rPr>
          <w:sz w:val="28"/>
          <w:szCs w:val="28"/>
        </w:rPr>
        <w:t>;</w:t>
      </w:r>
    </w:p>
    <w:p w14:paraId="197E8D91" w14:textId="283B99EE" w:rsidR="00080479" w:rsidRPr="00AB3241" w:rsidRDefault="00080479" w:rsidP="00A10188">
      <w:pPr>
        <w:ind w:right="-1" w:firstLine="709"/>
        <w:jc w:val="both"/>
        <w:rPr>
          <w:sz w:val="28"/>
          <w:szCs w:val="28"/>
        </w:rPr>
      </w:pPr>
      <w:r w:rsidRPr="00AB3241">
        <w:rPr>
          <w:sz w:val="28"/>
          <w:szCs w:val="28"/>
        </w:rPr>
        <w:t>01:03:</w:t>
      </w:r>
      <w:r w:rsidR="00E070B8" w:rsidRPr="00AB3241">
        <w:rPr>
          <w:sz w:val="28"/>
          <w:szCs w:val="28"/>
        </w:rPr>
        <w:t>0000000:887</w:t>
      </w:r>
      <w:r w:rsidRPr="00AB3241">
        <w:rPr>
          <w:sz w:val="28"/>
          <w:szCs w:val="28"/>
        </w:rPr>
        <w:t xml:space="preserve"> </w:t>
      </w:r>
      <w:r w:rsidR="00E070B8" w:rsidRPr="00AB3241">
        <w:rPr>
          <w:sz w:val="28"/>
          <w:szCs w:val="28"/>
        </w:rPr>
        <w:t>–</w:t>
      </w:r>
      <w:r w:rsidRPr="00AB3241">
        <w:rPr>
          <w:sz w:val="28"/>
          <w:szCs w:val="28"/>
        </w:rPr>
        <w:t xml:space="preserve"> </w:t>
      </w:r>
      <w:r w:rsidR="00E070B8" w:rsidRPr="00AB3241">
        <w:rPr>
          <w:sz w:val="28"/>
          <w:szCs w:val="28"/>
        </w:rPr>
        <w:t xml:space="preserve">Местоположение установлено относительно ориентира, расположенного в границах участка. Почтовый адрес ориентира: </w:t>
      </w:r>
      <w:r w:rsidRPr="00AB3241">
        <w:rPr>
          <w:sz w:val="28"/>
          <w:szCs w:val="28"/>
        </w:rPr>
        <w:t>Республика Адыгея, Красногвардейский район</w:t>
      </w:r>
      <w:r w:rsidR="00E070B8" w:rsidRPr="00AB3241">
        <w:rPr>
          <w:sz w:val="28"/>
          <w:szCs w:val="28"/>
        </w:rPr>
        <w:t>, с. Преображенское, ул. Калинина</w:t>
      </w:r>
      <w:r w:rsidRPr="00AB3241">
        <w:rPr>
          <w:sz w:val="28"/>
          <w:szCs w:val="28"/>
        </w:rPr>
        <w:t>;</w:t>
      </w:r>
    </w:p>
    <w:p w14:paraId="2709ACC6" w14:textId="51D2764F" w:rsidR="00080479" w:rsidRPr="00AB3241" w:rsidRDefault="00E070B8" w:rsidP="00A10188">
      <w:pPr>
        <w:ind w:right="-1" w:firstLine="709"/>
        <w:jc w:val="both"/>
        <w:rPr>
          <w:sz w:val="28"/>
          <w:szCs w:val="28"/>
        </w:rPr>
      </w:pPr>
      <w:r w:rsidRPr="00AB3241">
        <w:rPr>
          <w:sz w:val="28"/>
          <w:szCs w:val="28"/>
        </w:rPr>
        <w:t>01:03:1700020:11, входящего в состав единого землепользования с кадастровым номером 01:03:0000000:127</w:t>
      </w:r>
      <w:r w:rsidR="00080479" w:rsidRPr="00AB3241">
        <w:rPr>
          <w:sz w:val="28"/>
          <w:szCs w:val="28"/>
        </w:rPr>
        <w:t xml:space="preserve"> </w:t>
      </w:r>
      <w:r w:rsidRPr="00AB3241">
        <w:rPr>
          <w:sz w:val="28"/>
          <w:szCs w:val="28"/>
        </w:rPr>
        <w:t>–</w:t>
      </w:r>
      <w:r w:rsidR="00080479" w:rsidRPr="00AB3241">
        <w:rPr>
          <w:sz w:val="28"/>
          <w:szCs w:val="28"/>
        </w:rPr>
        <w:t xml:space="preserve"> </w:t>
      </w:r>
      <w:r w:rsidRPr="00AB3241">
        <w:rPr>
          <w:sz w:val="28"/>
          <w:szCs w:val="28"/>
        </w:rPr>
        <w:t xml:space="preserve">Местоположение установлено относительно ориентира, расположенного в границах участка. Почтовый адрес ориентира: Республика Адыгея, </w:t>
      </w:r>
      <w:r w:rsidR="000616C5" w:rsidRPr="00AB3241">
        <w:rPr>
          <w:sz w:val="28"/>
          <w:szCs w:val="28"/>
        </w:rPr>
        <w:t>Красногвардейский</w:t>
      </w:r>
      <w:r w:rsidRPr="00AB3241">
        <w:rPr>
          <w:sz w:val="28"/>
          <w:szCs w:val="28"/>
        </w:rPr>
        <w:t xml:space="preserve"> район, с. Красновгарде2йское. Электросетевой комплекс ВЛ 10 </w:t>
      </w:r>
      <w:proofErr w:type="spellStart"/>
      <w:r w:rsidRPr="00AB3241">
        <w:rPr>
          <w:sz w:val="28"/>
          <w:szCs w:val="28"/>
        </w:rPr>
        <w:t>кВ</w:t>
      </w:r>
      <w:proofErr w:type="spellEnd"/>
      <w:r w:rsidRPr="00AB3241">
        <w:rPr>
          <w:sz w:val="28"/>
          <w:szCs w:val="28"/>
        </w:rPr>
        <w:t xml:space="preserve"> КР4 от ПС – 35/10 </w:t>
      </w:r>
      <w:proofErr w:type="spellStart"/>
      <w:r w:rsidRPr="00AB3241">
        <w:rPr>
          <w:sz w:val="28"/>
          <w:szCs w:val="28"/>
        </w:rPr>
        <w:t>кВ</w:t>
      </w:r>
      <w:proofErr w:type="spellEnd"/>
      <w:r w:rsidRPr="00AB3241">
        <w:rPr>
          <w:sz w:val="28"/>
          <w:szCs w:val="28"/>
        </w:rPr>
        <w:t xml:space="preserve"> «Красногвардейский»;</w:t>
      </w:r>
    </w:p>
    <w:p w14:paraId="707EEADC" w14:textId="478DA23D" w:rsidR="00E070B8" w:rsidRPr="00AB3241" w:rsidRDefault="00E070B8" w:rsidP="00A10188">
      <w:pPr>
        <w:ind w:right="-1" w:firstLine="709"/>
        <w:jc w:val="both"/>
        <w:rPr>
          <w:sz w:val="28"/>
          <w:szCs w:val="28"/>
        </w:rPr>
      </w:pPr>
      <w:r w:rsidRPr="00AB3241">
        <w:rPr>
          <w:sz w:val="28"/>
          <w:szCs w:val="28"/>
        </w:rPr>
        <w:t xml:space="preserve">01:03:1700013 – Республика Адыгея, Красногвардейский район, </w:t>
      </w:r>
      <w:proofErr w:type="spellStart"/>
      <w:r w:rsidRPr="00AB3241">
        <w:rPr>
          <w:sz w:val="28"/>
          <w:szCs w:val="28"/>
        </w:rPr>
        <w:t>Белосельское</w:t>
      </w:r>
      <w:proofErr w:type="spellEnd"/>
      <w:r w:rsidRPr="00AB3241">
        <w:rPr>
          <w:sz w:val="28"/>
          <w:szCs w:val="28"/>
        </w:rPr>
        <w:t xml:space="preserve"> сельское поселение с. Преображенское;</w:t>
      </w:r>
    </w:p>
    <w:p w14:paraId="53BA1C17" w14:textId="108C7F7B" w:rsidR="00E070B8" w:rsidRPr="00AB3241" w:rsidRDefault="005D3515" w:rsidP="00A10188">
      <w:pPr>
        <w:ind w:right="-1" w:firstLine="709"/>
        <w:jc w:val="both"/>
        <w:rPr>
          <w:sz w:val="28"/>
          <w:szCs w:val="28"/>
        </w:rPr>
      </w:pPr>
      <w:r w:rsidRPr="00AB3241">
        <w:rPr>
          <w:sz w:val="28"/>
          <w:szCs w:val="28"/>
        </w:rPr>
        <w:t xml:space="preserve">01:03:1700020 - Республика Адыгея, Красногвардейский район, </w:t>
      </w:r>
      <w:proofErr w:type="spellStart"/>
      <w:r w:rsidRPr="00AB3241">
        <w:rPr>
          <w:sz w:val="28"/>
          <w:szCs w:val="28"/>
        </w:rPr>
        <w:t>Белосельское</w:t>
      </w:r>
      <w:proofErr w:type="spellEnd"/>
      <w:r w:rsidRPr="00AB3241">
        <w:rPr>
          <w:sz w:val="28"/>
          <w:szCs w:val="28"/>
        </w:rPr>
        <w:t xml:space="preserve"> сельское поселение с. Преображенское.</w:t>
      </w:r>
    </w:p>
    <w:p w14:paraId="3935EB24" w14:textId="77777777" w:rsidR="00080479" w:rsidRPr="00AB3241" w:rsidRDefault="00080479" w:rsidP="00A10188">
      <w:pPr>
        <w:ind w:right="-1" w:firstLine="709"/>
        <w:jc w:val="both"/>
        <w:rPr>
          <w:sz w:val="28"/>
          <w:szCs w:val="28"/>
        </w:rPr>
      </w:pPr>
      <w:r w:rsidRPr="00AB3241">
        <w:rPr>
          <w:sz w:val="28"/>
          <w:szCs w:val="28"/>
        </w:rPr>
        <w:t>2. Утвердить границы публичного сервитута согласно приложенной к настоящему постановлению схеме границ публичного сервитута.</w:t>
      </w:r>
    </w:p>
    <w:p w14:paraId="648A9B4B" w14:textId="035F5F1A" w:rsidR="00080479" w:rsidRDefault="00080479" w:rsidP="00A10188">
      <w:pPr>
        <w:ind w:right="-1" w:firstLine="709"/>
        <w:jc w:val="both"/>
        <w:rPr>
          <w:sz w:val="28"/>
        </w:rPr>
      </w:pPr>
      <w:r>
        <w:rPr>
          <w:sz w:val="28"/>
        </w:rPr>
        <w:t xml:space="preserve">3. </w:t>
      </w:r>
      <w:r w:rsidRPr="0022421F">
        <w:rPr>
          <w:sz w:val="28"/>
        </w:rPr>
        <w:t xml:space="preserve">Срок, в течение которого использование частей земельных участков, указанных в пункте 1 настоящего постановления,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реконструкции, ремонта инженерного сооружения) – </w:t>
      </w:r>
      <w:r w:rsidR="0016756F">
        <w:rPr>
          <w:sz w:val="28"/>
        </w:rPr>
        <w:t>2 месяца</w:t>
      </w:r>
      <w:r w:rsidRPr="0022421F">
        <w:rPr>
          <w:sz w:val="28"/>
        </w:rPr>
        <w:t>.</w:t>
      </w:r>
    </w:p>
    <w:p w14:paraId="34747692" w14:textId="77777777" w:rsidR="00080479" w:rsidRDefault="00080479" w:rsidP="00A10188">
      <w:pPr>
        <w:ind w:right="-1" w:firstLine="709"/>
        <w:jc w:val="both"/>
        <w:rPr>
          <w:sz w:val="28"/>
        </w:rPr>
      </w:pPr>
      <w:r>
        <w:rPr>
          <w:sz w:val="28"/>
        </w:rPr>
        <w:t xml:space="preserve">4. </w:t>
      </w:r>
      <w:r w:rsidRPr="0022421F">
        <w:rPr>
          <w:sz w:val="28"/>
        </w:rPr>
        <w:t>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57FCB0B2" w14:textId="2D9DB33C" w:rsidR="0016756F" w:rsidRDefault="0016756F" w:rsidP="00A10188">
      <w:pPr>
        <w:ind w:right="-1" w:firstLine="709"/>
        <w:jc w:val="both"/>
        <w:rPr>
          <w:sz w:val="28"/>
        </w:rPr>
      </w:pPr>
      <w:r>
        <w:rPr>
          <w:sz w:val="28"/>
        </w:rPr>
        <w:t>5. Порядок расчета и внесения платы за публичный сервитут осуществляется в соответствии со статьей 39.46 Земельного кодекса Российской Федерации.</w:t>
      </w:r>
    </w:p>
    <w:p w14:paraId="72F58F36" w14:textId="46F571BE" w:rsidR="00080479" w:rsidRDefault="00A10188" w:rsidP="00A10188">
      <w:pPr>
        <w:ind w:right="-1" w:firstLine="709"/>
        <w:jc w:val="both"/>
        <w:rPr>
          <w:sz w:val="28"/>
        </w:rPr>
      </w:pPr>
      <w:r>
        <w:rPr>
          <w:sz w:val="28"/>
        </w:rPr>
        <w:t>6</w:t>
      </w:r>
      <w:r w:rsidR="00080479">
        <w:rPr>
          <w:sz w:val="28"/>
        </w:rPr>
        <w:t xml:space="preserve">. </w:t>
      </w:r>
      <w:r w:rsidR="006220B1">
        <w:rPr>
          <w:sz w:val="28"/>
        </w:rPr>
        <w:t>Установить г</w:t>
      </w:r>
      <w:r w:rsidR="00080479" w:rsidRPr="00C81785">
        <w:rPr>
          <w:sz w:val="28"/>
        </w:rPr>
        <w:t>рафик проведения работ при осуществлении деятельности, для обеспечения которой устанавливается публичный сервитут</w:t>
      </w:r>
      <w:r w:rsidR="006220B1">
        <w:rPr>
          <w:sz w:val="28"/>
        </w:rPr>
        <w:t xml:space="preserve"> в с</w:t>
      </w:r>
      <w:r>
        <w:rPr>
          <w:sz w:val="28"/>
        </w:rPr>
        <w:t>оответствии с приложением к настоящему постановлению.</w:t>
      </w:r>
      <w:r w:rsidR="00080479">
        <w:rPr>
          <w:sz w:val="28"/>
        </w:rPr>
        <w:t xml:space="preserve"> </w:t>
      </w:r>
    </w:p>
    <w:p w14:paraId="5183F218" w14:textId="546B8AD6" w:rsidR="00080479" w:rsidRDefault="00A10188" w:rsidP="00A10188">
      <w:pPr>
        <w:ind w:right="-1" w:firstLine="709"/>
        <w:jc w:val="both"/>
        <w:rPr>
          <w:sz w:val="28"/>
        </w:rPr>
      </w:pPr>
      <w:r>
        <w:rPr>
          <w:sz w:val="28"/>
        </w:rPr>
        <w:t>7</w:t>
      </w:r>
      <w:r w:rsidR="00080479">
        <w:rPr>
          <w:sz w:val="28"/>
        </w:rPr>
        <w:t xml:space="preserve">. </w:t>
      </w:r>
      <w:r w:rsidR="00080479" w:rsidRPr="00AC3E27">
        <w:rPr>
          <w:sz w:val="28"/>
        </w:rPr>
        <w:t>ПАО «</w:t>
      </w:r>
      <w:proofErr w:type="spellStart"/>
      <w:r w:rsidR="00080479" w:rsidRPr="00AC3E27">
        <w:rPr>
          <w:sz w:val="28"/>
        </w:rPr>
        <w:t>Россети</w:t>
      </w:r>
      <w:proofErr w:type="spellEnd"/>
      <w:r w:rsidR="00080479" w:rsidRPr="00AC3E27">
        <w:rPr>
          <w:sz w:val="28"/>
        </w:rPr>
        <w:t xml:space="preserve"> </w:t>
      </w:r>
      <w:r w:rsidR="00080479">
        <w:rPr>
          <w:sz w:val="28"/>
        </w:rPr>
        <w:t>Кубань</w:t>
      </w:r>
      <w:r w:rsidR="00080479" w:rsidRPr="00AC3E27">
        <w:rPr>
          <w:sz w:val="28"/>
        </w:rPr>
        <w:t>» привести части земельных участков в</w:t>
      </w:r>
      <w:r w:rsidR="00080479">
        <w:rPr>
          <w:sz w:val="28"/>
        </w:rPr>
        <w:t xml:space="preserve"> </w:t>
      </w:r>
      <w:r w:rsidR="00080479" w:rsidRPr="00AC3E27">
        <w:rPr>
          <w:sz w:val="28"/>
        </w:rPr>
        <w:t>состояние пригодное для их использования в соответствии с разрешенным</w:t>
      </w:r>
      <w:r w:rsidR="00080479">
        <w:rPr>
          <w:sz w:val="28"/>
        </w:rPr>
        <w:t xml:space="preserve"> </w:t>
      </w:r>
      <w:r w:rsidR="00080479" w:rsidRPr="00AC3E27">
        <w:rPr>
          <w:sz w:val="28"/>
        </w:rPr>
        <w:t>использованием земельных участков, в срок не позднее чем три месяца после завершения на земельном участке деятельности, для обеспечения которой установлен публичный сервитут.</w:t>
      </w:r>
    </w:p>
    <w:p w14:paraId="492EF8B9" w14:textId="2CF3F09F" w:rsidR="00A10188" w:rsidRDefault="00A10188" w:rsidP="00A10188">
      <w:pPr>
        <w:ind w:right="-1" w:firstLine="709"/>
        <w:jc w:val="both"/>
        <w:rPr>
          <w:sz w:val="28"/>
        </w:rPr>
      </w:pPr>
      <w:r>
        <w:rPr>
          <w:sz w:val="28"/>
        </w:rPr>
        <w:t xml:space="preserve">8. </w:t>
      </w:r>
      <w:r w:rsidR="00FB0CA4">
        <w:rPr>
          <w:sz w:val="28"/>
        </w:rPr>
        <w:t>Отделу земельно-имущественных отношений администрации муниципального образования «Красногвардейский район»</w:t>
      </w:r>
      <w:r w:rsidR="000616C5">
        <w:rPr>
          <w:sz w:val="28"/>
        </w:rPr>
        <w:t>,</w:t>
      </w:r>
      <w:r w:rsidR="00FB0CA4">
        <w:rPr>
          <w:sz w:val="28"/>
        </w:rPr>
        <w:t xml:space="preserve"> </w:t>
      </w:r>
      <w:r w:rsidR="000616C5">
        <w:rPr>
          <w:sz w:val="28"/>
        </w:rPr>
        <w:t>в установленном статьей 39.43 Земельного кодекса Российской Федерации порядке,</w:t>
      </w:r>
      <w:r w:rsidR="000616C5" w:rsidRPr="000616C5">
        <w:rPr>
          <w:sz w:val="28"/>
        </w:rPr>
        <w:t xml:space="preserve"> направить копию </w:t>
      </w:r>
      <w:r w:rsidR="000616C5">
        <w:rPr>
          <w:sz w:val="28"/>
        </w:rPr>
        <w:t xml:space="preserve">настоящего постановления </w:t>
      </w:r>
      <w:r w:rsidR="000616C5" w:rsidRPr="000616C5">
        <w:rPr>
          <w:sz w:val="28"/>
        </w:rPr>
        <w:t>в орган регистрации прав</w:t>
      </w:r>
      <w:r w:rsidR="000616C5">
        <w:rPr>
          <w:sz w:val="28"/>
        </w:rPr>
        <w:t>.</w:t>
      </w:r>
    </w:p>
    <w:p w14:paraId="610C974C" w14:textId="6141452A" w:rsidR="000616C5" w:rsidRDefault="000616C5" w:rsidP="00A10188">
      <w:pPr>
        <w:ind w:right="-1" w:firstLine="709"/>
        <w:jc w:val="both"/>
        <w:rPr>
          <w:sz w:val="28"/>
          <w:szCs w:val="28"/>
        </w:rPr>
      </w:pPr>
      <w:r>
        <w:rPr>
          <w:sz w:val="28"/>
          <w:szCs w:val="28"/>
        </w:rPr>
        <w:lastRenderedPageBreak/>
        <w:t>9</w:t>
      </w:r>
      <w:r w:rsidR="00080479">
        <w:rPr>
          <w:sz w:val="28"/>
          <w:szCs w:val="28"/>
        </w:rPr>
        <w:t xml:space="preserve">. </w:t>
      </w:r>
      <w:r>
        <w:rPr>
          <w:sz w:val="28"/>
          <w:szCs w:val="28"/>
        </w:rPr>
        <w:t>Отделу информационных технологий администрации муниципального образования «Красногвардейский район» обеспечить размещение настоящего постановления на официальном сайте органов местного самоуправления муниципального образования «Красногвардейский район» в сети «Интернет»</w:t>
      </w:r>
    </w:p>
    <w:p w14:paraId="4DEB56B6" w14:textId="4BDD39A5" w:rsidR="00080479" w:rsidRDefault="000616C5" w:rsidP="00A10188">
      <w:pPr>
        <w:ind w:right="-1" w:firstLine="709"/>
        <w:jc w:val="both"/>
        <w:rPr>
          <w:sz w:val="28"/>
          <w:szCs w:val="28"/>
        </w:rPr>
      </w:pPr>
      <w:r>
        <w:rPr>
          <w:sz w:val="28"/>
          <w:szCs w:val="28"/>
        </w:rPr>
        <w:t xml:space="preserve">10. </w:t>
      </w:r>
      <w:r w:rsidR="00080479" w:rsidRPr="00993F66">
        <w:rPr>
          <w:sz w:val="28"/>
          <w:szCs w:val="28"/>
        </w:rPr>
        <w:t xml:space="preserve">Осуществление муниципального земельного контроля и контроль за исполнением настоящего постановления возложить на отдел </w:t>
      </w:r>
      <w:r w:rsidR="004B4DF5">
        <w:rPr>
          <w:sz w:val="28"/>
          <w:szCs w:val="28"/>
        </w:rPr>
        <w:t>земельно-</w:t>
      </w:r>
      <w:r w:rsidR="00080479" w:rsidRPr="00993F66">
        <w:rPr>
          <w:sz w:val="28"/>
          <w:szCs w:val="28"/>
        </w:rPr>
        <w:t>имущественных отношений администрации МО «</w:t>
      </w:r>
      <w:r w:rsidR="004B4DF5">
        <w:rPr>
          <w:sz w:val="28"/>
          <w:szCs w:val="28"/>
        </w:rPr>
        <w:t>Красногвардейский</w:t>
      </w:r>
      <w:r w:rsidR="00080479" w:rsidRPr="00993F66">
        <w:rPr>
          <w:sz w:val="28"/>
          <w:szCs w:val="28"/>
        </w:rPr>
        <w:t xml:space="preserve"> район».</w:t>
      </w:r>
    </w:p>
    <w:p w14:paraId="586A75B5" w14:textId="4600FCD7" w:rsidR="00080479" w:rsidRPr="00993F66" w:rsidRDefault="000616C5" w:rsidP="00A10188">
      <w:pPr>
        <w:ind w:right="-1" w:firstLine="709"/>
        <w:jc w:val="both"/>
        <w:rPr>
          <w:sz w:val="28"/>
          <w:szCs w:val="28"/>
        </w:rPr>
      </w:pPr>
      <w:r>
        <w:rPr>
          <w:sz w:val="28"/>
          <w:szCs w:val="28"/>
        </w:rPr>
        <w:t>11</w:t>
      </w:r>
      <w:r w:rsidR="00080479" w:rsidRPr="00993F66">
        <w:rPr>
          <w:sz w:val="28"/>
          <w:szCs w:val="28"/>
        </w:rPr>
        <w:t>. Настоящее постановление вступает в силу со дня его подписания.</w:t>
      </w:r>
    </w:p>
    <w:p w14:paraId="2E2116BA" w14:textId="77777777" w:rsidR="00F55724" w:rsidRDefault="00F55724" w:rsidP="00A10188">
      <w:pPr>
        <w:ind w:right="-1" w:firstLine="709"/>
        <w:jc w:val="both"/>
        <w:rPr>
          <w:noProof/>
          <w:sz w:val="28"/>
          <w:szCs w:val="28"/>
        </w:rPr>
      </w:pPr>
    </w:p>
    <w:p w14:paraId="5220C537" w14:textId="633ECD77" w:rsidR="00641A14" w:rsidRPr="00F85EA4" w:rsidRDefault="00F55724" w:rsidP="00A10188">
      <w:pPr>
        <w:ind w:right="-1"/>
        <w:jc w:val="both"/>
        <w:rPr>
          <w:sz w:val="28"/>
          <w:szCs w:val="28"/>
        </w:rPr>
      </w:pPr>
      <w:r>
        <w:rPr>
          <w:noProof/>
          <w:sz w:val="28"/>
          <w:szCs w:val="28"/>
        </w:rPr>
        <w:t>И.о. г</w:t>
      </w:r>
      <w:r w:rsidR="00641A14" w:rsidRPr="00C503A9">
        <w:rPr>
          <w:noProof/>
          <w:sz w:val="28"/>
          <w:szCs w:val="28"/>
        </w:rPr>
        <w:t>лав</w:t>
      </w:r>
      <w:r>
        <w:rPr>
          <w:noProof/>
          <w:sz w:val="28"/>
          <w:szCs w:val="28"/>
        </w:rPr>
        <w:t>ы</w:t>
      </w:r>
      <w:r w:rsidR="00641A14" w:rsidRPr="00C503A9">
        <w:rPr>
          <w:sz w:val="28"/>
          <w:szCs w:val="28"/>
        </w:rPr>
        <w:t xml:space="preserve"> </w:t>
      </w:r>
      <w:r w:rsidR="00641A14" w:rsidRPr="00F85EA4">
        <w:rPr>
          <w:sz w:val="28"/>
          <w:szCs w:val="28"/>
        </w:rPr>
        <w:t>МО «Крас</w:t>
      </w:r>
      <w:r w:rsidR="00641A14">
        <w:rPr>
          <w:sz w:val="28"/>
          <w:szCs w:val="28"/>
        </w:rPr>
        <w:t>ногвардейский   район»</w:t>
      </w:r>
      <w:r w:rsidR="00641A14">
        <w:rPr>
          <w:sz w:val="28"/>
          <w:szCs w:val="28"/>
        </w:rPr>
        <w:tab/>
      </w:r>
      <w:r w:rsidR="00641A14">
        <w:rPr>
          <w:sz w:val="28"/>
          <w:szCs w:val="28"/>
        </w:rPr>
        <w:tab/>
      </w:r>
      <w:r w:rsidR="00641A14">
        <w:rPr>
          <w:sz w:val="28"/>
          <w:szCs w:val="28"/>
        </w:rPr>
        <w:tab/>
      </w:r>
      <w:r w:rsidR="00641A14">
        <w:rPr>
          <w:sz w:val="28"/>
          <w:szCs w:val="28"/>
        </w:rPr>
        <w:tab/>
        <w:t xml:space="preserve">       </w:t>
      </w:r>
      <w:r>
        <w:rPr>
          <w:sz w:val="28"/>
          <w:szCs w:val="28"/>
        </w:rPr>
        <w:t>А.А. Ершов</w:t>
      </w:r>
    </w:p>
    <w:p w14:paraId="4E3AAED0" w14:textId="77777777" w:rsidR="00641A14" w:rsidRDefault="00641A14" w:rsidP="00A10188">
      <w:pPr>
        <w:ind w:right="-1" w:firstLine="709"/>
        <w:jc w:val="both"/>
        <w:rPr>
          <w:rFonts w:ascii="Century Schoolbook" w:hAnsi="Century Schoolbook" w:cs="Arial"/>
          <w:b/>
          <w:i/>
        </w:rPr>
      </w:pPr>
    </w:p>
    <w:p w14:paraId="3C51479E" w14:textId="77777777" w:rsidR="00641A14" w:rsidRDefault="00641A14" w:rsidP="00A10188">
      <w:pPr>
        <w:ind w:right="-1" w:firstLine="709"/>
        <w:jc w:val="both"/>
        <w:rPr>
          <w:rFonts w:ascii="Century Schoolbook" w:hAnsi="Century Schoolbook" w:cs="Arial"/>
          <w:b/>
          <w:i/>
        </w:rPr>
      </w:pPr>
    </w:p>
    <w:p w14:paraId="15353B03" w14:textId="77777777" w:rsidR="00641A14" w:rsidRDefault="00641A14" w:rsidP="00A10188">
      <w:pPr>
        <w:ind w:right="-1" w:firstLine="709"/>
        <w:jc w:val="both"/>
        <w:rPr>
          <w:rFonts w:ascii="Century Schoolbook" w:hAnsi="Century Schoolbook" w:cs="Arial"/>
          <w:b/>
          <w:i/>
        </w:rPr>
      </w:pPr>
    </w:p>
    <w:p w14:paraId="3625A7ED" w14:textId="77777777" w:rsidR="00641A14" w:rsidRDefault="00641A14" w:rsidP="00A10188">
      <w:pPr>
        <w:ind w:right="-1" w:firstLine="709"/>
        <w:jc w:val="both"/>
        <w:rPr>
          <w:rFonts w:ascii="Century Schoolbook" w:hAnsi="Century Schoolbook" w:cs="Arial"/>
          <w:b/>
          <w:i/>
        </w:rPr>
      </w:pPr>
    </w:p>
    <w:p w14:paraId="5DA7EDA9" w14:textId="77777777" w:rsidR="00641A14" w:rsidRDefault="00641A14" w:rsidP="00A10188">
      <w:pPr>
        <w:ind w:right="-1" w:firstLine="709"/>
        <w:jc w:val="both"/>
        <w:rPr>
          <w:rFonts w:ascii="Century Schoolbook" w:hAnsi="Century Schoolbook" w:cs="Arial"/>
          <w:b/>
          <w:i/>
        </w:rPr>
      </w:pPr>
    </w:p>
    <w:p w14:paraId="0E555FF0" w14:textId="77777777" w:rsidR="00641A14" w:rsidRDefault="00641A14" w:rsidP="00A10188">
      <w:pPr>
        <w:ind w:right="-1" w:firstLine="709"/>
        <w:jc w:val="both"/>
        <w:rPr>
          <w:rFonts w:ascii="Century Schoolbook" w:hAnsi="Century Schoolbook" w:cs="Arial"/>
          <w:b/>
          <w:i/>
        </w:rPr>
      </w:pPr>
    </w:p>
    <w:p w14:paraId="7C4E311B" w14:textId="77777777" w:rsidR="00641A14" w:rsidRDefault="00641A14" w:rsidP="00A10188">
      <w:pPr>
        <w:ind w:right="-1" w:firstLine="709"/>
        <w:jc w:val="both"/>
        <w:rPr>
          <w:rFonts w:ascii="Century Schoolbook" w:hAnsi="Century Schoolbook" w:cs="Arial"/>
          <w:b/>
          <w:i/>
        </w:rPr>
      </w:pPr>
    </w:p>
    <w:p w14:paraId="5EBEDE7B" w14:textId="77777777" w:rsidR="00641A14" w:rsidRDefault="00641A14" w:rsidP="00A10188">
      <w:pPr>
        <w:ind w:right="-1" w:firstLine="709"/>
        <w:jc w:val="both"/>
        <w:rPr>
          <w:rFonts w:ascii="Century Schoolbook" w:hAnsi="Century Schoolbook" w:cs="Arial"/>
          <w:b/>
          <w:i/>
        </w:rPr>
      </w:pPr>
    </w:p>
    <w:p w14:paraId="5B69F052" w14:textId="77777777" w:rsidR="00641A14" w:rsidRDefault="00641A14" w:rsidP="00A10188">
      <w:pPr>
        <w:ind w:right="-1" w:firstLine="709"/>
        <w:jc w:val="both"/>
        <w:rPr>
          <w:rFonts w:ascii="Century Schoolbook" w:hAnsi="Century Schoolbook" w:cs="Arial"/>
          <w:b/>
          <w:i/>
        </w:rPr>
      </w:pPr>
    </w:p>
    <w:p w14:paraId="0A355940" w14:textId="77777777" w:rsidR="00641A14" w:rsidRDefault="00641A14" w:rsidP="00A10188">
      <w:pPr>
        <w:ind w:right="-1" w:firstLine="709"/>
        <w:jc w:val="both"/>
        <w:rPr>
          <w:rFonts w:ascii="Century Schoolbook" w:hAnsi="Century Schoolbook" w:cs="Arial"/>
          <w:b/>
          <w:i/>
        </w:rPr>
      </w:pPr>
    </w:p>
    <w:p w14:paraId="3BADAF76" w14:textId="77777777" w:rsidR="00641A14" w:rsidRDefault="00641A14" w:rsidP="00A10188">
      <w:pPr>
        <w:ind w:right="-1" w:firstLine="709"/>
        <w:jc w:val="both"/>
        <w:rPr>
          <w:rFonts w:ascii="Century Schoolbook" w:hAnsi="Century Schoolbook" w:cs="Arial"/>
          <w:b/>
          <w:i/>
        </w:rPr>
      </w:pPr>
    </w:p>
    <w:p w14:paraId="11311916" w14:textId="77777777" w:rsidR="00641A14" w:rsidRDefault="00641A14" w:rsidP="00A10188">
      <w:pPr>
        <w:ind w:right="-1" w:firstLine="709"/>
        <w:jc w:val="both"/>
        <w:rPr>
          <w:rFonts w:ascii="Century Schoolbook" w:hAnsi="Century Schoolbook" w:cs="Arial"/>
          <w:b/>
          <w:i/>
        </w:rPr>
      </w:pPr>
    </w:p>
    <w:p w14:paraId="239C24F4" w14:textId="77777777" w:rsidR="00641A14" w:rsidRDefault="00641A14" w:rsidP="00A10188">
      <w:pPr>
        <w:ind w:right="-1" w:firstLine="709"/>
        <w:jc w:val="both"/>
        <w:rPr>
          <w:rFonts w:ascii="Century Schoolbook" w:hAnsi="Century Schoolbook" w:cs="Arial"/>
          <w:b/>
          <w:i/>
        </w:rPr>
      </w:pPr>
    </w:p>
    <w:p w14:paraId="384274D1" w14:textId="77777777" w:rsidR="00641A14" w:rsidRDefault="00641A14" w:rsidP="00A10188">
      <w:pPr>
        <w:ind w:right="-1" w:firstLine="709"/>
        <w:jc w:val="both"/>
        <w:rPr>
          <w:rFonts w:ascii="Century Schoolbook" w:hAnsi="Century Schoolbook" w:cs="Arial"/>
          <w:b/>
          <w:i/>
        </w:rPr>
      </w:pPr>
    </w:p>
    <w:p w14:paraId="68883709" w14:textId="77777777" w:rsidR="00641A14" w:rsidRDefault="00641A14" w:rsidP="00A10188">
      <w:pPr>
        <w:ind w:right="-1" w:firstLine="709"/>
        <w:jc w:val="both"/>
        <w:rPr>
          <w:rFonts w:ascii="Century Schoolbook" w:hAnsi="Century Schoolbook" w:cs="Arial"/>
          <w:b/>
          <w:i/>
        </w:rPr>
      </w:pPr>
    </w:p>
    <w:p w14:paraId="4CB44E8D" w14:textId="77777777" w:rsidR="00641A14" w:rsidRDefault="00641A14" w:rsidP="00A10188">
      <w:pPr>
        <w:ind w:right="-1" w:firstLine="709"/>
        <w:jc w:val="both"/>
        <w:rPr>
          <w:rFonts w:ascii="Century Schoolbook" w:hAnsi="Century Schoolbook" w:cs="Arial"/>
          <w:b/>
          <w:i/>
        </w:rPr>
      </w:pPr>
    </w:p>
    <w:p w14:paraId="4A870869" w14:textId="77777777" w:rsidR="000616C5" w:rsidRDefault="000616C5" w:rsidP="00A10188">
      <w:pPr>
        <w:ind w:right="-1" w:firstLine="709"/>
        <w:jc w:val="both"/>
        <w:rPr>
          <w:rFonts w:ascii="Century Schoolbook" w:hAnsi="Century Schoolbook" w:cs="Arial"/>
          <w:b/>
          <w:i/>
        </w:rPr>
      </w:pPr>
    </w:p>
    <w:p w14:paraId="6140CB77" w14:textId="77777777" w:rsidR="000616C5" w:rsidRDefault="000616C5" w:rsidP="00A10188">
      <w:pPr>
        <w:ind w:right="-1" w:firstLine="709"/>
        <w:jc w:val="both"/>
        <w:rPr>
          <w:rFonts w:ascii="Century Schoolbook" w:hAnsi="Century Schoolbook" w:cs="Arial"/>
          <w:b/>
          <w:i/>
        </w:rPr>
      </w:pPr>
    </w:p>
    <w:p w14:paraId="3C3661D9" w14:textId="77777777" w:rsidR="00641A14" w:rsidRDefault="00641A14" w:rsidP="00A10188">
      <w:pPr>
        <w:ind w:right="-1" w:firstLine="709"/>
        <w:jc w:val="both"/>
        <w:rPr>
          <w:rFonts w:ascii="Century Schoolbook" w:hAnsi="Century Schoolbook" w:cs="Arial"/>
          <w:b/>
          <w:i/>
        </w:rPr>
      </w:pPr>
    </w:p>
    <w:p w14:paraId="5320127E" w14:textId="77777777" w:rsidR="00641A14" w:rsidRDefault="00641A14" w:rsidP="00A10188">
      <w:pPr>
        <w:ind w:right="-1" w:firstLine="709"/>
        <w:jc w:val="both"/>
        <w:rPr>
          <w:rFonts w:ascii="Century Schoolbook" w:hAnsi="Century Schoolbook" w:cs="Arial"/>
          <w:b/>
          <w:i/>
        </w:rPr>
      </w:pPr>
    </w:p>
    <w:p w14:paraId="10725DAB" w14:textId="77777777" w:rsidR="00641A14" w:rsidRDefault="00641A14" w:rsidP="00A10188">
      <w:pPr>
        <w:ind w:right="-1" w:firstLine="709"/>
        <w:jc w:val="both"/>
        <w:rPr>
          <w:rFonts w:ascii="Century Schoolbook" w:hAnsi="Century Schoolbook" w:cs="Arial"/>
          <w:b/>
          <w:i/>
        </w:rPr>
      </w:pPr>
    </w:p>
    <w:p w14:paraId="0E802032" w14:textId="77777777" w:rsidR="00641A14" w:rsidRDefault="00641A14" w:rsidP="00A10188">
      <w:pPr>
        <w:ind w:right="-1" w:firstLine="709"/>
        <w:jc w:val="both"/>
        <w:rPr>
          <w:rFonts w:ascii="Century Schoolbook" w:hAnsi="Century Schoolbook" w:cs="Arial"/>
          <w:b/>
          <w:i/>
        </w:rPr>
      </w:pPr>
    </w:p>
    <w:p w14:paraId="645FE50B" w14:textId="77777777" w:rsidR="00641A14" w:rsidRDefault="00641A14" w:rsidP="00A10188">
      <w:pPr>
        <w:ind w:right="-1" w:firstLine="709"/>
        <w:jc w:val="both"/>
        <w:rPr>
          <w:rFonts w:ascii="Century Schoolbook" w:hAnsi="Century Schoolbook" w:cs="Arial"/>
          <w:b/>
          <w:i/>
        </w:rPr>
      </w:pPr>
    </w:p>
    <w:p w14:paraId="7B5D346E" w14:textId="77777777" w:rsidR="00E112F8" w:rsidRDefault="00E112F8" w:rsidP="00A10188">
      <w:pPr>
        <w:ind w:right="-1" w:firstLine="709"/>
        <w:jc w:val="right"/>
        <w:rPr>
          <w:bCs/>
          <w:iCs/>
        </w:rPr>
      </w:pPr>
    </w:p>
    <w:p w14:paraId="41B156DF" w14:textId="77777777" w:rsidR="00E112F8" w:rsidRDefault="00E112F8" w:rsidP="00A10188">
      <w:pPr>
        <w:ind w:right="-1" w:firstLine="709"/>
        <w:jc w:val="right"/>
        <w:rPr>
          <w:bCs/>
          <w:iCs/>
        </w:rPr>
      </w:pPr>
    </w:p>
    <w:p w14:paraId="4B5E8D0A" w14:textId="77777777" w:rsidR="00E112F8" w:rsidRDefault="00E112F8" w:rsidP="00A10188">
      <w:pPr>
        <w:ind w:right="-1" w:firstLine="709"/>
        <w:jc w:val="right"/>
        <w:rPr>
          <w:bCs/>
          <w:iCs/>
        </w:rPr>
      </w:pPr>
    </w:p>
    <w:p w14:paraId="0555A548" w14:textId="77777777" w:rsidR="00E112F8" w:rsidRDefault="00E112F8" w:rsidP="00A10188">
      <w:pPr>
        <w:ind w:right="-1" w:firstLine="709"/>
        <w:jc w:val="right"/>
        <w:rPr>
          <w:bCs/>
          <w:iCs/>
        </w:rPr>
      </w:pPr>
    </w:p>
    <w:p w14:paraId="41B27D2B" w14:textId="77777777" w:rsidR="00E112F8" w:rsidRDefault="00E112F8" w:rsidP="00A10188">
      <w:pPr>
        <w:ind w:right="-1" w:firstLine="709"/>
        <w:jc w:val="right"/>
        <w:rPr>
          <w:bCs/>
          <w:iCs/>
        </w:rPr>
      </w:pPr>
    </w:p>
    <w:p w14:paraId="7778B56E" w14:textId="77777777" w:rsidR="00E112F8" w:rsidRDefault="00E112F8" w:rsidP="00A10188">
      <w:pPr>
        <w:ind w:right="-1" w:firstLine="709"/>
        <w:jc w:val="right"/>
        <w:rPr>
          <w:bCs/>
          <w:iCs/>
        </w:rPr>
      </w:pPr>
    </w:p>
    <w:p w14:paraId="6CD542DB" w14:textId="77777777" w:rsidR="00E112F8" w:rsidRDefault="00E112F8" w:rsidP="00A10188">
      <w:pPr>
        <w:ind w:right="-1" w:firstLine="709"/>
        <w:jc w:val="right"/>
        <w:rPr>
          <w:bCs/>
          <w:iCs/>
        </w:rPr>
      </w:pPr>
    </w:p>
    <w:p w14:paraId="4C72BC2D" w14:textId="77777777" w:rsidR="00E112F8" w:rsidRDefault="00E112F8" w:rsidP="00A10188">
      <w:pPr>
        <w:ind w:right="-1" w:firstLine="709"/>
        <w:jc w:val="right"/>
        <w:rPr>
          <w:bCs/>
          <w:iCs/>
        </w:rPr>
      </w:pPr>
    </w:p>
    <w:p w14:paraId="68A9E47C" w14:textId="77777777" w:rsidR="00E112F8" w:rsidRDefault="00E112F8" w:rsidP="00A10188">
      <w:pPr>
        <w:ind w:right="-1" w:firstLine="709"/>
        <w:jc w:val="right"/>
        <w:rPr>
          <w:bCs/>
          <w:iCs/>
        </w:rPr>
      </w:pPr>
    </w:p>
    <w:p w14:paraId="58AF5697" w14:textId="77777777" w:rsidR="00E112F8" w:rsidRDefault="00E112F8" w:rsidP="00A10188">
      <w:pPr>
        <w:ind w:right="-1" w:firstLine="709"/>
        <w:jc w:val="right"/>
        <w:rPr>
          <w:bCs/>
          <w:iCs/>
        </w:rPr>
      </w:pPr>
    </w:p>
    <w:p w14:paraId="5999CE1F" w14:textId="77777777" w:rsidR="00E112F8" w:rsidRDefault="00E112F8" w:rsidP="00A10188">
      <w:pPr>
        <w:ind w:right="-1" w:firstLine="709"/>
        <w:jc w:val="right"/>
        <w:rPr>
          <w:bCs/>
          <w:iCs/>
        </w:rPr>
      </w:pPr>
    </w:p>
    <w:p w14:paraId="7C857158" w14:textId="77777777" w:rsidR="00E112F8" w:rsidRDefault="00E112F8" w:rsidP="00A10188">
      <w:pPr>
        <w:ind w:right="-1" w:firstLine="709"/>
        <w:jc w:val="right"/>
        <w:rPr>
          <w:bCs/>
          <w:iCs/>
        </w:rPr>
      </w:pPr>
    </w:p>
    <w:p w14:paraId="265A475D" w14:textId="77777777" w:rsidR="00E112F8" w:rsidRDefault="00E112F8" w:rsidP="00A10188">
      <w:pPr>
        <w:ind w:right="-1" w:firstLine="709"/>
        <w:jc w:val="right"/>
        <w:rPr>
          <w:bCs/>
          <w:iCs/>
        </w:rPr>
      </w:pPr>
    </w:p>
    <w:p w14:paraId="70708124" w14:textId="77777777" w:rsidR="00E112F8" w:rsidRDefault="00E112F8" w:rsidP="00A10188">
      <w:pPr>
        <w:ind w:right="-1" w:firstLine="709"/>
        <w:jc w:val="right"/>
        <w:rPr>
          <w:bCs/>
          <w:iCs/>
        </w:rPr>
      </w:pPr>
    </w:p>
    <w:p w14:paraId="2717316C" w14:textId="77777777" w:rsidR="00E112F8" w:rsidRDefault="00E112F8" w:rsidP="00A10188">
      <w:pPr>
        <w:ind w:right="-1" w:firstLine="709"/>
        <w:jc w:val="right"/>
        <w:rPr>
          <w:bCs/>
          <w:iCs/>
        </w:rPr>
      </w:pPr>
    </w:p>
    <w:p w14:paraId="3FCFD314" w14:textId="77777777" w:rsidR="00E112F8" w:rsidRDefault="00E112F8" w:rsidP="00A10188">
      <w:pPr>
        <w:ind w:right="-1" w:firstLine="709"/>
        <w:jc w:val="right"/>
        <w:rPr>
          <w:bCs/>
          <w:iCs/>
        </w:rPr>
      </w:pPr>
    </w:p>
    <w:p w14:paraId="22E16DC0" w14:textId="77777777" w:rsidR="00E112F8" w:rsidRDefault="00E112F8" w:rsidP="00A10188">
      <w:pPr>
        <w:ind w:right="-1" w:firstLine="709"/>
        <w:jc w:val="right"/>
        <w:rPr>
          <w:bCs/>
          <w:iCs/>
        </w:rPr>
      </w:pPr>
    </w:p>
    <w:p w14:paraId="3668AA58" w14:textId="5D390180" w:rsidR="00A10188" w:rsidRPr="00A10188" w:rsidRDefault="00A10188" w:rsidP="00A10188">
      <w:pPr>
        <w:ind w:right="-1" w:firstLine="709"/>
        <w:jc w:val="right"/>
        <w:rPr>
          <w:bCs/>
          <w:iCs/>
        </w:rPr>
      </w:pPr>
      <w:r w:rsidRPr="00A10188">
        <w:rPr>
          <w:bCs/>
          <w:iCs/>
        </w:rPr>
        <w:lastRenderedPageBreak/>
        <w:t>Приложение</w:t>
      </w:r>
    </w:p>
    <w:p w14:paraId="6D51BD03" w14:textId="77777777" w:rsidR="00A10188" w:rsidRPr="00A10188" w:rsidRDefault="00A10188" w:rsidP="00A10188">
      <w:pPr>
        <w:ind w:right="-1" w:firstLine="709"/>
        <w:jc w:val="right"/>
        <w:rPr>
          <w:bCs/>
          <w:iCs/>
        </w:rPr>
      </w:pPr>
      <w:r w:rsidRPr="00A10188">
        <w:rPr>
          <w:bCs/>
          <w:iCs/>
        </w:rPr>
        <w:t xml:space="preserve">к постановлению администрации </w:t>
      </w:r>
    </w:p>
    <w:p w14:paraId="40DB24B4" w14:textId="5C6016A6" w:rsidR="00A10188" w:rsidRPr="00A10188" w:rsidRDefault="00A10188" w:rsidP="00A10188">
      <w:pPr>
        <w:ind w:right="-1" w:firstLine="709"/>
        <w:jc w:val="right"/>
        <w:rPr>
          <w:bCs/>
          <w:iCs/>
        </w:rPr>
      </w:pPr>
      <w:r w:rsidRPr="00A10188">
        <w:rPr>
          <w:bCs/>
          <w:iCs/>
        </w:rPr>
        <w:t>МО «Красногвардейский район»</w:t>
      </w:r>
    </w:p>
    <w:p w14:paraId="6922C677" w14:textId="50957825" w:rsidR="00A10188" w:rsidRPr="00E112F8" w:rsidRDefault="00A10188" w:rsidP="00A10188">
      <w:pPr>
        <w:ind w:right="-1" w:firstLine="709"/>
        <w:jc w:val="right"/>
        <w:rPr>
          <w:bCs/>
          <w:iCs/>
          <w:u w:val="single"/>
        </w:rPr>
      </w:pPr>
      <w:r w:rsidRPr="00E112F8">
        <w:rPr>
          <w:bCs/>
          <w:iCs/>
          <w:u w:val="single"/>
        </w:rPr>
        <w:t xml:space="preserve">№ </w:t>
      </w:r>
      <w:r w:rsidR="00E112F8" w:rsidRPr="00E112F8">
        <w:rPr>
          <w:bCs/>
          <w:iCs/>
          <w:u w:val="single"/>
        </w:rPr>
        <w:t>183</w:t>
      </w:r>
      <w:r w:rsidRPr="00E112F8">
        <w:rPr>
          <w:bCs/>
          <w:iCs/>
          <w:u w:val="single"/>
        </w:rPr>
        <w:t xml:space="preserve"> от </w:t>
      </w:r>
      <w:r w:rsidR="00E112F8" w:rsidRPr="00E112F8">
        <w:rPr>
          <w:bCs/>
          <w:iCs/>
          <w:u w:val="single"/>
        </w:rPr>
        <w:t>10.04.20</w:t>
      </w:r>
      <w:r w:rsidR="00E112F8">
        <w:rPr>
          <w:bCs/>
          <w:iCs/>
          <w:u w:val="single"/>
        </w:rPr>
        <w:t>2</w:t>
      </w:r>
      <w:bookmarkStart w:id="0" w:name="_GoBack"/>
      <w:bookmarkEnd w:id="0"/>
      <w:r w:rsidR="00E112F8" w:rsidRPr="00E112F8">
        <w:rPr>
          <w:bCs/>
          <w:iCs/>
          <w:u w:val="single"/>
        </w:rPr>
        <w:t>5</w:t>
      </w:r>
      <w:r w:rsidRPr="00E112F8">
        <w:rPr>
          <w:bCs/>
          <w:iCs/>
          <w:u w:val="single"/>
        </w:rPr>
        <w:t>г.</w:t>
      </w:r>
    </w:p>
    <w:p w14:paraId="12B3D39F" w14:textId="77777777" w:rsidR="00A10188" w:rsidRDefault="00A10188" w:rsidP="00A10188">
      <w:pPr>
        <w:ind w:right="-1" w:firstLine="709"/>
        <w:jc w:val="center"/>
        <w:rPr>
          <w:bCs/>
          <w:iCs/>
          <w:sz w:val="20"/>
          <w:szCs w:val="20"/>
        </w:rPr>
      </w:pPr>
    </w:p>
    <w:p w14:paraId="42FAC4B8" w14:textId="77777777" w:rsidR="00A10188" w:rsidRDefault="00A10188" w:rsidP="00A10188">
      <w:pPr>
        <w:ind w:right="-1" w:firstLine="709"/>
        <w:jc w:val="center"/>
        <w:rPr>
          <w:bCs/>
          <w:iCs/>
          <w:sz w:val="20"/>
          <w:szCs w:val="20"/>
        </w:rPr>
      </w:pPr>
    </w:p>
    <w:p w14:paraId="6EEC05F1" w14:textId="74D234D4" w:rsidR="00A10188" w:rsidRPr="00A10188" w:rsidRDefault="00A10188" w:rsidP="00A10188">
      <w:pPr>
        <w:ind w:right="-1" w:firstLine="709"/>
        <w:jc w:val="center"/>
        <w:rPr>
          <w:bCs/>
          <w:iCs/>
          <w:sz w:val="28"/>
          <w:szCs w:val="28"/>
        </w:rPr>
      </w:pPr>
      <w:r w:rsidRPr="00A10188">
        <w:rPr>
          <w:bCs/>
          <w:iCs/>
          <w:sz w:val="28"/>
          <w:szCs w:val="28"/>
        </w:rPr>
        <w:t>График</w:t>
      </w:r>
    </w:p>
    <w:p w14:paraId="5544D83F" w14:textId="575871AA" w:rsidR="00A10188" w:rsidRDefault="00A10188" w:rsidP="00A10188">
      <w:pPr>
        <w:ind w:right="-1" w:firstLine="709"/>
        <w:jc w:val="center"/>
        <w:rPr>
          <w:bCs/>
          <w:iCs/>
          <w:sz w:val="28"/>
          <w:szCs w:val="28"/>
        </w:rPr>
      </w:pPr>
      <w:r w:rsidRPr="00A10188">
        <w:rPr>
          <w:bCs/>
          <w:iCs/>
          <w:sz w:val="28"/>
          <w:szCs w:val="28"/>
        </w:rPr>
        <w:t>Проведения работ при осуществлении деятельности, для обеспечения которой устанавливается публичный сервитут</w:t>
      </w:r>
    </w:p>
    <w:p w14:paraId="2A6B9A8E" w14:textId="77777777" w:rsidR="00A10188" w:rsidRDefault="00A10188" w:rsidP="00A10188">
      <w:pPr>
        <w:ind w:right="-1" w:firstLine="709"/>
        <w:jc w:val="center"/>
        <w:rPr>
          <w:bCs/>
          <w:iCs/>
          <w:sz w:val="28"/>
          <w:szCs w:val="28"/>
        </w:rPr>
      </w:pPr>
    </w:p>
    <w:tbl>
      <w:tblPr>
        <w:tblStyle w:val="ab"/>
        <w:tblW w:w="0" w:type="auto"/>
        <w:tblLook w:val="04A0" w:firstRow="1" w:lastRow="0" w:firstColumn="1" w:lastColumn="0" w:noHBand="0" w:noVBand="1"/>
      </w:tblPr>
      <w:tblGrid>
        <w:gridCol w:w="593"/>
        <w:gridCol w:w="6375"/>
        <w:gridCol w:w="3399"/>
      </w:tblGrid>
      <w:tr w:rsidR="00A10188" w14:paraId="2894F517" w14:textId="77777777" w:rsidTr="00A10188">
        <w:tc>
          <w:tcPr>
            <w:tcW w:w="421" w:type="dxa"/>
          </w:tcPr>
          <w:p w14:paraId="25C4A456" w14:textId="6D727998" w:rsidR="00A10188" w:rsidRDefault="00A10188" w:rsidP="00A10188">
            <w:pPr>
              <w:ind w:right="-1"/>
              <w:jc w:val="center"/>
              <w:rPr>
                <w:bCs/>
                <w:iCs/>
                <w:sz w:val="28"/>
                <w:szCs w:val="28"/>
              </w:rPr>
            </w:pPr>
            <w:r>
              <w:rPr>
                <w:bCs/>
                <w:iCs/>
                <w:sz w:val="28"/>
                <w:szCs w:val="28"/>
              </w:rPr>
              <w:t>№ п/п</w:t>
            </w:r>
          </w:p>
        </w:tc>
        <w:tc>
          <w:tcPr>
            <w:tcW w:w="6375" w:type="dxa"/>
          </w:tcPr>
          <w:p w14:paraId="03E140D3" w14:textId="1656D733" w:rsidR="00A10188" w:rsidRDefault="00A10188" w:rsidP="00A10188">
            <w:pPr>
              <w:ind w:right="-1"/>
              <w:jc w:val="center"/>
              <w:rPr>
                <w:bCs/>
                <w:iCs/>
                <w:sz w:val="28"/>
                <w:szCs w:val="28"/>
              </w:rPr>
            </w:pPr>
            <w:r>
              <w:rPr>
                <w:bCs/>
                <w:iCs/>
                <w:sz w:val="28"/>
                <w:szCs w:val="28"/>
              </w:rPr>
              <w:t>Наименование работ</w:t>
            </w:r>
          </w:p>
        </w:tc>
        <w:tc>
          <w:tcPr>
            <w:tcW w:w="3399" w:type="dxa"/>
          </w:tcPr>
          <w:p w14:paraId="7380A05D" w14:textId="4CAF84D3" w:rsidR="00A10188" w:rsidRDefault="00A10188" w:rsidP="00A10188">
            <w:pPr>
              <w:ind w:right="-1"/>
              <w:jc w:val="center"/>
              <w:rPr>
                <w:bCs/>
                <w:iCs/>
                <w:sz w:val="28"/>
                <w:szCs w:val="28"/>
              </w:rPr>
            </w:pPr>
            <w:r>
              <w:rPr>
                <w:bCs/>
                <w:iCs/>
                <w:sz w:val="28"/>
                <w:szCs w:val="28"/>
              </w:rPr>
              <w:t xml:space="preserve">Срок </w:t>
            </w:r>
          </w:p>
        </w:tc>
      </w:tr>
      <w:tr w:rsidR="00A10188" w14:paraId="5BE74104" w14:textId="77777777" w:rsidTr="00A10188">
        <w:tc>
          <w:tcPr>
            <w:tcW w:w="421" w:type="dxa"/>
          </w:tcPr>
          <w:p w14:paraId="1753BAAC" w14:textId="51B61383" w:rsidR="00A10188" w:rsidRDefault="00A10188" w:rsidP="00A10188">
            <w:pPr>
              <w:ind w:right="-1"/>
              <w:jc w:val="center"/>
              <w:rPr>
                <w:bCs/>
                <w:iCs/>
                <w:sz w:val="28"/>
                <w:szCs w:val="28"/>
              </w:rPr>
            </w:pPr>
            <w:r>
              <w:rPr>
                <w:bCs/>
                <w:iCs/>
                <w:sz w:val="28"/>
                <w:szCs w:val="28"/>
              </w:rPr>
              <w:t>1</w:t>
            </w:r>
          </w:p>
        </w:tc>
        <w:tc>
          <w:tcPr>
            <w:tcW w:w="6375" w:type="dxa"/>
          </w:tcPr>
          <w:p w14:paraId="022D19AD" w14:textId="0A8626DB" w:rsidR="00A10188" w:rsidRDefault="00A10188" w:rsidP="00A10188">
            <w:pPr>
              <w:ind w:right="-1"/>
              <w:jc w:val="center"/>
              <w:rPr>
                <w:bCs/>
                <w:iCs/>
                <w:sz w:val="28"/>
                <w:szCs w:val="28"/>
              </w:rPr>
            </w:pPr>
            <w:r>
              <w:rPr>
                <w:sz w:val="28"/>
                <w:szCs w:val="28"/>
              </w:rPr>
              <w:t>С</w:t>
            </w:r>
            <w:r w:rsidRPr="00AB3241">
              <w:rPr>
                <w:sz w:val="28"/>
                <w:szCs w:val="28"/>
              </w:rPr>
              <w:t>троительств</w:t>
            </w:r>
            <w:r>
              <w:rPr>
                <w:sz w:val="28"/>
                <w:szCs w:val="28"/>
              </w:rPr>
              <w:t>о</w:t>
            </w:r>
            <w:r w:rsidRPr="00AB3241">
              <w:rPr>
                <w:sz w:val="28"/>
                <w:szCs w:val="28"/>
              </w:rPr>
              <w:t xml:space="preserve"> линейного объекта: «Строительство ВЛ 0,4 </w:t>
            </w:r>
            <w:proofErr w:type="spellStart"/>
            <w:r w:rsidRPr="00AB3241">
              <w:rPr>
                <w:sz w:val="28"/>
                <w:szCs w:val="28"/>
              </w:rPr>
              <w:t>кВ</w:t>
            </w:r>
            <w:proofErr w:type="spellEnd"/>
            <w:r w:rsidRPr="00AB3241">
              <w:rPr>
                <w:sz w:val="28"/>
                <w:szCs w:val="28"/>
              </w:rPr>
              <w:t xml:space="preserve"> от КПТ 10/0,4 </w:t>
            </w:r>
            <w:proofErr w:type="spellStart"/>
            <w:r w:rsidRPr="00AB3241">
              <w:rPr>
                <w:sz w:val="28"/>
                <w:szCs w:val="28"/>
              </w:rPr>
              <w:t>кВ</w:t>
            </w:r>
            <w:proofErr w:type="spellEnd"/>
            <w:r w:rsidRPr="00AB3241">
              <w:rPr>
                <w:sz w:val="28"/>
                <w:szCs w:val="28"/>
              </w:rPr>
              <w:t xml:space="preserve"> Кр4-86/63 </w:t>
            </w:r>
            <w:proofErr w:type="spellStart"/>
            <w:r w:rsidRPr="00AB3241">
              <w:rPr>
                <w:sz w:val="28"/>
                <w:szCs w:val="28"/>
              </w:rPr>
              <w:t>кВа</w:t>
            </w:r>
            <w:proofErr w:type="spellEnd"/>
            <w:r w:rsidRPr="00AB3241">
              <w:rPr>
                <w:sz w:val="28"/>
                <w:szCs w:val="28"/>
              </w:rPr>
              <w:t>, до точки присоединения заявителя: Республика Адыгея, Красногвардейский район, с. Преображенское»</w:t>
            </w:r>
          </w:p>
        </w:tc>
        <w:tc>
          <w:tcPr>
            <w:tcW w:w="3399" w:type="dxa"/>
          </w:tcPr>
          <w:p w14:paraId="173EB660" w14:textId="69670C59" w:rsidR="00A10188" w:rsidRDefault="00A10188" w:rsidP="00A10188">
            <w:pPr>
              <w:ind w:right="-1"/>
              <w:jc w:val="center"/>
              <w:rPr>
                <w:bCs/>
                <w:iCs/>
                <w:sz w:val="28"/>
                <w:szCs w:val="28"/>
              </w:rPr>
            </w:pPr>
            <w:r>
              <w:rPr>
                <w:bCs/>
                <w:iCs/>
                <w:sz w:val="28"/>
                <w:szCs w:val="28"/>
              </w:rPr>
              <w:t>Апрель 2025 – сентябрь 2025</w:t>
            </w:r>
          </w:p>
        </w:tc>
      </w:tr>
      <w:tr w:rsidR="00A10188" w14:paraId="3DEC41E1" w14:textId="77777777" w:rsidTr="00A10188">
        <w:tc>
          <w:tcPr>
            <w:tcW w:w="421" w:type="dxa"/>
          </w:tcPr>
          <w:p w14:paraId="320D2B0D" w14:textId="2BA82C08" w:rsidR="00A10188" w:rsidRDefault="00A10188" w:rsidP="00A10188">
            <w:pPr>
              <w:ind w:right="-1"/>
              <w:jc w:val="center"/>
              <w:rPr>
                <w:bCs/>
                <w:iCs/>
                <w:sz w:val="28"/>
                <w:szCs w:val="28"/>
              </w:rPr>
            </w:pPr>
            <w:r>
              <w:rPr>
                <w:bCs/>
                <w:iCs/>
                <w:sz w:val="28"/>
                <w:szCs w:val="28"/>
              </w:rPr>
              <w:t>2</w:t>
            </w:r>
          </w:p>
        </w:tc>
        <w:tc>
          <w:tcPr>
            <w:tcW w:w="6375" w:type="dxa"/>
          </w:tcPr>
          <w:p w14:paraId="3E39565B" w14:textId="7A394DAF" w:rsidR="00A10188" w:rsidRDefault="00A10188" w:rsidP="00A10188">
            <w:pPr>
              <w:ind w:right="-1"/>
              <w:jc w:val="center"/>
              <w:rPr>
                <w:sz w:val="28"/>
                <w:szCs w:val="28"/>
              </w:rPr>
            </w:pPr>
            <w:r>
              <w:rPr>
                <w:sz w:val="28"/>
                <w:szCs w:val="28"/>
              </w:rPr>
              <w:t>Э</w:t>
            </w:r>
            <w:r w:rsidRPr="00AB3241">
              <w:rPr>
                <w:sz w:val="28"/>
                <w:szCs w:val="28"/>
              </w:rPr>
              <w:t>ксплуатаци</w:t>
            </w:r>
            <w:r>
              <w:rPr>
                <w:sz w:val="28"/>
                <w:szCs w:val="28"/>
              </w:rPr>
              <w:t>я</w:t>
            </w:r>
            <w:r w:rsidRPr="00AB3241">
              <w:rPr>
                <w:sz w:val="28"/>
                <w:szCs w:val="28"/>
              </w:rPr>
              <w:t xml:space="preserve"> линейного объекта: «Строительство ВЛ 0,4 </w:t>
            </w:r>
            <w:proofErr w:type="spellStart"/>
            <w:r w:rsidRPr="00AB3241">
              <w:rPr>
                <w:sz w:val="28"/>
                <w:szCs w:val="28"/>
              </w:rPr>
              <w:t>кВ</w:t>
            </w:r>
            <w:proofErr w:type="spellEnd"/>
            <w:r w:rsidRPr="00AB3241">
              <w:rPr>
                <w:sz w:val="28"/>
                <w:szCs w:val="28"/>
              </w:rPr>
              <w:t xml:space="preserve"> от КПТ 10/0,4 </w:t>
            </w:r>
            <w:proofErr w:type="spellStart"/>
            <w:r w:rsidRPr="00AB3241">
              <w:rPr>
                <w:sz w:val="28"/>
                <w:szCs w:val="28"/>
              </w:rPr>
              <w:t>кВ</w:t>
            </w:r>
            <w:proofErr w:type="spellEnd"/>
            <w:r w:rsidRPr="00AB3241">
              <w:rPr>
                <w:sz w:val="28"/>
                <w:szCs w:val="28"/>
              </w:rPr>
              <w:t xml:space="preserve"> Кр4-86/63 </w:t>
            </w:r>
            <w:proofErr w:type="spellStart"/>
            <w:r w:rsidRPr="00AB3241">
              <w:rPr>
                <w:sz w:val="28"/>
                <w:szCs w:val="28"/>
              </w:rPr>
              <w:t>кВа</w:t>
            </w:r>
            <w:proofErr w:type="spellEnd"/>
            <w:r w:rsidRPr="00AB3241">
              <w:rPr>
                <w:sz w:val="28"/>
                <w:szCs w:val="28"/>
              </w:rPr>
              <w:t>, до точки присоединения заявителя: Республика Адыгея, Красногвардейский район, с. Преображенское»</w:t>
            </w:r>
          </w:p>
        </w:tc>
        <w:tc>
          <w:tcPr>
            <w:tcW w:w="3399" w:type="dxa"/>
          </w:tcPr>
          <w:p w14:paraId="38B2C996" w14:textId="4067F07F" w:rsidR="00A10188" w:rsidRDefault="00A10188" w:rsidP="00A10188">
            <w:pPr>
              <w:ind w:right="-1"/>
              <w:jc w:val="center"/>
              <w:rPr>
                <w:bCs/>
                <w:iCs/>
                <w:sz w:val="28"/>
                <w:szCs w:val="28"/>
              </w:rPr>
            </w:pPr>
            <w:r>
              <w:rPr>
                <w:bCs/>
                <w:iCs/>
                <w:sz w:val="28"/>
                <w:szCs w:val="28"/>
              </w:rPr>
              <w:t>Октябрь 2025- до окончания срока публичного сервитута</w:t>
            </w:r>
          </w:p>
        </w:tc>
      </w:tr>
    </w:tbl>
    <w:p w14:paraId="2B15DF9A" w14:textId="77777777" w:rsidR="00A10188" w:rsidRPr="00A10188" w:rsidRDefault="00A10188" w:rsidP="00A10188">
      <w:pPr>
        <w:ind w:right="-1" w:firstLine="709"/>
        <w:jc w:val="center"/>
        <w:rPr>
          <w:bCs/>
          <w:iCs/>
          <w:sz w:val="28"/>
          <w:szCs w:val="28"/>
        </w:rPr>
      </w:pPr>
    </w:p>
    <w:sectPr w:rsidR="00A10188" w:rsidRPr="00A10188" w:rsidSect="00366D6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72F828" w14:textId="77777777" w:rsidR="000512DC" w:rsidRDefault="000512DC" w:rsidP="00E679B6">
      <w:r>
        <w:separator/>
      </w:r>
    </w:p>
  </w:endnote>
  <w:endnote w:type="continuationSeparator" w:id="0">
    <w:p w14:paraId="198B87C2" w14:textId="77777777" w:rsidR="000512DC" w:rsidRDefault="000512DC" w:rsidP="00E67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Arsenal">
    <w:altName w:val="Arial"/>
    <w:panose1 w:val="00000000000000000000"/>
    <w:charset w:val="00"/>
    <w:family w:val="swiss"/>
    <w:notTrueType/>
    <w:pitch w:val="default"/>
    <w:sig w:usb0="00000001"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93AC7F" w14:textId="77777777" w:rsidR="000512DC" w:rsidRDefault="000512DC" w:rsidP="00E679B6">
      <w:r>
        <w:separator/>
      </w:r>
    </w:p>
  </w:footnote>
  <w:footnote w:type="continuationSeparator" w:id="0">
    <w:p w14:paraId="3E96D771" w14:textId="77777777" w:rsidR="000512DC" w:rsidRDefault="000512DC" w:rsidP="00E67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D67"/>
    <w:rsid w:val="0000466C"/>
    <w:rsid w:val="00011763"/>
    <w:rsid w:val="00014449"/>
    <w:rsid w:val="00022A45"/>
    <w:rsid w:val="00030A6A"/>
    <w:rsid w:val="0003117B"/>
    <w:rsid w:val="00032DE3"/>
    <w:rsid w:val="00036FBB"/>
    <w:rsid w:val="000446C4"/>
    <w:rsid w:val="00044B6B"/>
    <w:rsid w:val="00050343"/>
    <w:rsid w:val="000512DC"/>
    <w:rsid w:val="0005471D"/>
    <w:rsid w:val="000616C5"/>
    <w:rsid w:val="00071414"/>
    <w:rsid w:val="00076AC1"/>
    <w:rsid w:val="00080479"/>
    <w:rsid w:val="000923BA"/>
    <w:rsid w:val="000A227B"/>
    <w:rsid w:val="000A5D42"/>
    <w:rsid w:val="000A6B43"/>
    <w:rsid w:val="000B1A32"/>
    <w:rsid w:val="000B28FB"/>
    <w:rsid w:val="000D1A99"/>
    <w:rsid w:val="000D7C14"/>
    <w:rsid w:val="000E53F2"/>
    <w:rsid w:val="000E5A32"/>
    <w:rsid w:val="000E67FB"/>
    <w:rsid w:val="000E7A6B"/>
    <w:rsid w:val="000F781F"/>
    <w:rsid w:val="00103B8C"/>
    <w:rsid w:val="00106D17"/>
    <w:rsid w:val="00112769"/>
    <w:rsid w:val="00117558"/>
    <w:rsid w:val="00120300"/>
    <w:rsid w:val="0012031C"/>
    <w:rsid w:val="00122330"/>
    <w:rsid w:val="0012531B"/>
    <w:rsid w:val="00126B5F"/>
    <w:rsid w:val="00126F7A"/>
    <w:rsid w:val="00127144"/>
    <w:rsid w:val="0012789A"/>
    <w:rsid w:val="00145995"/>
    <w:rsid w:val="00161FFD"/>
    <w:rsid w:val="0016756F"/>
    <w:rsid w:val="0018285A"/>
    <w:rsid w:val="001901EB"/>
    <w:rsid w:val="001923F4"/>
    <w:rsid w:val="001A0C2D"/>
    <w:rsid w:val="001B1BF4"/>
    <w:rsid w:val="001B773B"/>
    <w:rsid w:val="001C3F48"/>
    <w:rsid w:val="001C4D6F"/>
    <w:rsid w:val="001C734F"/>
    <w:rsid w:val="001E2DD5"/>
    <w:rsid w:val="001F7522"/>
    <w:rsid w:val="0020663E"/>
    <w:rsid w:val="002073A7"/>
    <w:rsid w:val="00207DE8"/>
    <w:rsid w:val="002102F5"/>
    <w:rsid w:val="00213790"/>
    <w:rsid w:val="00214759"/>
    <w:rsid w:val="00214AC9"/>
    <w:rsid w:val="00215A70"/>
    <w:rsid w:val="0022416A"/>
    <w:rsid w:val="00225820"/>
    <w:rsid w:val="00225F67"/>
    <w:rsid w:val="00227DBC"/>
    <w:rsid w:val="0023019D"/>
    <w:rsid w:val="00231DE7"/>
    <w:rsid w:val="00240B81"/>
    <w:rsid w:val="002465D5"/>
    <w:rsid w:val="00247825"/>
    <w:rsid w:val="00250529"/>
    <w:rsid w:val="002720D2"/>
    <w:rsid w:val="00273CAE"/>
    <w:rsid w:val="00285C8E"/>
    <w:rsid w:val="002A3C88"/>
    <w:rsid w:val="002A5026"/>
    <w:rsid w:val="002A6966"/>
    <w:rsid w:val="002B171A"/>
    <w:rsid w:val="002D27B2"/>
    <w:rsid w:val="002D36D0"/>
    <w:rsid w:val="002E4727"/>
    <w:rsid w:val="002F0BCF"/>
    <w:rsid w:val="00300DC4"/>
    <w:rsid w:val="00313902"/>
    <w:rsid w:val="00320D2A"/>
    <w:rsid w:val="0032399C"/>
    <w:rsid w:val="00323A4D"/>
    <w:rsid w:val="003247A6"/>
    <w:rsid w:val="003259B0"/>
    <w:rsid w:val="003333F6"/>
    <w:rsid w:val="00340953"/>
    <w:rsid w:val="0034209A"/>
    <w:rsid w:val="003439F2"/>
    <w:rsid w:val="00344E71"/>
    <w:rsid w:val="003451E6"/>
    <w:rsid w:val="0034604B"/>
    <w:rsid w:val="00346833"/>
    <w:rsid w:val="00354C54"/>
    <w:rsid w:val="00355B7B"/>
    <w:rsid w:val="00365573"/>
    <w:rsid w:val="00366D67"/>
    <w:rsid w:val="00370171"/>
    <w:rsid w:val="003717B9"/>
    <w:rsid w:val="00371A23"/>
    <w:rsid w:val="00375126"/>
    <w:rsid w:val="0038156E"/>
    <w:rsid w:val="00384D3D"/>
    <w:rsid w:val="003863ED"/>
    <w:rsid w:val="003A6F2A"/>
    <w:rsid w:val="003B75AE"/>
    <w:rsid w:val="003E22CB"/>
    <w:rsid w:val="003F0892"/>
    <w:rsid w:val="003F08FC"/>
    <w:rsid w:val="003F1038"/>
    <w:rsid w:val="003F3E8E"/>
    <w:rsid w:val="00407EE4"/>
    <w:rsid w:val="004118D9"/>
    <w:rsid w:val="00420877"/>
    <w:rsid w:val="004211B3"/>
    <w:rsid w:val="00424CC5"/>
    <w:rsid w:val="00426566"/>
    <w:rsid w:val="00426932"/>
    <w:rsid w:val="00440A4D"/>
    <w:rsid w:val="00455DE1"/>
    <w:rsid w:val="00457035"/>
    <w:rsid w:val="00463D72"/>
    <w:rsid w:val="00472F49"/>
    <w:rsid w:val="00481E01"/>
    <w:rsid w:val="004834B1"/>
    <w:rsid w:val="004852BD"/>
    <w:rsid w:val="004A34CA"/>
    <w:rsid w:val="004A5188"/>
    <w:rsid w:val="004A7094"/>
    <w:rsid w:val="004A7EA7"/>
    <w:rsid w:val="004B4CA3"/>
    <w:rsid w:val="004B4DF5"/>
    <w:rsid w:val="004C1DC5"/>
    <w:rsid w:val="004C60C4"/>
    <w:rsid w:val="004D1AC4"/>
    <w:rsid w:val="004D3B45"/>
    <w:rsid w:val="00502848"/>
    <w:rsid w:val="0050673F"/>
    <w:rsid w:val="00506D90"/>
    <w:rsid w:val="00521366"/>
    <w:rsid w:val="00532881"/>
    <w:rsid w:val="00532B9F"/>
    <w:rsid w:val="00532D0C"/>
    <w:rsid w:val="005401AA"/>
    <w:rsid w:val="005616D2"/>
    <w:rsid w:val="005757CB"/>
    <w:rsid w:val="005760E0"/>
    <w:rsid w:val="0058027E"/>
    <w:rsid w:val="00596312"/>
    <w:rsid w:val="00597AC5"/>
    <w:rsid w:val="005A5BC0"/>
    <w:rsid w:val="005A632E"/>
    <w:rsid w:val="005B0D5D"/>
    <w:rsid w:val="005B166C"/>
    <w:rsid w:val="005B33D5"/>
    <w:rsid w:val="005B6FFC"/>
    <w:rsid w:val="005C5146"/>
    <w:rsid w:val="005C5F6E"/>
    <w:rsid w:val="005C6728"/>
    <w:rsid w:val="005D1298"/>
    <w:rsid w:val="005D2187"/>
    <w:rsid w:val="005D2559"/>
    <w:rsid w:val="005D2E93"/>
    <w:rsid w:val="005D3515"/>
    <w:rsid w:val="005E058D"/>
    <w:rsid w:val="005E5CEE"/>
    <w:rsid w:val="005F12F2"/>
    <w:rsid w:val="005F3D99"/>
    <w:rsid w:val="005F475B"/>
    <w:rsid w:val="005F7DE5"/>
    <w:rsid w:val="006220B1"/>
    <w:rsid w:val="00626866"/>
    <w:rsid w:val="00626F4B"/>
    <w:rsid w:val="00641A14"/>
    <w:rsid w:val="00646B90"/>
    <w:rsid w:val="00654C27"/>
    <w:rsid w:val="00666F49"/>
    <w:rsid w:val="00671660"/>
    <w:rsid w:val="006750C5"/>
    <w:rsid w:val="006777D0"/>
    <w:rsid w:val="0068194D"/>
    <w:rsid w:val="00685FB7"/>
    <w:rsid w:val="006956F7"/>
    <w:rsid w:val="006A3CC8"/>
    <w:rsid w:val="006B2633"/>
    <w:rsid w:val="006B7501"/>
    <w:rsid w:val="006C736A"/>
    <w:rsid w:val="006D0A0B"/>
    <w:rsid w:val="006D5D4F"/>
    <w:rsid w:val="006D7692"/>
    <w:rsid w:val="006E1501"/>
    <w:rsid w:val="006E19B4"/>
    <w:rsid w:val="006E3BA6"/>
    <w:rsid w:val="006E50E3"/>
    <w:rsid w:val="006E6789"/>
    <w:rsid w:val="006E76D3"/>
    <w:rsid w:val="006F6673"/>
    <w:rsid w:val="0070306D"/>
    <w:rsid w:val="0071031A"/>
    <w:rsid w:val="00727CAC"/>
    <w:rsid w:val="00730668"/>
    <w:rsid w:val="007440A1"/>
    <w:rsid w:val="00751156"/>
    <w:rsid w:val="007524A1"/>
    <w:rsid w:val="00756F57"/>
    <w:rsid w:val="00757088"/>
    <w:rsid w:val="00762D6D"/>
    <w:rsid w:val="00766A5B"/>
    <w:rsid w:val="0077146F"/>
    <w:rsid w:val="00780436"/>
    <w:rsid w:val="0078399B"/>
    <w:rsid w:val="00785692"/>
    <w:rsid w:val="007B3198"/>
    <w:rsid w:val="007B6578"/>
    <w:rsid w:val="007C644C"/>
    <w:rsid w:val="007D00A8"/>
    <w:rsid w:val="007D2123"/>
    <w:rsid w:val="007D2883"/>
    <w:rsid w:val="007D2A87"/>
    <w:rsid w:val="007D2E50"/>
    <w:rsid w:val="007D58C3"/>
    <w:rsid w:val="007D5F39"/>
    <w:rsid w:val="007E406B"/>
    <w:rsid w:val="007F7DA1"/>
    <w:rsid w:val="008012B9"/>
    <w:rsid w:val="008079F0"/>
    <w:rsid w:val="008114D2"/>
    <w:rsid w:val="008218D4"/>
    <w:rsid w:val="00854258"/>
    <w:rsid w:val="00861F97"/>
    <w:rsid w:val="00861FEF"/>
    <w:rsid w:val="00862482"/>
    <w:rsid w:val="00863BEB"/>
    <w:rsid w:val="00863D27"/>
    <w:rsid w:val="00871429"/>
    <w:rsid w:val="00873B01"/>
    <w:rsid w:val="00876F97"/>
    <w:rsid w:val="00877FF0"/>
    <w:rsid w:val="0088318A"/>
    <w:rsid w:val="00891BDB"/>
    <w:rsid w:val="008923FF"/>
    <w:rsid w:val="00896690"/>
    <w:rsid w:val="008A365A"/>
    <w:rsid w:val="008A418C"/>
    <w:rsid w:val="008A4411"/>
    <w:rsid w:val="008C538A"/>
    <w:rsid w:val="008C6377"/>
    <w:rsid w:val="008C6D17"/>
    <w:rsid w:val="008D04AB"/>
    <w:rsid w:val="008D5A62"/>
    <w:rsid w:val="008E5FED"/>
    <w:rsid w:val="008F6BB1"/>
    <w:rsid w:val="009020EA"/>
    <w:rsid w:val="009044C8"/>
    <w:rsid w:val="00907F7E"/>
    <w:rsid w:val="00912B75"/>
    <w:rsid w:val="00914B2E"/>
    <w:rsid w:val="009219BD"/>
    <w:rsid w:val="00922B9A"/>
    <w:rsid w:val="0093232F"/>
    <w:rsid w:val="00940413"/>
    <w:rsid w:val="009434D8"/>
    <w:rsid w:val="00944B3B"/>
    <w:rsid w:val="009453C1"/>
    <w:rsid w:val="0095075D"/>
    <w:rsid w:val="00957DF8"/>
    <w:rsid w:val="009639D6"/>
    <w:rsid w:val="00971E47"/>
    <w:rsid w:val="00975AEF"/>
    <w:rsid w:val="00993328"/>
    <w:rsid w:val="009965B3"/>
    <w:rsid w:val="009971BF"/>
    <w:rsid w:val="0099738E"/>
    <w:rsid w:val="009A5C62"/>
    <w:rsid w:val="009A6480"/>
    <w:rsid w:val="009A6887"/>
    <w:rsid w:val="009B2ADD"/>
    <w:rsid w:val="009B41D3"/>
    <w:rsid w:val="009C2855"/>
    <w:rsid w:val="009C2A0C"/>
    <w:rsid w:val="009C6CCC"/>
    <w:rsid w:val="009E14FD"/>
    <w:rsid w:val="009E18DC"/>
    <w:rsid w:val="009E2662"/>
    <w:rsid w:val="009E7331"/>
    <w:rsid w:val="009F7337"/>
    <w:rsid w:val="00A03741"/>
    <w:rsid w:val="00A10188"/>
    <w:rsid w:val="00A157EC"/>
    <w:rsid w:val="00A32539"/>
    <w:rsid w:val="00A32B9A"/>
    <w:rsid w:val="00A40083"/>
    <w:rsid w:val="00A4099E"/>
    <w:rsid w:val="00A431D5"/>
    <w:rsid w:val="00A61E8F"/>
    <w:rsid w:val="00A634D8"/>
    <w:rsid w:val="00A63963"/>
    <w:rsid w:val="00A66C96"/>
    <w:rsid w:val="00A67B87"/>
    <w:rsid w:val="00A845B5"/>
    <w:rsid w:val="00A85E20"/>
    <w:rsid w:val="00A97660"/>
    <w:rsid w:val="00AB17FA"/>
    <w:rsid w:val="00AB3241"/>
    <w:rsid w:val="00AB6B73"/>
    <w:rsid w:val="00AB7F99"/>
    <w:rsid w:val="00AC000B"/>
    <w:rsid w:val="00AC4403"/>
    <w:rsid w:val="00AC78A2"/>
    <w:rsid w:val="00AE32B2"/>
    <w:rsid w:val="00AE625A"/>
    <w:rsid w:val="00AF05F3"/>
    <w:rsid w:val="00AF3D03"/>
    <w:rsid w:val="00AF715B"/>
    <w:rsid w:val="00AF7CA8"/>
    <w:rsid w:val="00B0039D"/>
    <w:rsid w:val="00B01FF7"/>
    <w:rsid w:val="00B220F1"/>
    <w:rsid w:val="00B33D4A"/>
    <w:rsid w:val="00B40EB7"/>
    <w:rsid w:val="00B41BF9"/>
    <w:rsid w:val="00B421DA"/>
    <w:rsid w:val="00B4498C"/>
    <w:rsid w:val="00B46937"/>
    <w:rsid w:val="00B5168F"/>
    <w:rsid w:val="00B560E6"/>
    <w:rsid w:val="00B57D14"/>
    <w:rsid w:val="00B607A5"/>
    <w:rsid w:val="00B61FED"/>
    <w:rsid w:val="00B66575"/>
    <w:rsid w:val="00B70CB9"/>
    <w:rsid w:val="00B71FED"/>
    <w:rsid w:val="00B72D33"/>
    <w:rsid w:val="00B741B1"/>
    <w:rsid w:val="00B77497"/>
    <w:rsid w:val="00B77607"/>
    <w:rsid w:val="00B82B48"/>
    <w:rsid w:val="00B8686D"/>
    <w:rsid w:val="00B868CC"/>
    <w:rsid w:val="00B9672C"/>
    <w:rsid w:val="00B973CF"/>
    <w:rsid w:val="00BA090C"/>
    <w:rsid w:val="00BA6CCF"/>
    <w:rsid w:val="00BA70E9"/>
    <w:rsid w:val="00BB169E"/>
    <w:rsid w:val="00BC77BA"/>
    <w:rsid w:val="00BD264B"/>
    <w:rsid w:val="00BD5576"/>
    <w:rsid w:val="00BD6FB9"/>
    <w:rsid w:val="00BE0B4B"/>
    <w:rsid w:val="00BE2772"/>
    <w:rsid w:val="00BF2691"/>
    <w:rsid w:val="00C00F8C"/>
    <w:rsid w:val="00C01F90"/>
    <w:rsid w:val="00C05214"/>
    <w:rsid w:val="00C12600"/>
    <w:rsid w:val="00C1642F"/>
    <w:rsid w:val="00C16DCC"/>
    <w:rsid w:val="00C22943"/>
    <w:rsid w:val="00C238B3"/>
    <w:rsid w:val="00C32034"/>
    <w:rsid w:val="00C3469A"/>
    <w:rsid w:val="00C36109"/>
    <w:rsid w:val="00C42583"/>
    <w:rsid w:val="00C46738"/>
    <w:rsid w:val="00C503A9"/>
    <w:rsid w:val="00C50847"/>
    <w:rsid w:val="00C54A54"/>
    <w:rsid w:val="00C7360C"/>
    <w:rsid w:val="00C759E6"/>
    <w:rsid w:val="00C76642"/>
    <w:rsid w:val="00C86879"/>
    <w:rsid w:val="00C873BB"/>
    <w:rsid w:val="00C92DD5"/>
    <w:rsid w:val="00CA319F"/>
    <w:rsid w:val="00CA4BBC"/>
    <w:rsid w:val="00CB1BCA"/>
    <w:rsid w:val="00CB7179"/>
    <w:rsid w:val="00CC277D"/>
    <w:rsid w:val="00CC7624"/>
    <w:rsid w:val="00CD04B6"/>
    <w:rsid w:val="00CF3633"/>
    <w:rsid w:val="00CF3FF9"/>
    <w:rsid w:val="00CF5807"/>
    <w:rsid w:val="00D11947"/>
    <w:rsid w:val="00D22655"/>
    <w:rsid w:val="00D24150"/>
    <w:rsid w:val="00D32FD9"/>
    <w:rsid w:val="00D336EB"/>
    <w:rsid w:val="00D43D4E"/>
    <w:rsid w:val="00D45249"/>
    <w:rsid w:val="00D56984"/>
    <w:rsid w:val="00D610A0"/>
    <w:rsid w:val="00D61B82"/>
    <w:rsid w:val="00D633A2"/>
    <w:rsid w:val="00D63BF7"/>
    <w:rsid w:val="00D6636C"/>
    <w:rsid w:val="00D835AC"/>
    <w:rsid w:val="00D931FD"/>
    <w:rsid w:val="00D93CBC"/>
    <w:rsid w:val="00DA3801"/>
    <w:rsid w:val="00DA4823"/>
    <w:rsid w:val="00DA5BE9"/>
    <w:rsid w:val="00DA658F"/>
    <w:rsid w:val="00DB0145"/>
    <w:rsid w:val="00DC1709"/>
    <w:rsid w:val="00DD0BAE"/>
    <w:rsid w:val="00DD1A25"/>
    <w:rsid w:val="00DD29F3"/>
    <w:rsid w:val="00DD39E6"/>
    <w:rsid w:val="00DD45AB"/>
    <w:rsid w:val="00DE0750"/>
    <w:rsid w:val="00DE76F9"/>
    <w:rsid w:val="00E02D4A"/>
    <w:rsid w:val="00E0631B"/>
    <w:rsid w:val="00E066DB"/>
    <w:rsid w:val="00E070B8"/>
    <w:rsid w:val="00E112F8"/>
    <w:rsid w:val="00E1623A"/>
    <w:rsid w:val="00E27D9F"/>
    <w:rsid w:val="00E32B15"/>
    <w:rsid w:val="00E32C09"/>
    <w:rsid w:val="00E35376"/>
    <w:rsid w:val="00E375EE"/>
    <w:rsid w:val="00E446FC"/>
    <w:rsid w:val="00E51389"/>
    <w:rsid w:val="00E52430"/>
    <w:rsid w:val="00E54D17"/>
    <w:rsid w:val="00E679B6"/>
    <w:rsid w:val="00E80108"/>
    <w:rsid w:val="00E8017A"/>
    <w:rsid w:val="00E813CB"/>
    <w:rsid w:val="00E850E1"/>
    <w:rsid w:val="00E873BE"/>
    <w:rsid w:val="00E90871"/>
    <w:rsid w:val="00E91F5A"/>
    <w:rsid w:val="00E94005"/>
    <w:rsid w:val="00E9633C"/>
    <w:rsid w:val="00EB6EF7"/>
    <w:rsid w:val="00EB730B"/>
    <w:rsid w:val="00ED203A"/>
    <w:rsid w:val="00ED2FF1"/>
    <w:rsid w:val="00EE1678"/>
    <w:rsid w:val="00EF4B08"/>
    <w:rsid w:val="00F008A4"/>
    <w:rsid w:val="00F050BD"/>
    <w:rsid w:val="00F06374"/>
    <w:rsid w:val="00F07488"/>
    <w:rsid w:val="00F14300"/>
    <w:rsid w:val="00F14FE5"/>
    <w:rsid w:val="00F21596"/>
    <w:rsid w:val="00F231CF"/>
    <w:rsid w:val="00F268CB"/>
    <w:rsid w:val="00F27235"/>
    <w:rsid w:val="00F35155"/>
    <w:rsid w:val="00F37630"/>
    <w:rsid w:val="00F37FAD"/>
    <w:rsid w:val="00F408D8"/>
    <w:rsid w:val="00F50B50"/>
    <w:rsid w:val="00F55724"/>
    <w:rsid w:val="00F57375"/>
    <w:rsid w:val="00F62D8C"/>
    <w:rsid w:val="00F63684"/>
    <w:rsid w:val="00F65AE0"/>
    <w:rsid w:val="00F7026F"/>
    <w:rsid w:val="00F75D02"/>
    <w:rsid w:val="00F85FE1"/>
    <w:rsid w:val="00F94916"/>
    <w:rsid w:val="00F97EBC"/>
    <w:rsid w:val="00FA1F5C"/>
    <w:rsid w:val="00FA363A"/>
    <w:rsid w:val="00FB0CA4"/>
    <w:rsid w:val="00FB24DB"/>
    <w:rsid w:val="00FC1418"/>
    <w:rsid w:val="00FC3D3F"/>
    <w:rsid w:val="00FE42A5"/>
    <w:rsid w:val="00FF6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C8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F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66D67"/>
    <w:pPr>
      <w:keepNext/>
      <w:jc w:val="both"/>
      <w:outlineLvl w:val="0"/>
    </w:pPr>
    <w:rPr>
      <w:rFonts w:ascii="Arial" w:hAnsi="Arial"/>
      <w:szCs w:val="20"/>
    </w:rPr>
  </w:style>
  <w:style w:type="paragraph" w:styleId="7">
    <w:name w:val="heading 7"/>
    <w:basedOn w:val="a"/>
    <w:next w:val="a"/>
    <w:link w:val="70"/>
    <w:qFormat/>
    <w:rsid w:val="00366D67"/>
    <w:pPr>
      <w:keepNext/>
      <w:outlineLvl w:val="6"/>
    </w:pPr>
    <w:rPr>
      <w:b/>
      <w:sz w:val="28"/>
      <w:szCs w:val="20"/>
    </w:rPr>
  </w:style>
  <w:style w:type="paragraph" w:styleId="8">
    <w:name w:val="heading 8"/>
    <w:basedOn w:val="a"/>
    <w:next w:val="a"/>
    <w:link w:val="80"/>
    <w:qFormat/>
    <w:rsid w:val="00366D67"/>
    <w:pPr>
      <w:keepNext/>
      <w:outlineLvl w:val="7"/>
    </w:pPr>
    <w:rPr>
      <w:rFonts w:ascii="Arial" w:hAnsi="Arial"/>
      <w:i/>
      <w:sz w:val="22"/>
      <w:szCs w:val="20"/>
    </w:rPr>
  </w:style>
  <w:style w:type="paragraph" w:styleId="9">
    <w:name w:val="heading 9"/>
    <w:basedOn w:val="a"/>
    <w:next w:val="a"/>
    <w:link w:val="90"/>
    <w:qFormat/>
    <w:rsid w:val="00366D67"/>
    <w:pPr>
      <w:keepNext/>
      <w:jc w:val="center"/>
      <w:outlineLvl w:val="8"/>
    </w:pPr>
    <w:rPr>
      <w:rFonts w:ascii="Arial"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6D67"/>
    <w:rPr>
      <w:rFonts w:ascii="Arial" w:eastAsia="Times New Roman" w:hAnsi="Arial" w:cs="Times New Roman"/>
      <w:sz w:val="24"/>
      <w:szCs w:val="20"/>
      <w:lang w:eastAsia="ru-RU"/>
    </w:rPr>
  </w:style>
  <w:style w:type="character" w:customStyle="1" w:styleId="70">
    <w:name w:val="Заголовок 7 Знак"/>
    <w:basedOn w:val="a0"/>
    <w:link w:val="7"/>
    <w:rsid w:val="00366D67"/>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366D67"/>
    <w:rPr>
      <w:rFonts w:ascii="Arial" w:eastAsia="Times New Roman" w:hAnsi="Arial" w:cs="Times New Roman"/>
      <w:i/>
      <w:szCs w:val="20"/>
      <w:lang w:eastAsia="ru-RU"/>
    </w:rPr>
  </w:style>
  <w:style w:type="character" w:customStyle="1" w:styleId="90">
    <w:name w:val="Заголовок 9 Знак"/>
    <w:basedOn w:val="a0"/>
    <w:link w:val="9"/>
    <w:rsid w:val="00366D67"/>
    <w:rPr>
      <w:rFonts w:ascii="Arial" w:eastAsia="Times New Roman" w:hAnsi="Arial" w:cs="Times New Roman"/>
      <w:b/>
      <w:color w:val="000000"/>
      <w:sz w:val="32"/>
      <w:szCs w:val="20"/>
      <w:lang w:eastAsia="ru-RU"/>
    </w:rPr>
  </w:style>
  <w:style w:type="paragraph" w:styleId="a3">
    <w:name w:val="No Spacing"/>
    <w:qFormat/>
    <w:rsid w:val="00366D67"/>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333F6"/>
    <w:rPr>
      <w:rFonts w:ascii="Segoe UI" w:hAnsi="Segoe UI" w:cs="Segoe UI"/>
      <w:sz w:val="18"/>
      <w:szCs w:val="18"/>
    </w:rPr>
  </w:style>
  <w:style w:type="character" w:customStyle="1" w:styleId="a5">
    <w:name w:val="Текст выноски Знак"/>
    <w:basedOn w:val="a0"/>
    <w:link w:val="a4"/>
    <w:uiPriority w:val="99"/>
    <w:semiHidden/>
    <w:rsid w:val="003333F6"/>
    <w:rPr>
      <w:rFonts w:ascii="Segoe UI" w:eastAsia="Times New Roman" w:hAnsi="Segoe UI" w:cs="Segoe UI"/>
      <w:sz w:val="18"/>
      <w:szCs w:val="18"/>
      <w:lang w:eastAsia="ru-RU"/>
    </w:rPr>
  </w:style>
  <w:style w:type="paragraph" w:styleId="a6">
    <w:name w:val="List Paragraph"/>
    <w:basedOn w:val="a"/>
    <w:uiPriority w:val="34"/>
    <w:qFormat/>
    <w:rsid w:val="00BA090C"/>
    <w:pPr>
      <w:ind w:left="720"/>
      <w:contextualSpacing/>
    </w:pPr>
  </w:style>
  <w:style w:type="paragraph" w:styleId="a7">
    <w:name w:val="header"/>
    <w:basedOn w:val="a"/>
    <w:link w:val="a8"/>
    <w:uiPriority w:val="99"/>
    <w:unhideWhenUsed/>
    <w:rsid w:val="00E679B6"/>
    <w:pPr>
      <w:tabs>
        <w:tab w:val="center" w:pos="4677"/>
        <w:tab w:val="right" w:pos="9355"/>
      </w:tabs>
    </w:pPr>
  </w:style>
  <w:style w:type="character" w:customStyle="1" w:styleId="a8">
    <w:name w:val="Верхний колонтитул Знак"/>
    <w:basedOn w:val="a0"/>
    <w:link w:val="a7"/>
    <w:uiPriority w:val="99"/>
    <w:rsid w:val="00E679B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679B6"/>
    <w:pPr>
      <w:tabs>
        <w:tab w:val="center" w:pos="4677"/>
        <w:tab w:val="right" w:pos="9355"/>
      </w:tabs>
    </w:pPr>
  </w:style>
  <w:style w:type="character" w:customStyle="1" w:styleId="aa">
    <w:name w:val="Нижний колонтитул Знак"/>
    <w:basedOn w:val="a0"/>
    <w:link w:val="a9"/>
    <w:uiPriority w:val="99"/>
    <w:rsid w:val="00E679B6"/>
    <w:rPr>
      <w:rFonts w:ascii="Times New Roman" w:eastAsia="Times New Roman" w:hAnsi="Times New Roman" w:cs="Times New Roman"/>
      <w:sz w:val="24"/>
      <w:szCs w:val="24"/>
      <w:lang w:eastAsia="ru-RU"/>
    </w:rPr>
  </w:style>
  <w:style w:type="paragraph" w:styleId="2">
    <w:name w:val="Body Text Indent 2"/>
    <w:basedOn w:val="a"/>
    <w:link w:val="20"/>
    <w:uiPriority w:val="99"/>
    <w:rsid w:val="00080479"/>
    <w:pPr>
      <w:spacing w:after="120" w:line="480" w:lineRule="auto"/>
      <w:ind w:left="283"/>
    </w:pPr>
  </w:style>
  <w:style w:type="character" w:customStyle="1" w:styleId="20">
    <w:name w:val="Основной текст с отступом 2 Знак"/>
    <w:basedOn w:val="a0"/>
    <w:link w:val="2"/>
    <w:uiPriority w:val="99"/>
    <w:rsid w:val="00080479"/>
    <w:rPr>
      <w:rFonts w:ascii="Times New Roman" w:eastAsia="Times New Roman" w:hAnsi="Times New Roman" w:cs="Times New Roman"/>
      <w:sz w:val="24"/>
      <w:szCs w:val="24"/>
      <w:lang w:eastAsia="ru-RU"/>
    </w:rPr>
  </w:style>
  <w:style w:type="paragraph" w:customStyle="1" w:styleId="Pa23">
    <w:name w:val="Pa23"/>
    <w:basedOn w:val="a"/>
    <w:next w:val="a"/>
    <w:uiPriority w:val="99"/>
    <w:rsid w:val="004B4DF5"/>
    <w:pPr>
      <w:autoSpaceDE w:val="0"/>
      <w:autoSpaceDN w:val="0"/>
      <w:adjustRightInd w:val="0"/>
      <w:spacing w:line="161" w:lineRule="atLeast"/>
    </w:pPr>
    <w:rPr>
      <w:rFonts w:ascii="Arsenal" w:eastAsiaTheme="minorHAnsi" w:hAnsi="Arsenal" w:cstheme="minorBidi"/>
      <w:lang w:eastAsia="en-US"/>
    </w:rPr>
  </w:style>
  <w:style w:type="table" w:styleId="ab">
    <w:name w:val="Table Grid"/>
    <w:basedOn w:val="a1"/>
    <w:uiPriority w:val="39"/>
    <w:rsid w:val="00A10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F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66D67"/>
    <w:pPr>
      <w:keepNext/>
      <w:jc w:val="both"/>
      <w:outlineLvl w:val="0"/>
    </w:pPr>
    <w:rPr>
      <w:rFonts w:ascii="Arial" w:hAnsi="Arial"/>
      <w:szCs w:val="20"/>
    </w:rPr>
  </w:style>
  <w:style w:type="paragraph" w:styleId="7">
    <w:name w:val="heading 7"/>
    <w:basedOn w:val="a"/>
    <w:next w:val="a"/>
    <w:link w:val="70"/>
    <w:qFormat/>
    <w:rsid w:val="00366D67"/>
    <w:pPr>
      <w:keepNext/>
      <w:outlineLvl w:val="6"/>
    </w:pPr>
    <w:rPr>
      <w:b/>
      <w:sz w:val="28"/>
      <w:szCs w:val="20"/>
    </w:rPr>
  </w:style>
  <w:style w:type="paragraph" w:styleId="8">
    <w:name w:val="heading 8"/>
    <w:basedOn w:val="a"/>
    <w:next w:val="a"/>
    <w:link w:val="80"/>
    <w:qFormat/>
    <w:rsid w:val="00366D67"/>
    <w:pPr>
      <w:keepNext/>
      <w:outlineLvl w:val="7"/>
    </w:pPr>
    <w:rPr>
      <w:rFonts w:ascii="Arial" w:hAnsi="Arial"/>
      <w:i/>
      <w:sz w:val="22"/>
      <w:szCs w:val="20"/>
    </w:rPr>
  </w:style>
  <w:style w:type="paragraph" w:styleId="9">
    <w:name w:val="heading 9"/>
    <w:basedOn w:val="a"/>
    <w:next w:val="a"/>
    <w:link w:val="90"/>
    <w:qFormat/>
    <w:rsid w:val="00366D67"/>
    <w:pPr>
      <w:keepNext/>
      <w:jc w:val="center"/>
      <w:outlineLvl w:val="8"/>
    </w:pPr>
    <w:rPr>
      <w:rFonts w:ascii="Arial"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6D67"/>
    <w:rPr>
      <w:rFonts w:ascii="Arial" w:eastAsia="Times New Roman" w:hAnsi="Arial" w:cs="Times New Roman"/>
      <w:sz w:val="24"/>
      <w:szCs w:val="20"/>
      <w:lang w:eastAsia="ru-RU"/>
    </w:rPr>
  </w:style>
  <w:style w:type="character" w:customStyle="1" w:styleId="70">
    <w:name w:val="Заголовок 7 Знак"/>
    <w:basedOn w:val="a0"/>
    <w:link w:val="7"/>
    <w:rsid w:val="00366D67"/>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366D67"/>
    <w:rPr>
      <w:rFonts w:ascii="Arial" w:eastAsia="Times New Roman" w:hAnsi="Arial" w:cs="Times New Roman"/>
      <w:i/>
      <w:szCs w:val="20"/>
      <w:lang w:eastAsia="ru-RU"/>
    </w:rPr>
  </w:style>
  <w:style w:type="character" w:customStyle="1" w:styleId="90">
    <w:name w:val="Заголовок 9 Знак"/>
    <w:basedOn w:val="a0"/>
    <w:link w:val="9"/>
    <w:rsid w:val="00366D67"/>
    <w:rPr>
      <w:rFonts w:ascii="Arial" w:eastAsia="Times New Roman" w:hAnsi="Arial" w:cs="Times New Roman"/>
      <w:b/>
      <w:color w:val="000000"/>
      <w:sz w:val="32"/>
      <w:szCs w:val="20"/>
      <w:lang w:eastAsia="ru-RU"/>
    </w:rPr>
  </w:style>
  <w:style w:type="paragraph" w:styleId="a3">
    <w:name w:val="No Spacing"/>
    <w:qFormat/>
    <w:rsid w:val="00366D67"/>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333F6"/>
    <w:rPr>
      <w:rFonts w:ascii="Segoe UI" w:hAnsi="Segoe UI" w:cs="Segoe UI"/>
      <w:sz w:val="18"/>
      <w:szCs w:val="18"/>
    </w:rPr>
  </w:style>
  <w:style w:type="character" w:customStyle="1" w:styleId="a5">
    <w:name w:val="Текст выноски Знак"/>
    <w:basedOn w:val="a0"/>
    <w:link w:val="a4"/>
    <w:uiPriority w:val="99"/>
    <w:semiHidden/>
    <w:rsid w:val="003333F6"/>
    <w:rPr>
      <w:rFonts w:ascii="Segoe UI" w:eastAsia="Times New Roman" w:hAnsi="Segoe UI" w:cs="Segoe UI"/>
      <w:sz w:val="18"/>
      <w:szCs w:val="18"/>
      <w:lang w:eastAsia="ru-RU"/>
    </w:rPr>
  </w:style>
  <w:style w:type="paragraph" w:styleId="a6">
    <w:name w:val="List Paragraph"/>
    <w:basedOn w:val="a"/>
    <w:uiPriority w:val="34"/>
    <w:qFormat/>
    <w:rsid w:val="00BA090C"/>
    <w:pPr>
      <w:ind w:left="720"/>
      <w:contextualSpacing/>
    </w:pPr>
  </w:style>
  <w:style w:type="paragraph" w:styleId="a7">
    <w:name w:val="header"/>
    <w:basedOn w:val="a"/>
    <w:link w:val="a8"/>
    <w:uiPriority w:val="99"/>
    <w:unhideWhenUsed/>
    <w:rsid w:val="00E679B6"/>
    <w:pPr>
      <w:tabs>
        <w:tab w:val="center" w:pos="4677"/>
        <w:tab w:val="right" w:pos="9355"/>
      </w:tabs>
    </w:pPr>
  </w:style>
  <w:style w:type="character" w:customStyle="1" w:styleId="a8">
    <w:name w:val="Верхний колонтитул Знак"/>
    <w:basedOn w:val="a0"/>
    <w:link w:val="a7"/>
    <w:uiPriority w:val="99"/>
    <w:rsid w:val="00E679B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679B6"/>
    <w:pPr>
      <w:tabs>
        <w:tab w:val="center" w:pos="4677"/>
        <w:tab w:val="right" w:pos="9355"/>
      </w:tabs>
    </w:pPr>
  </w:style>
  <w:style w:type="character" w:customStyle="1" w:styleId="aa">
    <w:name w:val="Нижний колонтитул Знак"/>
    <w:basedOn w:val="a0"/>
    <w:link w:val="a9"/>
    <w:uiPriority w:val="99"/>
    <w:rsid w:val="00E679B6"/>
    <w:rPr>
      <w:rFonts w:ascii="Times New Roman" w:eastAsia="Times New Roman" w:hAnsi="Times New Roman" w:cs="Times New Roman"/>
      <w:sz w:val="24"/>
      <w:szCs w:val="24"/>
      <w:lang w:eastAsia="ru-RU"/>
    </w:rPr>
  </w:style>
  <w:style w:type="paragraph" w:styleId="2">
    <w:name w:val="Body Text Indent 2"/>
    <w:basedOn w:val="a"/>
    <w:link w:val="20"/>
    <w:uiPriority w:val="99"/>
    <w:rsid w:val="00080479"/>
    <w:pPr>
      <w:spacing w:after="120" w:line="480" w:lineRule="auto"/>
      <w:ind w:left="283"/>
    </w:pPr>
  </w:style>
  <w:style w:type="character" w:customStyle="1" w:styleId="20">
    <w:name w:val="Основной текст с отступом 2 Знак"/>
    <w:basedOn w:val="a0"/>
    <w:link w:val="2"/>
    <w:uiPriority w:val="99"/>
    <w:rsid w:val="00080479"/>
    <w:rPr>
      <w:rFonts w:ascii="Times New Roman" w:eastAsia="Times New Roman" w:hAnsi="Times New Roman" w:cs="Times New Roman"/>
      <w:sz w:val="24"/>
      <w:szCs w:val="24"/>
      <w:lang w:eastAsia="ru-RU"/>
    </w:rPr>
  </w:style>
  <w:style w:type="paragraph" w:customStyle="1" w:styleId="Pa23">
    <w:name w:val="Pa23"/>
    <w:basedOn w:val="a"/>
    <w:next w:val="a"/>
    <w:uiPriority w:val="99"/>
    <w:rsid w:val="004B4DF5"/>
    <w:pPr>
      <w:autoSpaceDE w:val="0"/>
      <w:autoSpaceDN w:val="0"/>
      <w:adjustRightInd w:val="0"/>
      <w:spacing w:line="161" w:lineRule="atLeast"/>
    </w:pPr>
    <w:rPr>
      <w:rFonts w:ascii="Arsenal" w:eastAsiaTheme="minorHAnsi" w:hAnsi="Arsenal" w:cstheme="minorBidi"/>
      <w:lang w:eastAsia="en-US"/>
    </w:rPr>
  </w:style>
  <w:style w:type="table" w:styleId="ab">
    <w:name w:val="Table Grid"/>
    <w:basedOn w:val="a1"/>
    <w:uiPriority w:val="39"/>
    <w:rsid w:val="00A10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99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981</Words>
  <Characters>5594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ОЗИО Аня</dc:creator>
  <cp:lastModifiedBy>Приёмая</cp:lastModifiedBy>
  <cp:revision>2</cp:revision>
  <cp:lastPrinted>2025-04-15T06:19:00Z</cp:lastPrinted>
  <dcterms:created xsi:type="dcterms:W3CDTF">2025-04-15T06:20:00Z</dcterms:created>
  <dcterms:modified xsi:type="dcterms:W3CDTF">2025-04-15T06:20:00Z</dcterms:modified>
</cp:coreProperties>
</file>