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0C" w:rsidRDefault="00D46767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-72391</wp:posOffset>
                </wp:positionV>
                <wp:extent cx="2937510" cy="969433"/>
                <wp:effectExtent l="0" t="0" r="15240" b="2159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96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180C" w:rsidRDefault="0082180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82180C" w:rsidRDefault="00D46767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82180C" w:rsidRDefault="00D46767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82180C" w:rsidRDefault="00D46767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82180C" w:rsidRDefault="00D46767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82180C" w:rsidRDefault="0082180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7216;o:allowoverlap:true;o:allowincell:true;mso-position-horizontal-relative:text;margin-left:-17.70pt;mso-position-horizontal:absolute;mso-position-vertical-relative:text;margin-top:-5.70pt;mso-position-vertical:absolute;width:231.30pt;height:76.33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РОССИЙСКАЯ  ФЕДЕРАЦИЯ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РЕСПУБЛИКА  АДЫГЕЯ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АДМИНИСТРАЦИЯ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МУНИЦИПАЛЬНОГО  ОБРАЗОВАНИЯ  «КРАСНОГВАРДЕЙСКИЙ  РАЙОН»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-29210</wp:posOffset>
                </wp:positionV>
                <wp:extent cx="2910205" cy="962025"/>
                <wp:effectExtent l="0" t="0" r="23495" b="2857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180C" w:rsidRDefault="00D46767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82180C" w:rsidRDefault="00D46767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82180C" w:rsidRDefault="00D46767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82180C" w:rsidRDefault="00D46767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82180C" w:rsidRDefault="00D46767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82180C" w:rsidRDefault="0082180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00080"/>
                                <w:sz w:val="22"/>
                                <w:szCs w:val="22"/>
                              </w:rPr>
                            </w:pPr>
                          </w:p>
                          <w:p w:rsidR="0082180C" w:rsidRDefault="00821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251658240;o:allowoverlap:true;o:allowincell:false;mso-position-horizontal-relative:text;margin-left:290.10pt;mso-position-horizontal:absolute;mso-position-vertical-relative:text;margin-top:-2.30pt;mso-position-vertical:absolute;width:229.15pt;height:75.75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pStyle w:val="88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УРЫСЫЕ ФЕДЕРАЦИЕ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8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АДЫГЭ РЕСПУБЛИК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8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МУНИЦИПАЛЬНЭ ОБРАЗОВАНИЕУ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8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«КРАСНОГВАРДЕЙСКЭ РАЙОНЫМ»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8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И АДМИНИСТРАЦИЙ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rFonts w:asciiTheme="majorHAnsi" w:hAnsiTheme="majorHAnsi"/>
                          <w:b/>
                          <w:color w:val="80008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00080"/>
                          <w:sz w:val="22"/>
                          <w:szCs w:val="22"/>
                        </w:rPr>
                      </w:r>
                      <w:r>
                        <w:rPr>
                          <w:rFonts w:asciiTheme="majorHAnsi" w:hAnsiTheme="majorHAnsi"/>
                          <w:b/>
                          <w:color w:val="800080"/>
                          <w:sz w:val="22"/>
                          <w:szCs w:val="22"/>
                        </w:rPr>
                      </w:r>
                      <w:r>
                        <w:rPr>
                          <w:rFonts w:asciiTheme="majorHAnsi" w:hAnsiTheme="majorHAnsi"/>
                          <w:b/>
                          <w:color w:val="800080"/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762000" cy="895350"/>
                <wp:effectExtent l="0" t="0" r="0" b="0"/>
                <wp:docPr id="3" name="Рисунок 1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00pt;height:70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82180C" w:rsidRDefault="0082180C">
      <w:pPr>
        <w:jc w:val="center"/>
        <w:rPr>
          <w:sz w:val="18"/>
        </w:rPr>
      </w:pPr>
    </w:p>
    <w:p w:rsidR="0082180C" w:rsidRDefault="00D46767">
      <w:pPr>
        <w:pStyle w:val="10"/>
        <w:jc w:val="center"/>
        <w:rPr>
          <w:rFonts w:cs="Arial"/>
          <w:b/>
          <w:i/>
          <w:color w:val="000000"/>
          <w:sz w:val="26"/>
          <w:szCs w:val="26"/>
        </w:rPr>
      </w:pPr>
      <w:proofErr w:type="gramStart"/>
      <w:r>
        <w:rPr>
          <w:rFonts w:cs="Arial"/>
          <w:b/>
          <w:i/>
          <w:color w:val="000000"/>
          <w:sz w:val="26"/>
          <w:szCs w:val="26"/>
        </w:rPr>
        <w:t>П</w:t>
      </w:r>
      <w:proofErr w:type="gramEnd"/>
      <w:r>
        <w:rPr>
          <w:rFonts w:cs="Arial"/>
          <w:b/>
          <w:i/>
          <w:color w:val="000000"/>
          <w:sz w:val="26"/>
          <w:szCs w:val="26"/>
        </w:rPr>
        <w:t xml:space="preserve">  О  С  Т  А  Н  О  В  Л  Е  Н  И  Е  </w:t>
      </w:r>
    </w:p>
    <w:p w:rsidR="0082180C" w:rsidRDefault="00D46767">
      <w:pPr>
        <w:pStyle w:val="10"/>
        <w:jc w:val="center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АДМИНИСТРАЦИИ  МУНИЦИПАЛЬНОГО  ОБРАЗОВАНИЯ</w:t>
      </w:r>
    </w:p>
    <w:p w:rsidR="0082180C" w:rsidRDefault="00D46767">
      <w:pPr>
        <w:pStyle w:val="10"/>
        <w:jc w:val="center"/>
        <w:rPr>
          <w:rFonts w:cs="Arial"/>
          <w:b/>
          <w:i/>
          <w:color w:val="FF0000"/>
          <w:szCs w:val="24"/>
        </w:rPr>
      </w:pPr>
      <w:r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:rsidR="0082180C" w:rsidRDefault="00D46767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656192;mso-wrap-distance-left:9.00pt;mso-wrap-distance-top:0.00pt;mso-wrap-distance-right:9.00pt;mso-wrap-distance-bottom:0.00pt;visibility:visible;" from="-2.5pt,5.8pt" to="510.4pt,5.8pt" filled="f" strokecolor="#000000" strokeweight="6.00pt"/>
            </w:pict>
          </mc:Fallback>
        </mc:AlternateContent>
      </w:r>
    </w:p>
    <w:p w:rsidR="0082180C" w:rsidRDefault="0082180C">
      <w:pPr>
        <w:pStyle w:val="7"/>
        <w:rPr>
          <w:rFonts w:ascii="Book Antiqua" w:hAnsi="Book Antiqua"/>
          <w:i/>
          <w:sz w:val="8"/>
          <w:u w:val="single"/>
        </w:rPr>
      </w:pPr>
    </w:p>
    <w:p w:rsidR="0082180C" w:rsidRDefault="006858EE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20.02.2025 г.</w:t>
      </w:r>
      <w:r w:rsidR="00D46767">
        <w:rPr>
          <w:i/>
          <w:sz w:val="24"/>
          <w:szCs w:val="24"/>
          <w:u w:val="single"/>
        </w:rPr>
        <w:t xml:space="preserve">  № </w:t>
      </w:r>
      <w:r>
        <w:rPr>
          <w:i/>
          <w:sz w:val="24"/>
          <w:szCs w:val="24"/>
          <w:u w:val="single"/>
        </w:rPr>
        <w:t>88</w:t>
      </w:r>
    </w:p>
    <w:p w:rsidR="0082180C" w:rsidRDefault="00D46767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82180C" w:rsidRDefault="0082180C">
      <w:pPr>
        <w:jc w:val="both"/>
        <w:rPr>
          <w:b/>
          <w:color w:val="000000"/>
          <w:sz w:val="32"/>
          <w:szCs w:val="32"/>
        </w:rPr>
      </w:pPr>
    </w:p>
    <w:p w:rsidR="0082180C" w:rsidRDefault="00D46767">
      <w:pPr>
        <w:jc w:val="both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 внесении изменения в постановление администрации МО «Красногвардейский район» от 13.02.2023 г. № 90 «Об утверждении перечня общедоступной информации о деятельности администрации МО «Красногвардейский район», размещаемой в информационно-телекоммуникационн</w:t>
      </w:r>
      <w:r>
        <w:rPr>
          <w:b/>
          <w:bCs/>
          <w:color w:val="26282F"/>
          <w:sz w:val="28"/>
          <w:szCs w:val="28"/>
        </w:rPr>
        <w:t>ой сети «Интернет» в форме открытых данных»</w:t>
      </w:r>
    </w:p>
    <w:p w:rsidR="0082180C" w:rsidRDefault="0082180C">
      <w:pPr>
        <w:jc w:val="center"/>
        <w:rPr>
          <w:sz w:val="32"/>
          <w:szCs w:val="32"/>
        </w:rPr>
      </w:pPr>
    </w:p>
    <w:p w:rsidR="0082180C" w:rsidRDefault="00D46767">
      <w:pPr>
        <w:ind w:firstLine="708"/>
        <w:jc w:val="both"/>
      </w:pPr>
      <w:r>
        <w:rPr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район»,  руководствуясь Уставом МО «Красногвардейский район»</w:t>
      </w:r>
    </w:p>
    <w:p w:rsidR="0082180C" w:rsidRDefault="0082180C">
      <w:pPr>
        <w:ind w:firstLine="708"/>
        <w:rPr>
          <w:bCs/>
          <w:color w:val="000000"/>
          <w:sz w:val="32"/>
          <w:szCs w:val="32"/>
        </w:rPr>
      </w:pPr>
    </w:p>
    <w:p w:rsidR="0082180C" w:rsidRDefault="00D467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82180C" w:rsidRDefault="0082180C">
      <w:pPr>
        <w:jc w:val="center"/>
        <w:rPr>
          <w:b/>
          <w:bCs/>
          <w:color w:val="000000"/>
          <w:sz w:val="32"/>
          <w:szCs w:val="32"/>
        </w:rPr>
      </w:pPr>
    </w:p>
    <w:p w:rsidR="0082180C" w:rsidRDefault="00D46767">
      <w:pPr>
        <w:ind w:firstLine="709"/>
        <w:jc w:val="both"/>
      </w:pPr>
      <w:r>
        <w:rPr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 xml:space="preserve">. </w:t>
      </w:r>
      <w:proofErr w:type="gramStart"/>
      <w:r>
        <w:rPr>
          <w:rFonts w:eastAsia="Calibri"/>
          <w:color w:val="000000"/>
          <w:sz w:val="28"/>
          <w:szCs w:val="28"/>
        </w:rPr>
        <w:t>Вн</w:t>
      </w:r>
      <w:r>
        <w:rPr>
          <w:rFonts w:eastAsia="Calibri"/>
          <w:color w:val="000000"/>
          <w:sz w:val="28"/>
          <w:szCs w:val="28"/>
        </w:rPr>
        <w:t>ести изменение в постановление администрации МО «Красногвардейский район» от 13.02.2023 г. № 90 «Об утверждении перечня общедоступной информации о деятельности администрации МО «Красногвардейский район», размещаемой в информационно-телекоммуникационной сет</w:t>
      </w:r>
      <w:r>
        <w:rPr>
          <w:rFonts w:eastAsia="Calibri"/>
          <w:color w:val="000000"/>
          <w:sz w:val="28"/>
          <w:szCs w:val="28"/>
        </w:rPr>
        <w:t xml:space="preserve">и «Интернет» в форме открытых данных», </w:t>
      </w:r>
      <w:r>
        <w:rPr>
          <w:rFonts w:eastAsia="Arial CYR" w:cs="Arial CYR"/>
          <w:sz w:val="28"/>
          <w:szCs w:val="28"/>
        </w:rPr>
        <w:t>в тексте приложения слова «Управляющий делами администрации МО «Красногвардейский район» - начальник общего отдела» заменить словами «Управляющий делами администрации МО «Красногвардейский район»</w:t>
      </w:r>
      <w:r>
        <w:rPr>
          <w:sz w:val="28"/>
          <w:szCs w:val="28"/>
        </w:rPr>
        <w:t>.</w:t>
      </w:r>
      <w:proofErr w:type="gramEnd"/>
    </w:p>
    <w:p w:rsidR="0082180C" w:rsidRDefault="00D4676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2"/>
        </w:rPr>
        <w:t>2.</w:t>
      </w:r>
      <w: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щее постановление в сетевом издании «Дружба» (http://kr-drugba.ru, ЭЛ № ФС77-74720 от 29.12.2018 г.), а также на официальном сайте органов местного самоуправления МО «Красногвардейский район» в сети «Интернет»</w:t>
      </w:r>
      <w:r>
        <w:rPr>
          <w:sz w:val="28"/>
          <w:szCs w:val="22"/>
        </w:rPr>
        <w:t>.</w:t>
      </w:r>
    </w:p>
    <w:p w:rsidR="0082180C" w:rsidRDefault="00D46767">
      <w:pPr>
        <w:pStyle w:val="HTML1"/>
        <w:ind w:firstLine="686"/>
        <w:contextualSpacing/>
        <w:jc w:val="both"/>
      </w:pPr>
      <w:r>
        <w:rPr>
          <w:rFonts w:ascii="Times New Roman" w:hAnsi="Times New Roman" w:cs="Times New Roman"/>
          <w:sz w:val="28"/>
          <w:szCs w:val="22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</w:t>
      </w:r>
      <w:r>
        <w:rPr>
          <w:rFonts w:ascii="Times New Roman" w:hAnsi="Times New Roman" w:cs="Times New Roman"/>
          <w:sz w:val="28"/>
          <w:szCs w:val="22"/>
        </w:rPr>
        <w:t>ния возложить на отдел информационных технологий администрации  МО «Красногвардейский район».</w:t>
      </w:r>
    </w:p>
    <w:p w:rsidR="0082180C" w:rsidRDefault="00D46767">
      <w:pPr>
        <w:pStyle w:val="HTML1"/>
        <w:ind w:firstLine="686"/>
        <w:contextualSpacing/>
        <w:jc w:val="both"/>
        <w:rPr>
          <w:rFonts w:ascii="Times New Roman" w:eastAsia="Calibri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>4. Настоящее постановление вступает в силу с момента его опубликования.</w:t>
      </w:r>
    </w:p>
    <w:p w:rsidR="0082180C" w:rsidRDefault="0082180C">
      <w:pPr>
        <w:jc w:val="both"/>
        <w:rPr>
          <w:color w:val="000000"/>
          <w:sz w:val="28"/>
          <w:szCs w:val="28"/>
        </w:rPr>
      </w:pPr>
    </w:p>
    <w:p w:rsidR="0082180C" w:rsidRDefault="0082180C">
      <w:pPr>
        <w:jc w:val="both"/>
        <w:rPr>
          <w:color w:val="000000"/>
          <w:sz w:val="28"/>
          <w:szCs w:val="28"/>
        </w:rPr>
      </w:pPr>
    </w:p>
    <w:p w:rsidR="0082180C" w:rsidRDefault="00D46767">
      <w:pPr>
        <w:jc w:val="both"/>
        <w:rPr>
          <w:b/>
          <w:bCs/>
          <w:sz w:val="10"/>
          <w:szCs w:val="10"/>
        </w:rPr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 И. Губжоков</w:t>
      </w:r>
      <w:bookmarkStart w:id="0" w:name="_GoBack"/>
      <w:bookmarkEnd w:id="0"/>
    </w:p>
    <w:sectPr w:rsidR="0082180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67" w:rsidRDefault="00D46767">
      <w:r>
        <w:separator/>
      </w:r>
    </w:p>
  </w:endnote>
  <w:endnote w:type="continuationSeparator" w:id="0">
    <w:p w:rsidR="00D46767" w:rsidRDefault="00D4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0C" w:rsidRDefault="0082180C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67" w:rsidRDefault="00D46767">
      <w:r>
        <w:separator/>
      </w:r>
    </w:p>
  </w:footnote>
  <w:footnote w:type="continuationSeparator" w:id="0">
    <w:p w:rsidR="00D46767" w:rsidRDefault="00D4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126"/>
    <w:multiLevelType w:val="hybridMultilevel"/>
    <w:tmpl w:val="2CDAEED2"/>
    <w:lvl w:ilvl="0" w:tplc="8098C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945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61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D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04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05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83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2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06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431F"/>
    <w:multiLevelType w:val="hybridMultilevel"/>
    <w:tmpl w:val="66B45D06"/>
    <w:lvl w:ilvl="0" w:tplc="25463C06">
      <w:start w:val="1"/>
      <w:numFmt w:val="decimal"/>
      <w:lvlText w:val="2.%1"/>
      <w:lvlJc w:val="left"/>
      <w:pPr>
        <w:ind w:left="720" w:hanging="360"/>
      </w:pPr>
    </w:lvl>
    <w:lvl w:ilvl="1" w:tplc="01BABD46">
      <w:start w:val="1"/>
      <w:numFmt w:val="lowerLetter"/>
      <w:lvlText w:val="%2."/>
      <w:lvlJc w:val="left"/>
      <w:pPr>
        <w:ind w:left="1440" w:hanging="360"/>
      </w:pPr>
    </w:lvl>
    <w:lvl w:ilvl="2" w:tplc="A8B240B4">
      <w:start w:val="1"/>
      <w:numFmt w:val="lowerRoman"/>
      <w:lvlText w:val="%3."/>
      <w:lvlJc w:val="right"/>
      <w:pPr>
        <w:ind w:left="2160" w:hanging="180"/>
      </w:pPr>
    </w:lvl>
    <w:lvl w:ilvl="3" w:tplc="8BF4B112">
      <w:start w:val="1"/>
      <w:numFmt w:val="decimal"/>
      <w:lvlText w:val="%4."/>
      <w:lvlJc w:val="left"/>
      <w:pPr>
        <w:ind w:left="2880" w:hanging="360"/>
      </w:pPr>
    </w:lvl>
    <w:lvl w:ilvl="4" w:tplc="7A7C8D92">
      <w:start w:val="1"/>
      <w:numFmt w:val="lowerLetter"/>
      <w:lvlText w:val="%5."/>
      <w:lvlJc w:val="left"/>
      <w:pPr>
        <w:ind w:left="3600" w:hanging="360"/>
      </w:pPr>
    </w:lvl>
    <w:lvl w:ilvl="5" w:tplc="925A03D2">
      <w:start w:val="1"/>
      <w:numFmt w:val="lowerRoman"/>
      <w:lvlText w:val="%6."/>
      <w:lvlJc w:val="right"/>
      <w:pPr>
        <w:ind w:left="4320" w:hanging="180"/>
      </w:pPr>
    </w:lvl>
    <w:lvl w:ilvl="6" w:tplc="D51ABE98">
      <w:start w:val="1"/>
      <w:numFmt w:val="decimal"/>
      <w:lvlText w:val="%7."/>
      <w:lvlJc w:val="left"/>
      <w:pPr>
        <w:ind w:left="5040" w:hanging="360"/>
      </w:pPr>
    </w:lvl>
    <w:lvl w:ilvl="7" w:tplc="4866F0BE">
      <w:start w:val="1"/>
      <w:numFmt w:val="lowerLetter"/>
      <w:lvlText w:val="%8."/>
      <w:lvlJc w:val="left"/>
      <w:pPr>
        <w:ind w:left="5760" w:hanging="360"/>
      </w:pPr>
    </w:lvl>
    <w:lvl w:ilvl="8" w:tplc="6BA86C7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78BA"/>
    <w:multiLevelType w:val="multilevel"/>
    <w:tmpl w:val="E0641522"/>
    <w:lvl w:ilvl="0">
      <w:start w:val="1"/>
      <w:numFmt w:val="decimal"/>
      <w:pStyle w:val="1"/>
      <w:lvlText w:val="%1)"/>
      <w:lvlJc w:val="left"/>
      <w:pPr>
        <w:tabs>
          <w:tab w:val="num" w:pos="2943"/>
        </w:tabs>
        <w:ind w:left="2943" w:hanging="360"/>
      </w:pPr>
    </w:lvl>
    <w:lvl w:ilvl="1">
      <w:start w:val="1"/>
      <w:numFmt w:val="decimal"/>
      <w:suff w:val="space"/>
      <w:lvlText w:val="%1.%2."/>
      <w:lvlJc w:val="left"/>
      <w:pPr>
        <w:ind w:left="3375" w:hanging="432"/>
      </w:pPr>
    </w:lvl>
    <w:lvl w:ilvl="2">
      <w:start w:val="1"/>
      <w:numFmt w:val="decimal"/>
      <w:lvlText w:val="%1.%2.%3."/>
      <w:lvlJc w:val="left"/>
      <w:pPr>
        <w:tabs>
          <w:tab w:val="num" w:pos="4023"/>
        </w:tabs>
        <w:ind w:left="3807" w:hanging="504"/>
      </w:pPr>
    </w:lvl>
    <w:lvl w:ilvl="3">
      <w:start w:val="1"/>
      <w:numFmt w:val="decimal"/>
      <w:lvlText w:val="%1.%2.%3.%4."/>
      <w:lvlJc w:val="left"/>
      <w:pPr>
        <w:tabs>
          <w:tab w:val="num" w:pos="4383"/>
        </w:tabs>
        <w:ind w:left="4311" w:hanging="648"/>
      </w:pPr>
    </w:lvl>
    <w:lvl w:ilvl="4">
      <w:start w:val="1"/>
      <w:numFmt w:val="decimal"/>
      <w:lvlText w:val="%1.%2.%3.%4.%5."/>
      <w:lvlJc w:val="left"/>
      <w:pPr>
        <w:tabs>
          <w:tab w:val="num" w:pos="5103"/>
        </w:tabs>
        <w:ind w:left="4815" w:hanging="792"/>
      </w:pPr>
    </w:lvl>
    <w:lvl w:ilvl="5">
      <w:start w:val="1"/>
      <w:numFmt w:val="decimal"/>
      <w:lvlText w:val="%1.%2.%3.%4.%5.%6."/>
      <w:lvlJc w:val="left"/>
      <w:pPr>
        <w:tabs>
          <w:tab w:val="num" w:pos="5463"/>
        </w:tabs>
        <w:ind w:left="53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83"/>
        </w:tabs>
        <w:ind w:left="58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543"/>
        </w:tabs>
        <w:ind w:left="63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63"/>
        </w:tabs>
        <w:ind w:left="6903" w:hanging="1440"/>
      </w:pPr>
    </w:lvl>
  </w:abstractNum>
  <w:abstractNum w:abstractNumId="3">
    <w:nsid w:val="1B4971E8"/>
    <w:multiLevelType w:val="hybridMultilevel"/>
    <w:tmpl w:val="3432E1BC"/>
    <w:lvl w:ilvl="0" w:tplc="850225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</w:lvl>
    <w:lvl w:ilvl="1" w:tplc="5B9037F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605E7AE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12103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6396107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9F26E904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1ACF3D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4182C8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D62771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ECE6DF3"/>
    <w:multiLevelType w:val="hybridMultilevel"/>
    <w:tmpl w:val="982660D8"/>
    <w:lvl w:ilvl="0" w:tplc="C2E8B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DC21C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2E6B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A46FC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D0CF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BED1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10EC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4E0A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968B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8A5233"/>
    <w:multiLevelType w:val="hybridMultilevel"/>
    <w:tmpl w:val="4A26F718"/>
    <w:lvl w:ilvl="0" w:tplc="1514F8C0">
      <w:start w:val="1"/>
      <w:numFmt w:val="decimal"/>
      <w:pStyle w:val="31"/>
      <w:lvlText w:val="3.%1"/>
      <w:lvlJc w:val="left"/>
      <w:pPr>
        <w:ind w:left="1560" w:hanging="360"/>
      </w:pPr>
    </w:lvl>
    <w:lvl w:ilvl="1" w:tplc="71AEAE48">
      <w:start w:val="1"/>
      <w:numFmt w:val="lowerLetter"/>
      <w:lvlText w:val="%2."/>
      <w:lvlJc w:val="left"/>
      <w:pPr>
        <w:ind w:left="2280" w:hanging="360"/>
      </w:pPr>
    </w:lvl>
    <w:lvl w:ilvl="2" w:tplc="74068E3A">
      <w:start w:val="1"/>
      <w:numFmt w:val="lowerRoman"/>
      <w:lvlText w:val="%3."/>
      <w:lvlJc w:val="right"/>
      <w:pPr>
        <w:ind w:left="3000" w:hanging="180"/>
      </w:pPr>
    </w:lvl>
    <w:lvl w:ilvl="3" w:tplc="DE3E93DA">
      <w:start w:val="1"/>
      <w:numFmt w:val="decimal"/>
      <w:lvlText w:val="%4."/>
      <w:lvlJc w:val="left"/>
      <w:pPr>
        <w:ind w:left="3720" w:hanging="360"/>
      </w:pPr>
    </w:lvl>
    <w:lvl w:ilvl="4" w:tplc="BE5AF776">
      <w:start w:val="1"/>
      <w:numFmt w:val="lowerLetter"/>
      <w:lvlText w:val="%5."/>
      <w:lvlJc w:val="left"/>
      <w:pPr>
        <w:ind w:left="4440" w:hanging="360"/>
      </w:pPr>
    </w:lvl>
    <w:lvl w:ilvl="5" w:tplc="FB186F50">
      <w:start w:val="1"/>
      <w:numFmt w:val="lowerRoman"/>
      <w:lvlText w:val="%6."/>
      <w:lvlJc w:val="right"/>
      <w:pPr>
        <w:ind w:left="5160" w:hanging="180"/>
      </w:pPr>
    </w:lvl>
    <w:lvl w:ilvl="6" w:tplc="E9F04BDC">
      <w:start w:val="1"/>
      <w:numFmt w:val="decimal"/>
      <w:lvlText w:val="%7."/>
      <w:lvlJc w:val="left"/>
      <w:pPr>
        <w:ind w:left="5880" w:hanging="360"/>
      </w:pPr>
    </w:lvl>
    <w:lvl w:ilvl="7" w:tplc="8EEA5120">
      <w:start w:val="1"/>
      <w:numFmt w:val="lowerLetter"/>
      <w:lvlText w:val="%8."/>
      <w:lvlJc w:val="left"/>
      <w:pPr>
        <w:ind w:left="6600" w:hanging="360"/>
      </w:pPr>
    </w:lvl>
    <w:lvl w:ilvl="8" w:tplc="9F76FD32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2BAE6C5F"/>
    <w:multiLevelType w:val="hybridMultilevel"/>
    <w:tmpl w:val="87A66D56"/>
    <w:lvl w:ilvl="0" w:tplc="EA9037CA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722D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E40B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3CB8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18C8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5495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A6C2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708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5EC6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4E004BF"/>
    <w:multiLevelType w:val="hybridMultilevel"/>
    <w:tmpl w:val="9260E48E"/>
    <w:lvl w:ilvl="0" w:tplc="96782770">
      <w:start w:val="1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4718C9A4">
      <w:start w:val="1"/>
      <w:numFmt w:val="lowerLetter"/>
      <w:lvlText w:val="%2."/>
      <w:lvlJc w:val="left"/>
      <w:pPr>
        <w:ind w:left="1788" w:hanging="360"/>
      </w:pPr>
    </w:lvl>
    <w:lvl w:ilvl="2" w:tplc="17D6E7DE">
      <w:start w:val="1"/>
      <w:numFmt w:val="lowerRoman"/>
      <w:lvlText w:val="%3."/>
      <w:lvlJc w:val="right"/>
      <w:pPr>
        <w:ind w:left="2508" w:hanging="180"/>
      </w:pPr>
    </w:lvl>
    <w:lvl w:ilvl="3" w:tplc="C2F481C2">
      <w:start w:val="1"/>
      <w:numFmt w:val="decimal"/>
      <w:lvlText w:val="%4."/>
      <w:lvlJc w:val="left"/>
      <w:pPr>
        <w:ind w:left="3228" w:hanging="360"/>
      </w:pPr>
    </w:lvl>
    <w:lvl w:ilvl="4" w:tplc="7DEE8E02">
      <w:start w:val="1"/>
      <w:numFmt w:val="lowerLetter"/>
      <w:lvlText w:val="%5."/>
      <w:lvlJc w:val="left"/>
      <w:pPr>
        <w:ind w:left="3948" w:hanging="360"/>
      </w:pPr>
    </w:lvl>
    <w:lvl w:ilvl="5" w:tplc="85885978">
      <w:start w:val="1"/>
      <w:numFmt w:val="lowerRoman"/>
      <w:lvlText w:val="%6."/>
      <w:lvlJc w:val="right"/>
      <w:pPr>
        <w:ind w:left="4668" w:hanging="180"/>
      </w:pPr>
    </w:lvl>
    <w:lvl w:ilvl="6" w:tplc="CF686372">
      <w:start w:val="1"/>
      <w:numFmt w:val="decimal"/>
      <w:lvlText w:val="%7."/>
      <w:lvlJc w:val="left"/>
      <w:pPr>
        <w:ind w:left="5388" w:hanging="360"/>
      </w:pPr>
    </w:lvl>
    <w:lvl w:ilvl="7" w:tplc="73667FCE">
      <w:start w:val="1"/>
      <w:numFmt w:val="lowerLetter"/>
      <w:lvlText w:val="%8."/>
      <w:lvlJc w:val="left"/>
      <w:pPr>
        <w:ind w:left="6108" w:hanging="360"/>
      </w:pPr>
    </w:lvl>
    <w:lvl w:ilvl="8" w:tplc="68E6E070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2122FA"/>
    <w:multiLevelType w:val="multilevel"/>
    <w:tmpl w:val="35F67AD4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1"/>
      <w:lvlText w:val="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E8D3522"/>
    <w:multiLevelType w:val="hybridMultilevel"/>
    <w:tmpl w:val="2592C87A"/>
    <w:lvl w:ilvl="0" w:tplc="69788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E9434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6E911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A6E5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5E08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DC638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B4F3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C2A1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32415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A360DB"/>
    <w:multiLevelType w:val="hybridMultilevel"/>
    <w:tmpl w:val="07E2DA84"/>
    <w:lvl w:ilvl="0" w:tplc="B0ECE076">
      <w:start w:val="1"/>
      <w:numFmt w:val="decimal"/>
      <w:lvlText w:val="1.%1"/>
      <w:lvlJc w:val="left"/>
      <w:pPr>
        <w:ind w:left="720" w:hanging="360"/>
      </w:pPr>
    </w:lvl>
    <w:lvl w:ilvl="1" w:tplc="9A3A3C78">
      <w:start w:val="1"/>
      <w:numFmt w:val="lowerLetter"/>
      <w:lvlText w:val="%2."/>
      <w:lvlJc w:val="left"/>
      <w:pPr>
        <w:ind w:left="1440" w:hanging="360"/>
      </w:pPr>
    </w:lvl>
    <w:lvl w:ilvl="2" w:tplc="5B1EF2DA">
      <w:start w:val="1"/>
      <w:numFmt w:val="lowerRoman"/>
      <w:lvlText w:val="%3."/>
      <w:lvlJc w:val="right"/>
      <w:pPr>
        <w:ind w:left="2160" w:hanging="180"/>
      </w:pPr>
    </w:lvl>
    <w:lvl w:ilvl="3" w:tplc="29CCF58E">
      <w:start w:val="1"/>
      <w:numFmt w:val="decimal"/>
      <w:lvlText w:val="%4."/>
      <w:lvlJc w:val="left"/>
      <w:pPr>
        <w:ind w:left="2880" w:hanging="360"/>
      </w:pPr>
    </w:lvl>
    <w:lvl w:ilvl="4" w:tplc="DC5A280E">
      <w:start w:val="1"/>
      <w:numFmt w:val="lowerLetter"/>
      <w:lvlText w:val="%5."/>
      <w:lvlJc w:val="left"/>
      <w:pPr>
        <w:ind w:left="3600" w:hanging="360"/>
      </w:pPr>
    </w:lvl>
    <w:lvl w:ilvl="5" w:tplc="E5FA659A">
      <w:start w:val="1"/>
      <w:numFmt w:val="lowerRoman"/>
      <w:lvlText w:val="%6."/>
      <w:lvlJc w:val="right"/>
      <w:pPr>
        <w:ind w:left="4320" w:hanging="180"/>
      </w:pPr>
    </w:lvl>
    <w:lvl w:ilvl="6" w:tplc="5B0E9544">
      <w:start w:val="1"/>
      <w:numFmt w:val="decimal"/>
      <w:lvlText w:val="%7."/>
      <w:lvlJc w:val="left"/>
      <w:pPr>
        <w:ind w:left="5040" w:hanging="360"/>
      </w:pPr>
    </w:lvl>
    <w:lvl w:ilvl="7" w:tplc="DD84BD66">
      <w:start w:val="1"/>
      <w:numFmt w:val="lowerLetter"/>
      <w:lvlText w:val="%8."/>
      <w:lvlJc w:val="left"/>
      <w:pPr>
        <w:ind w:left="5760" w:hanging="360"/>
      </w:pPr>
    </w:lvl>
    <w:lvl w:ilvl="8" w:tplc="8C5883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84525"/>
    <w:multiLevelType w:val="hybridMultilevel"/>
    <w:tmpl w:val="A0AC73B2"/>
    <w:lvl w:ilvl="0" w:tplc="18DAC0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544EBFCE">
      <w:start w:val="1"/>
      <w:numFmt w:val="lowerLetter"/>
      <w:lvlText w:val="%2."/>
      <w:lvlJc w:val="left"/>
      <w:pPr>
        <w:ind w:left="1648" w:hanging="360"/>
      </w:pPr>
    </w:lvl>
    <w:lvl w:ilvl="2" w:tplc="D1DC8596">
      <w:start w:val="1"/>
      <w:numFmt w:val="lowerRoman"/>
      <w:lvlText w:val="%3."/>
      <w:lvlJc w:val="right"/>
      <w:pPr>
        <w:ind w:left="2368" w:hanging="180"/>
      </w:pPr>
    </w:lvl>
    <w:lvl w:ilvl="3" w:tplc="6BCE4BF6">
      <w:start w:val="1"/>
      <w:numFmt w:val="decimal"/>
      <w:lvlText w:val="%4."/>
      <w:lvlJc w:val="left"/>
      <w:pPr>
        <w:ind w:left="3088" w:hanging="360"/>
      </w:pPr>
    </w:lvl>
    <w:lvl w:ilvl="4" w:tplc="93C8C41E">
      <w:start w:val="1"/>
      <w:numFmt w:val="lowerLetter"/>
      <w:lvlText w:val="%5."/>
      <w:lvlJc w:val="left"/>
      <w:pPr>
        <w:ind w:left="3808" w:hanging="360"/>
      </w:pPr>
    </w:lvl>
    <w:lvl w:ilvl="5" w:tplc="3F3C4636">
      <w:start w:val="1"/>
      <w:numFmt w:val="lowerRoman"/>
      <w:lvlText w:val="%6."/>
      <w:lvlJc w:val="right"/>
      <w:pPr>
        <w:ind w:left="4528" w:hanging="180"/>
      </w:pPr>
    </w:lvl>
    <w:lvl w:ilvl="6" w:tplc="EC9836CE">
      <w:start w:val="1"/>
      <w:numFmt w:val="decimal"/>
      <w:lvlText w:val="%7."/>
      <w:lvlJc w:val="left"/>
      <w:pPr>
        <w:ind w:left="5248" w:hanging="360"/>
      </w:pPr>
    </w:lvl>
    <w:lvl w:ilvl="7" w:tplc="CCE2AA62">
      <w:start w:val="1"/>
      <w:numFmt w:val="lowerLetter"/>
      <w:lvlText w:val="%8."/>
      <w:lvlJc w:val="left"/>
      <w:pPr>
        <w:ind w:left="5968" w:hanging="360"/>
      </w:pPr>
    </w:lvl>
    <w:lvl w:ilvl="8" w:tplc="E7AC3116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ECE49DC"/>
    <w:multiLevelType w:val="hybridMultilevel"/>
    <w:tmpl w:val="8D38424A"/>
    <w:lvl w:ilvl="0" w:tplc="8722B934">
      <w:start w:val="1"/>
      <w:numFmt w:val="decimal"/>
      <w:pStyle w:val="21"/>
      <w:lvlText w:val="2.%1"/>
      <w:lvlJc w:val="left"/>
      <w:pPr>
        <w:ind w:left="720" w:hanging="360"/>
      </w:pPr>
    </w:lvl>
    <w:lvl w:ilvl="1" w:tplc="A42CDBBA">
      <w:start w:val="1"/>
      <w:numFmt w:val="lowerLetter"/>
      <w:lvlText w:val="%2."/>
      <w:lvlJc w:val="left"/>
      <w:pPr>
        <w:ind w:left="1440" w:hanging="360"/>
      </w:pPr>
    </w:lvl>
    <w:lvl w:ilvl="2" w:tplc="F46A0ED8">
      <w:start w:val="1"/>
      <w:numFmt w:val="lowerRoman"/>
      <w:lvlText w:val="%3."/>
      <w:lvlJc w:val="right"/>
      <w:pPr>
        <w:ind w:left="2160" w:hanging="180"/>
      </w:pPr>
    </w:lvl>
    <w:lvl w:ilvl="3" w:tplc="B6683824">
      <w:start w:val="1"/>
      <w:numFmt w:val="decimal"/>
      <w:lvlText w:val="%4."/>
      <w:lvlJc w:val="left"/>
      <w:pPr>
        <w:ind w:left="2880" w:hanging="360"/>
      </w:pPr>
    </w:lvl>
    <w:lvl w:ilvl="4" w:tplc="3D8EBB5E">
      <w:start w:val="1"/>
      <w:numFmt w:val="lowerLetter"/>
      <w:lvlText w:val="%5."/>
      <w:lvlJc w:val="left"/>
      <w:pPr>
        <w:ind w:left="3600" w:hanging="360"/>
      </w:pPr>
    </w:lvl>
    <w:lvl w:ilvl="5" w:tplc="A85AFA00">
      <w:start w:val="1"/>
      <w:numFmt w:val="lowerRoman"/>
      <w:lvlText w:val="%6."/>
      <w:lvlJc w:val="right"/>
      <w:pPr>
        <w:ind w:left="4320" w:hanging="180"/>
      </w:pPr>
    </w:lvl>
    <w:lvl w:ilvl="6" w:tplc="61960E06">
      <w:start w:val="1"/>
      <w:numFmt w:val="decimal"/>
      <w:lvlText w:val="%7."/>
      <w:lvlJc w:val="left"/>
      <w:pPr>
        <w:ind w:left="5040" w:hanging="360"/>
      </w:pPr>
    </w:lvl>
    <w:lvl w:ilvl="7" w:tplc="5F06D8CC">
      <w:start w:val="1"/>
      <w:numFmt w:val="lowerLetter"/>
      <w:lvlText w:val="%8."/>
      <w:lvlJc w:val="left"/>
      <w:pPr>
        <w:ind w:left="5760" w:hanging="360"/>
      </w:pPr>
    </w:lvl>
    <w:lvl w:ilvl="8" w:tplc="86B2CA4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D5AFB"/>
    <w:multiLevelType w:val="hybridMultilevel"/>
    <w:tmpl w:val="3BF0E678"/>
    <w:lvl w:ilvl="0" w:tplc="283040FC">
      <w:start w:val="3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7A5CBD60">
      <w:start w:val="1"/>
      <w:numFmt w:val="lowerLetter"/>
      <w:lvlText w:val="%2."/>
      <w:lvlJc w:val="left"/>
      <w:pPr>
        <w:ind w:left="1440" w:hanging="360"/>
      </w:pPr>
    </w:lvl>
    <w:lvl w:ilvl="2" w:tplc="999EB406">
      <w:start w:val="1"/>
      <w:numFmt w:val="lowerRoman"/>
      <w:lvlText w:val="%3."/>
      <w:lvlJc w:val="right"/>
      <w:pPr>
        <w:ind w:left="2160" w:hanging="180"/>
      </w:pPr>
    </w:lvl>
    <w:lvl w:ilvl="3" w:tplc="DB0E4E62">
      <w:start w:val="1"/>
      <w:numFmt w:val="decimal"/>
      <w:lvlText w:val="%4."/>
      <w:lvlJc w:val="left"/>
      <w:pPr>
        <w:ind w:left="2880" w:hanging="360"/>
      </w:pPr>
    </w:lvl>
    <w:lvl w:ilvl="4" w:tplc="6B9A50B2">
      <w:start w:val="1"/>
      <w:numFmt w:val="lowerLetter"/>
      <w:lvlText w:val="%5."/>
      <w:lvlJc w:val="left"/>
      <w:pPr>
        <w:ind w:left="3600" w:hanging="360"/>
      </w:pPr>
    </w:lvl>
    <w:lvl w:ilvl="5" w:tplc="4A806086">
      <w:start w:val="1"/>
      <w:numFmt w:val="lowerRoman"/>
      <w:lvlText w:val="%6."/>
      <w:lvlJc w:val="right"/>
      <w:pPr>
        <w:ind w:left="4320" w:hanging="180"/>
      </w:pPr>
    </w:lvl>
    <w:lvl w:ilvl="6" w:tplc="92846BEC">
      <w:start w:val="1"/>
      <w:numFmt w:val="decimal"/>
      <w:lvlText w:val="%7."/>
      <w:lvlJc w:val="left"/>
      <w:pPr>
        <w:ind w:left="5040" w:hanging="360"/>
      </w:pPr>
    </w:lvl>
    <w:lvl w:ilvl="7" w:tplc="A0E60B4C">
      <w:start w:val="1"/>
      <w:numFmt w:val="lowerLetter"/>
      <w:lvlText w:val="%8."/>
      <w:lvlJc w:val="left"/>
      <w:pPr>
        <w:ind w:left="5760" w:hanging="360"/>
      </w:pPr>
    </w:lvl>
    <w:lvl w:ilvl="8" w:tplc="BFAA60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B7D5D"/>
    <w:multiLevelType w:val="hybridMultilevel"/>
    <w:tmpl w:val="447805CC"/>
    <w:lvl w:ilvl="0" w:tplc="D42C18CC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9808D5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34BB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4A62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94022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B2B1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D8AE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D2E3D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5A09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0E58B5"/>
    <w:multiLevelType w:val="hybridMultilevel"/>
    <w:tmpl w:val="E45C43F4"/>
    <w:lvl w:ilvl="0" w:tplc="46D6DD60">
      <w:start w:val="1"/>
      <w:numFmt w:val="decimal"/>
      <w:pStyle w:val="41"/>
      <w:lvlText w:val="4.%1"/>
      <w:lvlJc w:val="left"/>
      <w:pPr>
        <w:ind w:left="3621" w:hanging="360"/>
      </w:pPr>
    </w:lvl>
    <w:lvl w:ilvl="1" w:tplc="54244FC4">
      <w:start w:val="1"/>
      <w:numFmt w:val="lowerLetter"/>
      <w:lvlText w:val="%2."/>
      <w:lvlJc w:val="left"/>
      <w:pPr>
        <w:ind w:left="4341" w:hanging="360"/>
      </w:pPr>
    </w:lvl>
    <w:lvl w:ilvl="2" w:tplc="85B867EA">
      <w:start w:val="1"/>
      <w:numFmt w:val="lowerRoman"/>
      <w:lvlText w:val="%3."/>
      <w:lvlJc w:val="right"/>
      <w:pPr>
        <w:ind w:left="5061" w:hanging="180"/>
      </w:pPr>
    </w:lvl>
    <w:lvl w:ilvl="3" w:tplc="0CFED318">
      <w:start w:val="1"/>
      <w:numFmt w:val="decimal"/>
      <w:lvlText w:val="%4."/>
      <w:lvlJc w:val="left"/>
      <w:pPr>
        <w:ind w:left="5781" w:hanging="360"/>
      </w:pPr>
    </w:lvl>
    <w:lvl w:ilvl="4" w:tplc="CD248E48">
      <w:start w:val="1"/>
      <w:numFmt w:val="lowerLetter"/>
      <w:lvlText w:val="%5."/>
      <w:lvlJc w:val="left"/>
      <w:pPr>
        <w:ind w:left="6501" w:hanging="360"/>
      </w:pPr>
    </w:lvl>
    <w:lvl w:ilvl="5" w:tplc="F9527F40">
      <w:start w:val="1"/>
      <w:numFmt w:val="lowerRoman"/>
      <w:lvlText w:val="%6."/>
      <w:lvlJc w:val="right"/>
      <w:pPr>
        <w:ind w:left="7221" w:hanging="180"/>
      </w:pPr>
    </w:lvl>
    <w:lvl w:ilvl="6" w:tplc="1714992E">
      <w:start w:val="1"/>
      <w:numFmt w:val="decimal"/>
      <w:lvlText w:val="%7."/>
      <w:lvlJc w:val="left"/>
      <w:pPr>
        <w:ind w:left="7941" w:hanging="360"/>
      </w:pPr>
    </w:lvl>
    <w:lvl w:ilvl="7" w:tplc="F54CE792">
      <w:start w:val="1"/>
      <w:numFmt w:val="lowerLetter"/>
      <w:lvlText w:val="%8."/>
      <w:lvlJc w:val="left"/>
      <w:pPr>
        <w:ind w:left="8661" w:hanging="360"/>
      </w:pPr>
    </w:lvl>
    <w:lvl w:ilvl="8" w:tplc="927ABA40">
      <w:start w:val="1"/>
      <w:numFmt w:val="lowerRoman"/>
      <w:lvlText w:val="%9."/>
      <w:lvlJc w:val="right"/>
      <w:pPr>
        <w:ind w:left="9381" w:hanging="180"/>
      </w:pPr>
    </w:lvl>
  </w:abstractNum>
  <w:abstractNum w:abstractNumId="16">
    <w:nsid w:val="796E33B7"/>
    <w:multiLevelType w:val="hybridMultilevel"/>
    <w:tmpl w:val="75A49F60"/>
    <w:lvl w:ilvl="0" w:tplc="C546AC64">
      <w:start w:val="3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DC5922">
      <w:start w:val="1"/>
      <w:numFmt w:val="lowerLetter"/>
      <w:lvlText w:val="%2."/>
      <w:lvlJc w:val="left"/>
      <w:pPr>
        <w:ind w:left="1440" w:hanging="360"/>
      </w:pPr>
    </w:lvl>
    <w:lvl w:ilvl="2" w:tplc="F04C4D9C">
      <w:start w:val="1"/>
      <w:numFmt w:val="lowerRoman"/>
      <w:lvlText w:val="%3."/>
      <w:lvlJc w:val="right"/>
      <w:pPr>
        <w:ind w:left="2160" w:hanging="180"/>
      </w:pPr>
    </w:lvl>
    <w:lvl w:ilvl="3" w:tplc="C9C04A22">
      <w:start w:val="1"/>
      <w:numFmt w:val="decimal"/>
      <w:lvlText w:val="%4."/>
      <w:lvlJc w:val="left"/>
      <w:pPr>
        <w:ind w:left="2880" w:hanging="360"/>
      </w:pPr>
    </w:lvl>
    <w:lvl w:ilvl="4" w:tplc="71E4DB9A">
      <w:start w:val="1"/>
      <w:numFmt w:val="lowerLetter"/>
      <w:lvlText w:val="%5."/>
      <w:lvlJc w:val="left"/>
      <w:pPr>
        <w:ind w:left="3600" w:hanging="360"/>
      </w:pPr>
    </w:lvl>
    <w:lvl w:ilvl="5" w:tplc="48F8AA8C">
      <w:start w:val="1"/>
      <w:numFmt w:val="lowerRoman"/>
      <w:lvlText w:val="%6."/>
      <w:lvlJc w:val="right"/>
      <w:pPr>
        <w:ind w:left="4320" w:hanging="180"/>
      </w:pPr>
    </w:lvl>
    <w:lvl w:ilvl="6" w:tplc="516E5B62">
      <w:start w:val="1"/>
      <w:numFmt w:val="decimal"/>
      <w:lvlText w:val="%7."/>
      <w:lvlJc w:val="left"/>
      <w:pPr>
        <w:ind w:left="5040" w:hanging="360"/>
      </w:pPr>
    </w:lvl>
    <w:lvl w:ilvl="7" w:tplc="263ACF2C">
      <w:start w:val="1"/>
      <w:numFmt w:val="lowerLetter"/>
      <w:lvlText w:val="%8."/>
      <w:lvlJc w:val="left"/>
      <w:pPr>
        <w:ind w:left="5760" w:hanging="360"/>
      </w:pPr>
    </w:lvl>
    <w:lvl w:ilvl="8" w:tplc="3FE24AA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622F0"/>
    <w:multiLevelType w:val="multilevel"/>
    <w:tmpl w:val="A4BC4D12"/>
    <w:lvl w:ilvl="0">
      <w:start w:val="1"/>
      <w:numFmt w:val="bullet"/>
      <w:pStyle w:val="a0"/>
      <w:lvlText w:val=""/>
      <w:lvlJc w:val="left"/>
      <w:pPr>
        <w:tabs>
          <w:tab w:val="num" w:pos="9498"/>
        </w:tabs>
        <w:ind w:left="10207" w:firstLine="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0C"/>
    <w:rsid w:val="006858EE"/>
    <w:rsid w:val="0082180C"/>
    <w:rsid w:val="00D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link w:val="12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1"/>
    <w:next w:val="a1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1"/>
    <w:next w:val="a1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1"/>
    <w:next w:val="a1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1"/>
    <w:next w:val="a1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1"/>
    <w:next w:val="a1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1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2"/>
    <w:uiPriority w:val="99"/>
    <w:unhideWhenUsed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2"/>
    <w:uiPriority w:val="99"/>
    <w:semiHidden/>
    <w:unhideWhenUsed/>
    <w:rPr>
      <w:vertAlign w:val="superscript"/>
    </w:rPr>
  </w:style>
  <w:style w:type="paragraph" w:styleId="13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paragraph" w:styleId="af4">
    <w:name w:val="Body Text"/>
    <w:basedOn w:val="a1"/>
    <w:pPr>
      <w:jc w:val="both"/>
    </w:pPr>
  </w:style>
  <w:style w:type="paragraph" w:styleId="25">
    <w:name w:val="Body Text 2"/>
    <w:basedOn w:val="a1"/>
    <w:pPr>
      <w:jc w:val="center"/>
    </w:pPr>
    <w:rPr>
      <w:rFonts w:ascii="Arial" w:hAnsi="Arial"/>
      <w:b/>
      <w:color w:val="000000"/>
      <w:szCs w:val="20"/>
    </w:rPr>
  </w:style>
  <w:style w:type="paragraph" w:styleId="a6">
    <w:name w:val="Title"/>
    <w:basedOn w:val="a1"/>
    <w:link w:val="a5"/>
    <w:qFormat/>
    <w:pPr>
      <w:spacing w:line="326" w:lineRule="exact"/>
      <w:jc w:val="center"/>
    </w:pPr>
    <w:rPr>
      <w:szCs w:val="32"/>
    </w:rPr>
  </w:style>
  <w:style w:type="paragraph" w:styleId="af5">
    <w:name w:val="Body Text Indent"/>
    <w:basedOn w:val="a1"/>
    <w:pPr>
      <w:spacing w:before="4" w:line="240" w:lineRule="exact"/>
      <w:ind w:firstLine="720"/>
      <w:jc w:val="both"/>
    </w:pPr>
  </w:style>
  <w:style w:type="paragraph" w:styleId="26">
    <w:name w:val="Body Text Indent 2"/>
    <w:basedOn w:val="a1"/>
    <w:pPr>
      <w:spacing w:before="4" w:line="254" w:lineRule="exact"/>
      <w:ind w:left="709"/>
      <w:jc w:val="both"/>
    </w:pPr>
    <w:rPr>
      <w:szCs w:val="22"/>
    </w:rPr>
  </w:style>
  <w:style w:type="paragraph" w:styleId="af6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7">
    <w:name w:val="No Spacing"/>
    <w:link w:val="af8"/>
    <w:qFormat/>
    <w:rPr>
      <w:sz w:val="24"/>
      <w:szCs w:val="24"/>
    </w:rPr>
  </w:style>
  <w:style w:type="paragraph" w:customStyle="1" w:styleId="af9">
    <w:name w:val="Заголовок_пост"/>
    <w:basedOn w:val="a1"/>
    <w:pPr>
      <w:tabs>
        <w:tab w:val="left" w:pos="10440"/>
      </w:tabs>
      <w:ind w:left="720" w:right="4627"/>
    </w:pPr>
    <w:rPr>
      <w:sz w:val="26"/>
    </w:rPr>
  </w:style>
  <w:style w:type="paragraph" w:customStyle="1" w:styleId="afa">
    <w:name w:val="Абзац_пост"/>
    <w:basedOn w:val="a1"/>
    <w:pPr>
      <w:spacing w:before="120"/>
      <w:ind w:firstLine="720"/>
      <w:jc w:val="both"/>
    </w:pPr>
    <w:rPr>
      <w:sz w:val="26"/>
    </w:rPr>
  </w:style>
  <w:style w:type="paragraph" w:styleId="afb">
    <w:name w:val="Normal (Web)"/>
    <w:basedOn w:val="a1"/>
    <w:pPr>
      <w:spacing w:after="210"/>
    </w:pPr>
  </w:style>
  <w:style w:type="character" w:styleId="afc">
    <w:name w:val="Strong"/>
    <w:qFormat/>
    <w:rPr>
      <w:b/>
      <w:bCs/>
    </w:rPr>
  </w:style>
  <w:style w:type="paragraph" w:styleId="afd">
    <w:name w:val="List Paragraph"/>
    <w:basedOn w:val="a1"/>
    <w:uiPriority w:val="34"/>
    <w:qFormat/>
    <w:pPr>
      <w:ind w:left="720"/>
      <w:contextualSpacing/>
    </w:pPr>
  </w:style>
  <w:style w:type="character" w:styleId="afe">
    <w:name w:val="Hyperlink"/>
    <w:basedOn w:val="a2"/>
    <w:rPr>
      <w:color w:val="0000FF" w:themeColor="hyperlink"/>
      <w:u w:val="single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character" w:customStyle="1" w:styleId="43">
    <w:name w:val="Основной текст (4)_"/>
    <w:basedOn w:val="a2"/>
    <w:link w:val="44"/>
    <w:rPr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2"/>
    <w:link w:val="15"/>
    <w:rPr>
      <w:b/>
      <w:bCs/>
      <w:shd w:val="clear" w:color="auto" w:fill="FFFFFF"/>
    </w:rPr>
  </w:style>
  <w:style w:type="character" w:customStyle="1" w:styleId="27">
    <w:name w:val="Основной текст (2)_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_"/>
    <w:basedOn w:val="a2"/>
    <w:link w:val="53"/>
    <w:rPr>
      <w:b/>
      <w:bCs/>
      <w:shd w:val="clear" w:color="auto" w:fill="FFFFFF"/>
    </w:rPr>
  </w:style>
  <w:style w:type="character" w:customStyle="1" w:styleId="62">
    <w:name w:val="Основной текст (6)_"/>
    <w:basedOn w:val="a2"/>
    <w:link w:val="63"/>
    <w:rPr>
      <w:i/>
      <w:iCs/>
      <w:shd w:val="clear" w:color="auto" w:fill="FFFFFF"/>
    </w:rPr>
  </w:style>
  <w:style w:type="character" w:customStyle="1" w:styleId="29">
    <w:name w:val="Основной текст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en-US" w:eastAsia="en-US" w:bidi="en-US"/>
    </w:rPr>
  </w:style>
  <w:style w:type="paragraph" w:customStyle="1" w:styleId="44">
    <w:name w:val="Основной текст (4)"/>
    <w:basedOn w:val="a1"/>
    <w:link w:val="43"/>
    <w:pPr>
      <w:widowControl w:val="0"/>
      <w:shd w:val="clear" w:color="auto" w:fill="FFFFFF"/>
      <w:spacing w:line="571" w:lineRule="exact"/>
      <w:jc w:val="center"/>
    </w:pPr>
    <w:rPr>
      <w:b/>
      <w:bCs/>
      <w:sz w:val="28"/>
      <w:szCs w:val="28"/>
    </w:rPr>
  </w:style>
  <w:style w:type="paragraph" w:customStyle="1" w:styleId="15">
    <w:name w:val="Заголовок №1"/>
    <w:basedOn w:val="a1"/>
    <w:link w:val="14"/>
    <w:pPr>
      <w:widowControl w:val="0"/>
      <w:shd w:val="clear" w:color="auto" w:fill="FFFFFF"/>
      <w:spacing w:before="300" w:after="300" w:line="0" w:lineRule="atLeast"/>
      <w:ind w:hanging="2040"/>
      <w:jc w:val="both"/>
      <w:outlineLvl w:val="0"/>
    </w:pPr>
    <w:rPr>
      <w:b/>
      <w:bCs/>
      <w:sz w:val="20"/>
      <w:szCs w:val="20"/>
    </w:rPr>
  </w:style>
  <w:style w:type="paragraph" w:customStyle="1" w:styleId="53">
    <w:name w:val="Основной текст (5)"/>
    <w:basedOn w:val="a1"/>
    <w:link w:val="52"/>
    <w:pPr>
      <w:widowControl w:val="0"/>
      <w:shd w:val="clear" w:color="auto" w:fill="FFFFFF"/>
      <w:spacing w:before="120" w:line="317" w:lineRule="exact"/>
    </w:pPr>
    <w:rPr>
      <w:b/>
      <w:bCs/>
      <w:sz w:val="20"/>
      <w:szCs w:val="20"/>
    </w:rPr>
  </w:style>
  <w:style w:type="paragraph" w:customStyle="1" w:styleId="63">
    <w:name w:val="Основной текст (6)"/>
    <w:basedOn w:val="a1"/>
    <w:link w:val="62"/>
    <w:pPr>
      <w:widowControl w:val="0"/>
      <w:shd w:val="clear" w:color="auto" w:fill="FFFFFF"/>
      <w:spacing w:line="518" w:lineRule="exact"/>
      <w:jc w:val="center"/>
    </w:pPr>
    <w:rPr>
      <w:i/>
      <w:iCs/>
      <w:sz w:val="20"/>
      <w:szCs w:val="20"/>
    </w:rPr>
  </w:style>
  <w:style w:type="paragraph" w:customStyle="1" w:styleId="16">
    <w:name w:val="Обычный1"/>
    <w:link w:val="Normal"/>
    <w:pPr>
      <w:ind w:firstLine="720"/>
      <w:jc w:val="both"/>
    </w:pPr>
    <w:rPr>
      <w:sz w:val="24"/>
    </w:rPr>
  </w:style>
  <w:style w:type="paragraph" w:customStyle="1" w:styleId="western">
    <w:name w:val="western"/>
    <w:basedOn w:val="a1"/>
    <w:pPr>
      <w:spacing w:before="100" w:beforeAutospacing="1" w:after="100" w:afterAutospacing="1"/>
    </w:pPr>
  </w:style>
  <w:style w:type="character" w:customStyle="1" w:styleId="highlight">
    <w:name w:val="highlight"/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table" w:styleId="aff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basedOn w:val="a2"/>
    <w:link w:val="af7"/>
    <w:uiPriority w:val="1"/>
    <w:rPr>
      <w:sz w:val="24"/>
      <w:szCs w:val="24"/>
    </w:rPr>
  </w:style>
  <w:style w:type="paragraph" w:styleId="aff0">
    <w:name w:val="footer"/>
    <w:basedOn w:val="a1"/>
    <w:link w:val="aff1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Нижний колонтитул Знак"/>
    <w:basedOn w:val="a2"/>
    <w:link w:val="aff0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2">
    <w:name w:val="header"/>
    <w:basedOn w:val="a1"/>
    <w:link w:val="aff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2"/>
    <w:link w:val="aff2"/>
    <w:rPr>
      <w:sz w:val="24"/>
      <w:szCs w:val="24"/>
    </w:rPr>
  </w:style>
  <w:style w:type="paragraph" w:customStyle="1" w:styleId="a">
    <w:name w:val="Раздел"/>
    <w:basedOn w:val="a1"/>
    <w:link w:val="aff4"/>
    <w:qFormat/>
    <w:pPr>
      <w:numPr>
        <w:numId w:val="5"/>
      </w:numPr>
      <w:tabs>
        <w:tab w:val="left" w:pos="993"/>
      </w:tabs>
      <w:spacing w:line="276" w:lineRule="auto"/>
      <w:contextualSpacing/>
      <w:jc w:val="both"/>
    </w:pPr>
    <w:rPr>
      <w:b/>
      <w:sz w:val="28"/>
      <w:szCs w:val="28"/>
    </w:rPr>
  </w:style>
  <w:style w:type="paragraph" w:customStyle="1" w:styleId="11">
    <w:name w:val="1.1"/>
    <w:basedOn w:val="a1"/>
    <w:link w:val="110"/>
    <w:qFormat/>
    <w:pPr>
      <w:widowControl w:val="0"/>
      <w:numPr>
        <w:ilvl w:val="1"/>
        <w:numId w:val="5"/>
      </w:numPr>
      <w:tabs>
        <w:tab w:val="left" w:pos="1276"/>
      </w:tabs>
      <w:spacing w:line="276" w:lineRule="auto"/>
      <w:contextualSpacing/>
      <w:jc w:val="both"/>
    </w:pPr>
    <w:rPr>
      <w:sz w:val="28"/>
      <w:szCs w:val="28"/>
    </w:rPr>
  </w:style>
  <w:style w:type="character" w:customStyle="1" w:styleId="110">
    <w:name w:val="1.1 Знак"/>
    <w:link w:val="11"/>
    <w:rPr>
      <w:sz w:val="28"/>
      <w:szCs w:val="28"/>
    </w:rPr>
  </w:style>
  <w:style w:type="character" w:customStyle="1" w:styleId="Bullet-10">
    <w:name w:val="Bullet-1 Знак"/>
    <w:link w:val="Bullet-1"/>
    <w:rPr>
      <w:sz w:val="24"/>
    </w:rPr>
  </w:style>
  <w:style w:type="paragraph" w:customStyle="1" w:styleId="Bullet-1">
    <w:name w:val="Bullet-1"/>
    <w:basedOn w:val="a1"/>
    <w:link w:val="Bullet-10"/>
    <w:pPr>
      <w:numPr>
        <w:numId w:val="8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character" w:customStyle="1" w:styleId="aff4">
    <w:name w:val="Раздел Знак"/>
    <w:link w:val="a"/>
    <w:rPr>
      <w:b/>
      <w:sz w:val="28"/>
      <w:szCs w:val="28"/>
    </w:rPr>
  </w:style>
  <w:style w:type="character" w:customStyle="1" w:styleId="210">
    <w:name w:val="2.1 Знак"/>
    <w:link w:val="21"/>
    <w:rPr>
      <w:sz w:val="28"/>
      <w:szCs w:val="28"/>
    </w:rPr>
  </w:style>
  <w:style w:type="paragraph" w:customStyle="1" w:styleId="21">
    <w:name w:val="2.1"/>
    <w:basedOn w:val="a1"/>
    <w:link w:val="210"/>
    <w:qFormat/>
    <w:pPr>
      <w:widowControl w:val="0"/>
      <w:numPr>
        <w:numId w:val="10"/>
      </w:numPr>
      <w:tabs>
        <w:tab w:val="left" w:pos="1276"/>
      </w:tabs>
      <w:spacing w:line="276" w:lineRule="auto"/>
      <w:contextualSpacing/>
      <w:jc w:val="both"/>
    </w:pPr>
    <w:rPr>
      <w:sz w:val="28"/>
      <w:szCs w:val="28"/>
    </w:rPr>
  </w:style>
  <w:style w:type="character" w:customStyle="1" w:styleId="aff5">
    <w:name w:val="Перечисление Знак"/>
    <w:link w:val="a0"/>
    <w:rPr>
      <w:sz w:val="28"/>
      <w:szCs w:val="28"/>
    </w:rPr>
  </w:style>
  <w:style w:type="paragraph" w:customStyle="1" w:styleId="a0">
    <w:name w:val="Перечисление"/>
    <w:basedOn w:val="Bullet-1"/>
    <w:link w:val="aff5"/>
    <w:qFormat/>
    <w:pPr>
      <w:numPr>
        <w:numId w:val="11"/>
      </w:numPr>
      <w:tabs>
        <w:tab w:val="clear" w:pos="720"/>
        <w:tab w:val="clear" w:pos="1134"/>
        <w:tab w:val="clear" w:pos="9498"/>
        <w:tab w:val="left" w:pos="993"/>
      </w:tabs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17">
    <w:name w:val="1) Знак"/>
    <w:link w:val="1"/>
    <w:rPr>
      <w:sz w:val="28"/>
      <w:szCs w:val="28"/>
    </w:rPr>
  </w:style>
  <w:style w:type="paragraph" w:customStyle="1" w:styleId="1">
    <w:name w:val="1)"/>
    <w:basedOn w:val="Bullet-1"/>
    <w:link w:val="17"/>
    <w:qFormat/>
    <w:pPr>
      <w:numPr>
        <w:numId w:val="12"/>
      </w:numPr>
      <w:tabs>
        <w:tab w:val="clear" w:pos="720"/>
        <w:tab w:val="num" w:pos="1134"/>
      </w:tabs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Normal">
    <w:name w:val="Normal Знак"/>
    <w:link w:val="16"/>
    <w:rPr>
      <w:sz w:val="24"/>
    </w:rPr>
  </w:style>
  <w:style w:type="character" w:customStyle="1" w:styleId="310">
    <w:name w:val="3.1 Знак"/>
    <w:link w:val="31"/>
    <w:rPr>
      <w:sz w:val="28"/>
      <w:szCs w:val="28"/>
    </w:rPr>
  </w:style>
  <w:style w:type="paragraph" w:customStyle="1" w:styleId="31">
    <w:name w:val="3.1"/>
    <w:basedOn w:val="16"/>
    <w:link w:val="310"/>
    <w:qFormat/>
    <w:pPr>
      <w:numPr>
        <w:numId w:val="18"/>
      </w:numPr>
      <w:tabs>
        <w:tab w:val="left" w:pos="1276"/>
      </w:tabs>
      <w:spacing w:line="276" w:lineRule="auto"/>
      <w:ind w:left="0" w:right="200" w:firstLine="709"/>
    </w:pPr>
    <w:rPr>
      <w:sz w:val="28"/>
      <w:szCs w:val="28"/>
    </w:rPr>
  </w:style>
  <w:style w:type="character" w:customStyle="1" w:styleId="410">
    <w:name w:val="4.1 Знак"/>
    <w:link w:val="41"/>
    <w:rPr>
      <w:sz w:val="28"/>
      <w:szCs w:val="28"/>
    </w:rPr>
  </w:style>
  <w:style w:type="paragraph" w:customStyle="1" w:styleId="41">
    <w:name w:val="4.1"/>
    <w:basedOn w:val="16"/>
    <w:link w:val="410"/>
    <w:qFormat/>
    <w:pPr>
      <w:numPr>
        <w:numId w:val="19"/>
      </w:numPr>
      <w:tabs>
        <w:tab w:val="left" w:pos="1276"/>
      </w:tabs>
      <w:spacing w:line="276" w:lineRule="auto"/>
      <w:ind w:left="0" w:right="200" w:firstLine="709"/>
    </w:pPr>
    <w:rPr>
      <w:sz w:val="28"/>
      <w:szCs w:val="28"/>
    </w:rPr>
  </w:style>
  <w:style w:type="paragraph" w:customStyle="1" w:styleId="HTML1">
    <w:name w:val="Стандартный HTM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link w:val="12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1"/>
    <w:next w:val="a1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1"/>
    <w:next w:val="a1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1"/>
    <w:next w:val="a1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1"/>
    <w:next w:val="a1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1"/>
    <w:next w:val="a1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1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2"/>
    <w:uiPriority w:val="99"/>
    <w:unhideWhenUsed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2"/>
    <w:uiPriority w:val="99"/>
    <w:semiHidden/>
    <w:unhideWhenUsed/>
    <w:rPr>
      <w:vertAlign w:val="superscript"/>
    </w:rPr>
  </w:style>
  <w:style w:type="paragraph" w:styleId="13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paragraph" w:styleId="af4">
    <w:name w:val="Body Text"/>
    <w:basedOn w:val="a1"/>
    <w:pPr>
      <w:jc w:val="both"/>
    </w:pPr>
  </w:style>
  <w:style w:type="paragraph" w:styleId="25">
    <w:name w:val="Body Text 2"/>
    <w:basedOn w:val="a1"/>
    <w:pPr>
      <w:jc w:val="center"/>
    </w:pPr>
    <w:rPr>
      <w:rFonts w:ascii="Arial" w:hAnsi="Arial"/>
      <w:b/>
      <w:color w:val="000000"/>
      <w:szCs w:val="20"/>
    </w:rPr>
  </w:style>
  <w:style w:type="paragraph" w:styleId="a6">
    <w:name w:val="Title"/>
    <w:basedOn w:val="a1"/>
    <w:link w:val="a5"/>
    <w:qFormat/>
    <w:pPr>
      <w:spacing w:line="326" w:lineRule="exact"/>
      <w:jc w:val="center"/>
    </w:pPr>
    <w:rPr>
      <w:szCs w:val="32"/>
    </w:rPr>
  </w:style>
  <w:style w:type="paragraph" w:styleId="af5">
    <w:name w:val="Body Text Indent"/>
    <w:basedOn w:val="a1"/>
    <w:pPr>
      <w:spacing w:before="4" w:line="240" w:lineRule="exact"/>
      <w:ind w:firstLine="720"/>
      <w:jc w:val="both"/>
    </w:pPr>
  </w:style>
  <w:style w:type="paragraph" w:styleId="26">
    <w:name w:val="Body Text Indent 2"/>
    <w:basedOn w:val="a1"/>
    <w:pPr>
      <w:spacing w:before="4" w:line="254" w:lineRule="exact"/>
      <w:ind w:left="709"/>
      <w:jc w:val="both"/>
    </w:pPr>
    <w:rPr>
      <w:szCs w:val="22"/>
    </w:rPr>
  </w:style>
  <w:style w:type="paragraph" w:styleId="af6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7">
    <w:name w:val="No Spacing"/>
    <w:link w:val="af8"/>
    <w:qFormat/>
    <w:rPr>
      <w:sz w:val="24"/>
      <w:szCs w:val="24"/>
    </w:rPr>
  </w:style>
  <w:style w:type="paragraph" w:customStyle="1" w:styleId="af9">
    <w:name w:val="Заголовок_пост"/>
    <w:basedOn w:val="a1"/>
    <w:pPr>
      <w:tabs>
        <w:tab w:val="left" w:pos="10440"/>
      </w:tabs>
      <w:ind w:left="720" w:right="4627"/>
    </w:pPr>
    <w:rPr>
      <w:sz w:val="26"/>
    </w:rPr>
  </w:style>
  <w:style w:type="paragraph" w:customStyle="1" w:styleId="afa">
    <w:name w:val="Абзац_пост"/>
    <w:basedOn w:val="a1"/>
    <w:pPr>
      <w:spacing w:before="120"/>
      <w:ind w:firstLine="720"/>
      <w:jc w:val="both"/>
    </w:pPr>
    <w:rPr>
      <w:sz w:val="26"/>
    </w:rPr>
  </w:style>
  <w:style w:type="paragraph" w:styleId="afb">
    <w:name w:val="Normal (Web)"/>
    <w:basedOn w:val="a1"/>
    <w:pPr>
      <w:spacing w:after="210"/>
    </w:pPr>
  </w:style>
  <w:style w:type="character" w:styleId="afc">
    <w:name w:val="Strong"/>
    <w:qFormat/>
    <w:rPr>
      <w:b/>
      <w:bCs/>
    </w:rPr>
  </w:style>
  <w:style w:type="paragraph" w:styleId="afd">
    <w:name w:val="List Paragraph"/>
    <w:basedOn w:val="a1"/>
    <w:uiPriority w:val="34"/>
    <w:qFormat/>
    <w:pPr>
      <w:ind w:left="720"/>
      <w:contextualSpacing/>
    </w:pPr>
  </w:style>
  <w:style w:type="character" w:styleId="afe">
    <w:name w:val="Hyperlink"/>
    <w:basedOn w:val="a2"/>
    <w:rPr>
      <w:color w:val="0000FF" w:themeColor="hyperlink"/>
      <w:u w:val="single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character" w:customStyle="1" w:styleId="43">
    <w:name w:val="Основной текст (4)_"/>
    <w:basedOn w:val="a2"/>
    <w:link w:val="44"/>
    <w:rPr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2"/>
    <w:link w:val="15"/>
    <w:rPr>
      <w:b/>
      <w:bCs/>
      <w:shd w:val="clear" w:color="auto" w:fill="FFFFFF"/>
    </w:rPr>
  </w:style>
  <w:style w:type="character" w:customStyle="1" w:styleId="27">
    <w:name w:val="Основной текст (2)_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_"/>
    <w:basedOn w:val="a2"/>
    <w:link w:val="53"/>
    <w:rPr>
      <w:b/>
      <w:bCs/>
      <w:shd w:val="clear" w:color="auto" w:fill="FFFFFF"/>
    </w:rPr>
  </w:style>
  <w:style w:type="character" w:customStyle="1" w:styleId="62">
    <w:name w:val="Основной текст (6)_"/>
    <w:basedOn w:val="a2"/>
    <w:link w:val="63"/>
    <w:rPr>
      <w:i/>
      <w:iCs/>
      <w:shd w:val="clear" w:color="auto" w:fill="FFFFFF"/>
    </w:rPr>
  </w:style>
  <w:style w:type="character" w:customStyle="1" w:styleId="29">
    <w:name w:val="Основной текст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en-US" w:eastAsia="en-US" w:bidi="en-US"/>
    </w:rPr>
  </w:style>
  <w:style w:type="paragraph" w:customStyle="1" w:styleId="44">
    <w:name w:val="Основной текст (4)"/>
    <w:basedOn w:val="a1"/>
    <w:link w:val="43"/>
    <w:pPr>
      <w:widowControl w:val="0"/>
      <w:shd w:val="clear" w:color="auto" w:fill="FFFFFF"/>
      <w:spacing w:line="571" w:lineRule="exact"/>
      <w:jc w:val="center"/>
    </w:pPr>
    <w:rPr>
      <w:b/>
      <w:bCs/>
      <w:sz w:val="28"/>
      <w:szCs w:val="28"/>
    </w:rPr>
  </w:style>
  <w:style w:type="paragraph" w:customStyle="1" w:styleId="15">
    <w:name w:val="Заголовок №1"/>
    <w:basedOn w:val="a1"/>
    <w:link w:val="14"/>
    <w:pPr>
      <w:widowControl w:val="0"/>
      <w:shd w:val="clear" w:color="auto" w:fill="FFFFFF"/>
      <w:spacing w:before="300" w:after="300" w:line="0" w:lineRule="atLeast"/>
      <w:ind w:hanging="2040"/>
      <w:jc w:val="both"/>
      <w:outlineLvl w:val="0"/>
    </w:pPr>
    <w:rPr>
      <w:b/>
      <w:bCs/>
      <w:sz w:val="20"/>
      <w:szCs w:val="20"/>
    </w:rPr>
  </w:style>
  <w:style w:type="paragraph" w:customStyle="1" w:styleId="53">
    <w:name w:val="Основной текст (5)"/>
    <w:basedOn w:val="a1"/>
    <w:link w:val="52"/>
    <w:pPr>
      <w:widowControl w:val="0"/>
      <w:shd w:val="clear" w:color="auto" w:fill="FFFFFF"/>
      <w:spacing w:before="120" w:line="317" w:lineRule="exact"/>
    </w:pPr>
    <w:rPr>
      <w:b/>
      <w:bCs/>
      <w:sz w:val="20"/>
      <w:szCs w:val="20"/>
    </w:rPr>
  </w:style>
  <w:style w:type="paragraph" w:customStyle="1" w:styleId="63">
    <w:name w:val="Основной текст (6)"/>
    <w:basedOn w:val="a1"/>
    <w:link w:val="62"/>
    <w:pPr>
      <w:widowControl w:val="0"/>
      <w:shd w:val="clear" w:color="auto" w:fill="FFFFFF"/>
      <w:spacing w:line="518" w:lineRule="exact"/>
      <w:jc w:val="center"/>
    </w:pPr>
    <w:rPr>
      <w:i/>
      <w:iCs/>
      <w:sz w:val="20"/>
      <w:szCs w:val="20"/>
    </w:rPr>
  </w:style>
  <w:style w:type="paragraph" w:customStyle="1" w:styleId="16">
    <w:name w:val="Обычный1"/>
    <w:link w:val="Normal"/>
    <w:pPr>
      <w:ind w:firstLine="720"/>
      <w:jc w:val="both"/>
    </w:pPr>
    <w:rPr>
      <w:sz w:val="24"/>
    </w:rPr>
  </w:style>
  <w:style w:type="paragraph" w:customStyle="1" w:styleId="western">
    <w:name w:val="western"/>
    <w:basedOn w:val="a1"/>
    <w:pPr>
      <w:spacing w:before="100" w:beforeAutospacing="1" w:after="100" w:afterAutospacing="1"/>
    </w:pPr>
  </w:style>
  <w:style w:type="character" w:customStyle="1" w:styleId="highlight">
    <w:name w:val="highlight"/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table" w:styleId="aff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basedOn w:val="a2"/>
    <w:link w:val="af7"/>
    <w:uiPriority w:val="1"/>
    <w:rPr>
      <w:sz w:val="24"/>
      <w:szCs w:val="24"/>
    </w:rPr>
  </w:style>
  <w:style w:type="paragraph" w:styleId="aff0">
    <w:name w:val="footer"/>
    <w:basedOn w:val="a1"/>
    <w:link w:val="aff1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Нижний колонтитул Знак"/>
    <w:basedOn w:val="a2"/>
    <w:link w:val="aff0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2">
    <w:name w:val="header"/>
    <w:basedOn w:val="a1"/>
    <w:link w:val="aff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2"/>
    <w:link w:val="aff2"/>
    <w:rPr>
      <w:sz w:val="24"/>
      <w:szCs w:val="24"/>
    </w:rPr>
  </w:style>
  <w:style w:type="paragraph" w:customStyle="1" w:styleId="a">
    <w:name w:val="Раздел"/>
    <w:basedOn w:val="a1"/>
    <w:link w:val="aff4"/>
    <w:qFormat/>
    <w:pPr>
      <w:numPr>
        <w:numId w:val="5"/>
      </w:numPr>
      <w:tabs>
        <w:tab w:val="left" w:pos="993"/>
      </w:tabs>
      <w:spacing w:line="276" w:lineRule="auto"/>
      <w:contextualSpacing/>
      <w:jc w:val="both"/>
    </w:pPr>
    <w:rPr>
      <w:b/>
      <w:sz w:val="28"/>
      <w:szCs w:val="28"/>
    </w:rPr>
  </w:style>
  <w:style w:type="paragraph" w:customStyle="1" w:styleId="11">
    <w:name w:val="1.1"/>
    <w:basedOn w:val="a1"/>
    <w:link w:val="110"/>
    <w:qFormat/>
    <w:pPr>
      <w:widowControl w:val="0"/>
      <w:numPr>
        <w:ilvl w:val="1"/>
        <w:numId w:val="5"/>
      </w:numPr>
      <w:tabs>
        <w:tab w:val="left" w:pos="1276"/>
      </w:tabs>
      <w:spacing w:line="276" w:lineRule="auto"/>
      <w:contextualSpacing/>
      <w:jc w:val="both"/>
    </w:pPr>
    <w:rPr>
      <w:sz w:val="28"/>
      <w:szCs w:val="28"/>
    </w:rPr>
  </w:style>
  <w:style w:type="character" w:customStyle="1" w:styleId="110">
    <w:name w:val="1.1 Знак"/>
    <w:link w:val="11"/>
    <w:rPr>
      <w:sz w:val="28"/>
      <w:szCs w:val="28"/>
    </w:rPr>
  </w:style>
  <w:style w:type="character" w:customStyle="1" w:styleId="Bullet-10">
    <w:name w:val="Bullet-1 Знак"/>
    <w:link w:val="Bullet-1"/>
    <w:rPr>
      <w:sz w:val="24"/>
    </w:rPr>
  </w:style>
  <w:style w:type="paragraph" w:customStyle="1" w:styleId="Bullet-1">
    <w:name w:val="Bullet-1"/>
    <w:basedOn w:val="a1"/>
    <w:link w:val="Bullet-10"/>
    <w:pPr>
      <w:numPr>
        <w:numId w:val="8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character" w:customStyle="1" w:styleId="aff4">
    <w:name w:val="Раздел Знак"/>
    <w:link w:val="a"/>
    <w:rPr>
      <w:b/>
      <w:sz w:val="28"/>
      <w:szCs w:val="28"/>
    </w:rPr>
  </w:style>
  <w:style w:type="character" w:customStyle="1" w:styleId="210">
    <w:name w:val="2.1 Знак"/>
    <w:link w:val="21"/>
    <w:rPr>
      <w:sz w:val="28"/>
      <w:szCs w:val="28"/>
    </w:rPr>
  </w:style>
  <w:style w:type="paragraph" w:customStyle="1" w:styleId="21">
    <w:name w:val="2.1"/>
    <w:basedOn w:val="a1"/>
    <w:link w:val="210"/>
    <w:qFormat/>
    <w:pPr>
      <w:widowControl w:val="0"/>
      <w:numPr>
        <w:numId w:val="10"/>
      </w:numPr>
      <w:tabs>
        <w:tab w:val="left" w:pos="1276"/>
      </w:tabs>
      <w:spacing w:line="276" w:lineRule="auto"/>
      <w:contextualSpacing/>
      <w:jc w:val="both"/>
    </w:pPr>
    <w:rPr>
      <w:sz w:val="28"/>
      <w:szCs w:val="28"/>
    </w:rPr>
  </w:style>
  <w:style w:type="character" w:customStyle="1" w:styleId="aff5">
    <w:name w:val="Перечисление Знак"/>
    <w:link w:val="a0"/>
    <w:rPr>
      <w:sz w:val="28"/>
      <w:szCs w:val="28"/>
    </w:rPr>
  </w:style>
  <w:style w:type="paragraph" w:customStyle="1" w:styleId="a0">
    <w:name w:val="Перечисление"/>
    <w:basedOn w:val="Bullet-1"/>
    <w:link w:val="aff5"/>
    <w:qFormat/>
    <w:pPr>
      <w:numPr>
        <w:numId w:val="11"/>
      </w:numPr>
      <w:tabs>
        <w:tab w:val="clear" w:pos="720"/>
        <w:tab w:val="clear" w:pos="1134"/>
        <w:tab w:val="clear" w:pos="9498"/>
        <w:tab w:val="left" w:pos="993"/>
      </w:tabs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17">
    <w:name w:val="1) Знак"/>
    <w:link w:val="1"/>
    <w:rPr>
      <w:sz w:val="28"/>
      <w:szCs w:val="28"/>
    </w:rPr>
  </w:style>
  <w:style w:type="paragraph" w:customStyle="1" w:styleId="1">
    <w:name w:val="1)"/>
    <w:basedOn w:val="Bullet-1"/>
    <w:link w:val="17"/>
    <w:qFormat/>
    <w:pPr>
      <w:numPr>
        <w:numId w:val="12"/>
      </w:numPr>
      <w:tabs>
        <w:tab w:val="clear" w:pos="720"/>
        <w:tab w:val="num" w:pos="1134"/>
      </w:tabs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Normal">
    <w:name w:val="Normal Знак"/>
    <w:link w:val="16"/>
    <w:rPr>
      <w:sz w:val="24"/>
    </w:rPr>
  </w:style>
  <w:style w:type="character" w:customStyle="1" w:styleId="310">
    <w:name w:val="3.1 Знак"/>
    <w:link w:val="31"/>
    <w:rPr>
      <w:sz w:val="28"/>
      <w:szCs w:val="28"/>
    </w:rPr>
  </w:style>
  <w:style w:type="paragraph" w:customStyle="1" w:styleId="31">
    <w:name w:val="3.1"/>
    <w:basedOn w:val="16"/>
    <w:link w:val="310"/>
    <w:qFormat/>
    <w:pPr>
      <w:numPr>
        <w:numId w:val="18"/>
      </w:numPr>
      <w:tabs>
        <w:tab w:val="left" w:pos="1276"/>
      </w:tabs>
      <w:spacing w:line="276" w:lineRule="auto"/>
      <w:ind w:left="0" w:right="200" w:firstLine="709"/>
    </w:pPr>
    <w:rPr>
      <w:sz w:val="28"/>
      <w:szCs w:val="28"/>
    </w:rPr>
  </w:style>
  <w:style w:type="character" w:customStyle="1" w:styleId="410">
    <w:name w:val="4.1 Знак"/>
    <w:link w:val="41"/>
    <w:rPr>
      <w:sz w:val="28"/>
      <w:szCs w:val="28"/>
    </w:rPr>
  </w:style>
  <w:style w:type="paragraph" w:customStyle="1" w:styleId="41">
    <w:name w:val="4.1"/>
    <w:basedOn w:val="16"/>
    <w:link w:val="410"/>
    <w:qFormat/>
    <w:pPr>
      <w:numPr>
        <w:numId w:val="19"/>
      </w:numPr>
      <w:tabs>
        <w:tab w:val="left" w:pos="1276"/>
      </w:tabs>
      <w:spacing w:line="276" w:lineRule="auto"/>
      <w:ind w:left="0" w:right="200" w:firstLine="709"/>
    </w:pPr>
    <w:rPr>
      <w:sz w:val="28"/>
      <w:szCs w:val="28"/>
    </w:rPr>
  </w:style>
  <w:style w:type="paragraph" w:customStyle="1" w:styleId="HTML1">
    <w:name w:val="Стандартный HTM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1F79-A31A-400C-AFEB-6B3A1E4B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отделе внесение изменений сайт</vt:lpstr>
    </vt:vector>
  </TitlesOfParts>
  <Company>Администрация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отделе внесение изменений сайт</dc:title>
  <dc:subject>Администрация МО "Красногвардейский район"</dc:subject>
  <dc:creator>Бортников Д. Б.</dc:creator>
  <cp:lastModifiedBy>Приёмая</cp:lastModifiedBy>
  <cp:revision>2</cp:revision>
  <dcterms:created xsi:type="dcterms:W3CDTF">2025-02-20T12:33:00Z</dcterms:created>
  <dcterms:modified xsi:type="dcterms:W3CDTF">2025-02-20T12:33:00Z</dcterms:modified>
</cp:coreProperties>
</file>