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DE" w:rsidRPr="000903E5" w:rsidRDefault="005E63DE" w:rsidP="005E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9050" t="13970" r="20955" b="196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63DE" w:rsidRPr="0057424F" w:rsidRDefault="005E63DE" w:rsidP="005E63D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63DE" w:rsidRPr="0057424F" w:rsidRDefault="005E63DE" w:rsidP="005E63D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63DE" w:rsidRPr="0057424F" w:rsidRDefault="005E63DE" w:rsidP="005E63D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63DE" w:rsidRPr="0057424F" w:rsidRDefault="005E63DE" w:rsidP="005E63D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63DE" w:rsidRPr="0057424F" w:rsidRDefault="005E63DE" w:rsidP="005E63D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63DE" w:rsidRPr="0057424F" w:rsidRDefault="005E63DE" w:rsidP="005E63D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E63DE" w:rsidRPr="00D364F3" w:rsidRDefault="005E63DE" w:rsidP="005E63D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63DE" w:rsidRDefault="005E63DE" w:rsidP="005E63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95.05pt;margin-top:-.2pt;width:224.1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" o:allowincell="f" strokecolor="white" strokeweight="2pt">
                <v:textbox inset="1pt,1pt,1pt,1pt">
                  <w:txbxContent>
                    <w:p w:rsidR="005E63DE" w:rsidRPr="0057424F" w:rsidRDefault="005E63DE" w:rsidP="005E63D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63DE" w:rsidRPr="0057424F" w:rsidRDefault="005E63DE" w:rsidP="005E63D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63DE" w:rsidRPr="0057424F" w:rsidRDefault="005E63DE" w:rsidP="005E63D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63DE" w:rsidRPr="0057424F" w:rsidRDefault="005E63DE" w:rsidP="005E63D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63DE" w:rsidRPr="0057424F" w:rsidRDefault="005E63DE" w:rsidP="005E63D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63DE" w:rsidRPr="0057424F" w:rsidRDefault="005E63DE" w:rsidP="005E63D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5E63DE" w:rsidRPr="00D364F3" w:rsidRDefault="005E63DE" w:rsidP="005E63D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63DE" w:rsidRDefault="005E63DE" w:rsidP="005E63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5240" t="18415" r="13335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63DE" w:rsidRDefault="005E63DE" w:rsidP="005E63D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63DE" w:rsidRPr="0057424F" w:rsidRDefault="005E63DE" w:rsidP="005E63D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63DE" w:rsidRPr="0057424F" w:rsidRDefault="005E63DE" w:rsidP="005E63D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63DE" w:rsidRPr="0057424F" w:rsidRDefault="005E63DE" w:rsidP="005E63D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63DE" w:rsidRPr="0057424F" w:rsidRDefault="005E63DE" w:rsidP="005E63D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5E63DE" w:rsidRDefault="005E63DE" w:rsidP="005E63D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dc3AIAAK4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mnkHXNwCAACu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63DE" w:rsidRDefault="005E63DE" w:rsidP="005E63D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63DE" w:rsidRPr="0057424F" w:rsidRDefault="005E63DE" w:rsidP="005E63D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63DE" w:rsidRPr="0057424F" w:rsidRDefault="005E63DE" w:rsidP="005E63D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63DE" w:rsidRPr="0057424F" w:rsidRDefault="005E63DE" w:rsidP="005E63D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63DE" w:rsidRPr="0057424F" w:rsidRDefault="005E63DE" w:rsidP="005E63D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5E63DE" w:rsidRDefault="005E63DE" w:rsidP="005E63D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903E5">
        <w:rPr>
          <w:b/>
          <w:sz w:val="22"/>
          <w:szCs w:val="22"/>
        </w:rPr>
        <w:t xml:space="preserve">   </w: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DE" w:rsidRPr="000903E5" w:rsidRDefault="005E63DE" w:rsidP="005E63DE">
      <w:pPr>
        <w:jc w:val="center"/>
        <w:rPr>
          <w:sz w:val="18"/>
        </w:rPr>
      </w:pPr>
    </w:p>
    <w:p w:rsidR="005E63DE" w:rsidRPr="005E63DE" w:rsidRDefault="005E63DE" w:rsidP="005E63DE">
      <w:pPr>
        <w:pStyle w:val="9"/>
        <w:rPr>
          <w:rFonts w:cs="Arial"/>
          <w:i/>
          <w:color w:val="auto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E63DE">
        <w:rPr>
          <w:rFonts w:cs="Arial"/>
          <w:i/>
          <w:color w:val="auto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5E63DE">
        <w:rPr>
          <w:rFonts w:cs="Arial"/>
          <w:i/>
          <w:color w:val="auto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 Е</w:t>
      </w:r>
    </w:p>
    <w:p w:rsidR="005E63DE" w:rsidRPr="005E63DE" w:rsidRDefault="005E63DE" w:rsidP="005E63DE">
      <w:pPr>
        <w:pStyle w:val="1"/>
        <w:jc w:val="center"/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63DE"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5E63DE" w:rsidRPr="005E63DE" w:rsidRDefault="005E63DE" w:rsidP="005E63DE">
      <w:pPr>
        <w:pStyle w:val="1"/>
        <w:jc w:val="center"/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63DE">
        <w:rPr>
          <w:rFonts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5E63DE" w:rsidRPr="000903E5" w:rsidRDefault="005E63DE" w:rsidP="005E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5085" r="4572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jtzQIAAJ0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" strokeweight="6pt">
                <v:stroke linestyle="thickBetweenThin"/>
              </v:line>
            </w:pict>
          </mc:Fallback>
        </mc:AlternateContent>
      </w:r>
    </w:p>
    <w:p w:rsidR="005E63DE" w:rsidRPr="000903E5" w:rsidRDefault="005E63DE" w:rsidP="005E63DE">
      <w:pPr>
        <w:pStyle w:val="7"/>
        <w:rPr>
          <w:rFonts w:ascii="Book Antiqua" w:hAnsi="Book Antiqua"/>
          <w:i/>
          <w:sz w:val="8"/>
          <w:u w:val="single"/>
        </w:rPr>
      </w:pPr>
    </w:p>
    <w:p w:rsidR="00D31F79" w:rsidRDefault="005E63DE" w:rsidP="00D31F79">
      <w:pPr>
        <w:pStyle w:val="7"/>
        <w:rPr>
          <w:i/>
          <w:sz w:val="24"/>
          <w:szCs w:val="24"/>
          <w:u w:val="single"/>
        </w:rPr>
      </w:pPr>
      <w:r w:rsidRPr="000903E5">
        <w:rPr>
          <w:i/>
          <w:sz w:val="24"/>
          <w:szCs w:val="24"/>
          <w:u w:val="single"/>
        </w:rPr>
        <w:t>От</w:t>
      </w:r>
      <w:r w:rsidR="00D31F79">
        <w:rPr>
          <w:i/>
          <w:sz w:val="24"/>
          <w:szCs w:val="24"/>
          <w:u w:val="single"/>
        </w:rPr>
        <w:t xml:space="preserve"> 18.12.2024г.  </w:t>
      </w:r>
      <w:r w:rsidRPr="000903E5">
        <w:rPr>
          <w:i/>
          <w:sz w:val="24"/>
          <w:szCs w:val="24"/>
          <w:u w:val="single"/>
        </w:rPr>
        <w:t>№_</w:t>
      </w:r>
      <w:r w:rsidR="00D31F79">
        <w:rPr>
          <w:i/>
          <w:sz w:val="24"/>
          <w:szCs w:val="24"/>
          <w:u w:val="single"/>
        </w:rPr>
        <w:t>1001</w:t>
      </w:r>
    </w:p>
    <w:p w:rsidR="005E63DE" w:rsidRPr="000903E5" w:rsidRDefault="005E63DE" w:rsidP="00D31F79">
      <w:pPr>
        <w:pStyle w:val="7"/>
        <w:rPr>
          <w:b w:val="0"/>
          <w:sz w:val="24"/>
          <w:szCs w:val="24"/>
        </w:rPr>
      </w:pPr>
      <w:r w:rsidRPr="000903E5">
        <w:rPr>
          <w:sz w:val="24"/>
          <w:szCs w:val="24"/>
        </w:rPr>
        <w:t>с. Красногвардейское</w:t>
      </w:r>
    </w:p>
    <w:p w:rsidR="005E63DE" w:rsidRPr="000903E5" w:rsidRDefault="005E63DE" w:rsidP="005E63DE"/>
    <w:p w:rsidR="005E63DE" w:rsidRPr="000903E5" w:rsidRDefault="005E63DE" w:rsidP="005E63DE"/>
    <w:p w:rsidR="005E63DE" w:rsidRDefault="005E63DE" w:rsidP="005E63DE">
      <w:pPr>
        <w:keepNext/>
        <w:tabs>
          <w:tab w:val="left" w:pos="709"/>
        </w:tabs>
        <w:jc w:val="both"/>
        <w:outlineLvl w:val="0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 выдачи копий документов, удостоверяющих права на ранее учтенные объекты недвижимости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</w:t>
      </w:r>
    </w:p>
    <w:p w:rsidR="005E63DE" w:rsidRPr="000903E5" w:rsidRDefault="005E63DE" w:rsidP="005E63DE">
      <w:pPr>
        <w:keepNext/>
        <w:tabs>
          <w:tab w:val="left" w:pos="709"/>
        </w:tabs>
        <w:jc w:val="both"/>
        <w:outlineLvl w:val="0"/>
        <w:rPr>
          <w:b/>
          <w:sz w:val="28"/>
          <w:szCs w:val="28"/>
        </w:rPr>
      </w:pPr>
    </w:p>
    <w:p w:rsidR="005E63DE" w:rsidRPr="000903E5" w:rsidRDefault="005E63DE" w:rsidP="005E63DE">
      <w:pPr>
        <w:keepNext/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0903E5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ab/>
      </w:r>
      <w:r w:rsidR="003A660E" w:rsidRPr="003A660E">
        <w:rPr>
          <w:sz w:val="28"/>
          <w:szCs w:val="28"/>
        </w:rPr>
        <w:t>В целях реализации проводимых в соответствии с Федеральны</w:t>
      </w:r>
      <w:r w:rsidR="003A660E">
        <w:rPr>
          <w:sz w:val="28"/>
          <w:szCs w:val="28"/>
        </w:rPr>
        <w:t>м законом от 13 июля 2015 года № 218-ФЗ «</w:t>
      </w:r>
      <w:r w:rsidR="003A660E" w:rsidRPr="003A660E">
        <w:rPr>
          <w:sz w:val="28"/>
          <w:szCs w:val="28"/>
        </w:rPr>
        <w:t>О государст</w:t>
      </w:r>
      <w:r w:rsidR="003A660E">
        <w:rPr>
          <w:sz w:val="28"/>
          <w:szCs w:val="28"/>
        </w:rPr>
        <w:t>венной регистрации недвижимости»</w:t>
      </w:r>
      <w:r w:rsidR="003A660E" w:rsidRPr="003A660E">
        <w:rPr>
          <w:sz w:val="28"/>
          <w:szCs w:val="28"/>
        </w:rPr>
        <w:t xml:space="preserve"> мероприятий по выявлению правообладателей ранее учтенных объектов недвижимости</w:t>
      </w:r>
      <w:r w:rsidR="003A660E">
        <w:rPr>
          <w:sz w:val="28"/>
          <w:szCs w:val="28"/>
        </w:rPr>
        <w:t xml:space="preserve">, </w:t>
      </w:r>
      <w:r w:rsidRPr="000903E5">
        <w:rPr>
          <w:sz w:val="28"/>
          <w:szCs w:val="28"/>
        </w:rPr>
        <w:t>руководствуясь Уставом муниципального образования «Красногвардейский район»</w:t>
      </w:r>
    </w:p>
    <w:p w:rsidR="005E63DE" w:rsidRPr="000903E5" w:rsidRDefault="005E63DE" w:rsidP="005E63DE">
      <w:pPr>
        <w:keepNext/>
        <w:jc w:val="both"/>
        <w:outlineLvl w:val="0"/>
        <w:rPr>
          <w:sz w:val="28"/>
          <w:szCs w:val="28"/>
        </w:rPr>
      </w:pPr>
    </w:p>
    <w:p w:rsidR="005E63DE" w:rsidRPr="000903E5" w:rsidRDefault="005E63DE" w:rsidP="005E63DE">
      <w:pPr>
        <w:tabs>
          <w:tab w:val="left" w:pos="709"/>
        </w:tabs>
        <w:jc w:val="center"/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ПОСТАНОВЛЯЮ:</w:t>
      </w:r>
    </w:p>
    <w:p w:rsidR="005E63DE" w:rsidRPr="000903E5" w:rsidRDefault="005E63DE" w:rsidP="005E63DE">
      <w:pPr>
        <w:jc w:val="both"/>
        <w:rPr>
          <w:sz w:val="28"/>
          <w:szCs w:val="28"/>
        </w:rPr>
      </w:pPr>
    </w:p>
    <w:p w:rsidR="005E63DE" w:rsidRPr="000903E5" w:rsidRDefault="005E63DE" w:rsidP="005E63DE">
      <w:pPr>
        <w:tabs>
          <w:tab w:val="left" w:pos="709"/>
        </w:tabs>
        <w:jc w:val="both"/>
        <w:rPr>
          <w:sz w:val="28"/>
          <w:szCs w:val="28"/>
        </w:rPr>
      </w:pPr>
      <w:r w:rsidRPr="000903E5">
        <w:rPr>
          <w:sz w:val="28"/>
          <w:szCs w:val="28"/>
        </w:rPr>
        <w:tab/>
        <w:t xml:space="preserve">1. </w:t>
      </w:r>
      <w:r w:rsidR="008F0D7D" w:rsidRPr="008F0D7D">
        <w:rPr>
          <w:sz w:val="28"/>
          <w:szCs w:val="28"/>
        </w:rPr>
        <w:t>Утвердить Порядок выдачи копий документов, удостоверяющих права на ранее учтенные объекты недвижимости и оформленных до дня вступления в силу Фед</w:t>
      </w:r>
      <w:r w:rsidR="008F0D7D">
        <w:rPr>
          <w:sz w:val="28"/>
          <w:szCs w:val="28"/>
        </w:rPr>
        <w:t>ерального закона от 21.07.1997 № 122-ФЗ «</w:t>
      </w:r>
      <w:r w:rsidR="008F0D7D" w:rsidRPr="008F0D7D">
        <w:rPr>
          <w:sz w:val="28"/>
          <w:szCs w:val="28"/>
        </w:rPr>
        <w:t>О государственной регистрации прав на недв</w:t>
      </w:r>
      <w:r w:rsidR="008F0D7D">
        <w:rPr>
          <w:sz w:val="28"/>
          <w:szCs w:val="28"/>
        </w:rPr>
        <w:t xml:space="preserve">ижимое имущество и сделок с ним» </w:t>
      </w:r>
      <w:r w:rsidRPr="000903E5">
        <w:rPr>
          <w:sz w:val="28"/>
          <w:szCs w:val="28"/>
        </w:rPr>
        <w:t>(Приложение).</w:t>
      </w:r>
    </w:p>
    <w:p w:rsidR="005E63DE" w:rsidRPr="000903E5" w:rsidRDefault="005E63DE" w:rsidP="005E63DE">
      <w:pPr>
        <w:tabs>
          <w:tab w:val="left" w:pos="709"/>
        </w:tabs>
        <w:jc w:val="both"/>
        <w:rPr>
          <w:sz w:val="28"/>
          <w:szCs w:val="28"/>
        </w:rPr>
      </w:pPr>
      <w:r w:rsidRPr="000903E5">
        <w:rPr>
          <w:sz w:val="28"/>
          <w:szCs w:val="28"/>
        </w:rPr>
        <w:tab/>
      </w:r>
      <w:r w:rsidR="008F0D7D">
        <w:rPr>
          <w:sz w:val="28"/>
          <w:szCs w:val="28"/>
        </w:rPr>
        <w:t>2</w:t>
      </w:r>
      <w:r w:rsidRPr="000903E5">
        <w:rPr>
          <w:sz w:val="28"/>
          <w:szCs w:val="28"/>
        </w:rPr>
        <w:t xml:space="preserve">. </w:t>
      </w:r>
      <w:proofErr w:type="gramStart"/>
      <w:r w:rsidRPr="000903E5">
        <w:rPr>
          <w:sz w:val="28"/>
          <w:szCs w:val="28"/>
        </w:rPr>
        <w:t>Разместить</w:t>
      </w:r>
      <w:proofErr w:type="gramEnd"/>
      <w:r w:rsidRPr="000903E5">
        <w:rPr>
          <w:sz w:val="28"/>
          <w:szCs w:val="28"/>
        </w:rPr>
        <w:t xml:space="preserve"> настоящее постановление в сетевом издании «Дружба» (http://kr-drugba.ru, ЭЛ N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5E63DE" w:rsidRPr="000903E5" w:rsidRDefault="008F0D7D" w:rsidP="005E63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63DE" w:rsidRPr="000903E5">
        <w:rPr>
          <w:sz w:val="28"/>
          <w:szCs w:val="28"/>
        </w:rPr>
        <w:t xml:space="preserve">. </w:t>
      </w:r>
      <w:proofErr w:type="gramStart"/>
      <w:r w:rsidR="005E63DE" w:rsidRPr="000903E5">
        <w:rPr>
          <w:sz w:val="28"/>
          <w:szCs w:val="28"/>
        </w:rPr>
        <w:t>Контроль за</w:t>
      </w:r>
      <w:proofErr w:type="gramEnd"/>
      <w:r w:rsidR="005E63DE" w:rsidRPr="000903E5">
        <w:rPr>
          <w:sz w:val="28"/>
          <w:szCs w:val="28"/>
        </w:rPr>
        <w:t xml:space="preserve"> исполнением данного постановления возложить на отдел земельно-имущественных отношений администрации муниципального образования «Красногвардейский район».</w:t>
      </w:r>
    </w:p>
    <w:p w:rsidR="005E63DE" w:rsidRPr="000903E5" w:rsidRDefault="008F0D7D" w:rsidP="005E63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63DE" w:rsidRPr="000903E5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5E63DE" w:rsidRPr="000903E5" w:rsidRDefault="005E63DE" w:rsidP="005E63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3DE" w:rsidRPr="000903E5" w:rsidRDefault="005E63DE" w:rsidP="005E63DE">
      <w:pPr>
        <w:rPr>
          <w:sz w:val="28"/>
          <w:szCs w:val="28"/>
        </w:rPr>
      </w:pPr>
      <w:r w:rsidRPr="000903E5">
        <w:rPr>
          <w:sz w:val="28"/>
          <w:szCs w:val="28"/>
        </w:rPr>
        <w:t>Глава МО «Красногвардейский район»</w:t>
      </w:r>
      <w:r w:rsidRPr="000903E5">
        <w:rPr>
          <w:sz w:val="28"/>
          <w:szCs w:val="28"/>
        </w:rPr>
        <w:tab/>
      </w:r>
      <w:r w:rsidRPr="000903E5">
        <w:rPr>
          <w:sz w:val="28"/>
          <w:szCs w:val="28"/>
        </w:rPr>
        <w:tab/>
      </w:r>
      <w:r w:rsidRPr="000903E5">
        <w:rPr>
          <w:sz w:val="28"/>
          <w:szCs w:val="28"/>
        </w:rPr>
        <w:tab/>
        <w:t xml:space="preserve">                             Т.И. </w:t>
      </w:r>
      <w:proofErr w:type="spellStart"/>
      <w:r w:rsidRPr="000903E5">
        <w:rPr>
          <w:sz w:val="28"/>
          <w:szCs w:val="28"/>
        </w:rPr>
        <w:t>Губжоков</w:t>
      </w:r>
      <w:proofErr w:type="spellEnd"/>
    </w:p>
    <w:p w:rsidR="005E63DE" w:rsidRDefault="005E63DE" w:rsidP="005E63DE">
      <w:pPr>
        <w:ind w:left="284"/>
        <w:rPr>
          <w:sz w:val="28"/>
          <w:szCs w:val="28"/>
        </w:rPr>
      </w:pPr>
    </w:p>
    <w:p w:rsidR="00D31F79" w:rsidRDefault="00D31F79" w:rsidP="005E63DE">
      <w:pPr>
        <w:ind w:left="284"/>
        <w:rPr>
          <w:sz w:val="28"/>
          <w:szCs w:val="28"/>
        </w:rPr>
      </w:pPr>
    </w:p>
    <w:p w:rsidR="00D31F79" w:rsidRDefault="00D31F79" w:rsidP="005E63DE">
      <w:pPr>
        <w:ind w:left="284"/>
        <w:rPr>
          <w:sz w:val="28"/>
          <w:szCs w:val="28"/>
        </w:rPr>
      </w:pPr>
    </w:p>
    <w:p w:rsidR="00D31F79" w:rsidRPr="000903E5" w:rsidRDefault="00D31F79" w:rsidP="005E63DE">
      <w:pPr>
        <w:ind w:left="284"/>
        <w:rPr>
          <w:sz w:val="28"/>
          <w:szCs w:val="28"/>
        </w:rPr>
      </w:pPr>
    </w:p>
    <w:p w:rsidR="005E63DE" w:rsidRPr="000903E5" w:rsidRDefault="005E63DE" w:rsidP="005E63DE">
      <w:pPr>
        <w:ind w:left="284"/>
        <w:rPr>
          <w:sz w:val="28"/>
          <w:szCs w:val="28"/>
        </w:rPr>
      </w:pPr>
    </w:p>
    <w:p w:rsidR="008F0D7D" w:rsidRPr="000903E5" w:rsidRDefault="008F0D7D" w:rsidP="008F0D7D">
      <w:pPr>
        <w:ind w:firstLine="709"/>
        <w:jc w:val="right"/>
      </w:pPr>
      <w:r w:rsidRPr="000903E5">
        <w:lastRenderedPageBreak/>
        <w:t xml:space="preserve">Приложение </w:t>
      </w:r>
    </w:p>
    <w:p w:rsidR="008F0D7D" w:rsidRPr="000903E5" w:rsidRDefault="008F0D7D" w:rsidP="008F0D7D">
      <w:pPr>
        <w:ind w:firstLine="709"/>
        <w:jc w:val="right"/>
      </w:pPr>
      <w:r w:rsidRPr="000903E5">
        <w:t xml:space="preserve">к постановлению администрации </w:t>
      </w:r>
    </w:p>
    <w:p w:rsidR="008F0D7D" w:rsidRPr="000903E5" w:rsidRDefault="008F0D7D" w:rsidP="008F0D7D">
      <w:pPr>
        <w:ind w:firstLine="709"/>
        <w:jc w:val="right"/>
      </w:pPr>
      <w:r w:rsidRPr="000903E5">
        <w:t xml:space="preserve">муниципального образования </w:t>
      </w:r>
    </w:p>
    <w:p w:rsidR="008F0D7D" w:rsidRPr="000903E5" w:rsidRDefault="008F0D7D" w:rsidP="008F0D7D">
      <w:pPr>
        <w:ind w:firstLine="709"/>
        <w:jc w:val="right"/>
      </w:pPr>
      <w:r w:rsidRPr="000903E5">
        <w:t xml:space="preserve">«Красногвардейский район» </w:t>
      </w:r>
    </w:p>
    <w:p w:rsidR="008F0D7D" w:rsidRDefault="008F0D7D" w:rsidP="00D31F79">
      <w:pPr>
        <w:ind w:firstLine="709"/>
        <w:jc w:val="right"/>
        <w:rPr>
          <w:bCs/>
          <w:iCs/>
          <w:sz w:val="28"/>
          <w:szCs w:val="28"/>
        </w:rPr>
      </w:pPr>
      <w:r w:rsidRPr="000903E5">
        <w:t xml:space="preserve">от </w:t>
      </w:r>
      <w:r w:rsidR="00D31F79">
        <w:t xml:space="preserve">18.12.2024г.  </w:t>
      </w:r>
      <w:r w:rsidRPr="000903E5">
        <w:t xml:space="preserve"> № </w:t>
      </w:r>
      <w:r w:rsidR="00D31F79">
        <w:t>1001</w:t>
      </w:r>
      <w:bookmarkStart w:id="0" w:name="_GoBack"/>
      <w:bookmarkEnd w:id="0"/>
    </w:p>
    <w:p w:rsidR="008F0D7D" w:rsidRPr="008F0D7D" w:rsidRDefault="008F0D7D" w:rsidP="005E63DE">
      <w:pPr>
        <w:ind w:right="-1"/>
        <w:jc w:val="both"/>
        <w:rPr>
          <w:bCs/>
          <w:iCs/>
          <w:sz w:val="28"/>
          <w:szCs w:val="28"/>
        </w:rPr>
      </w:pPr>
    </w:p>
    <w:p w:rsidR="008F0D7D" w:rsidRPr="008F0D7D" w:rsidRDefault="008F0D7D" w:rsidP="008F0D7D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 w:val="28"/>
          <w:szCs w:val="28"/>
        </w:rPr>
      </w:pPr>
      <w:r w:rsidRPr="008F0D7D">
        <w:rPr>
          <w:rFonts w:eastAsiaTheme="minorEastAsia" w:cstheme="minorBidi"/>
          <w:b/>
          <w:kern w:val="3"/>
          <w:sz w:val="28"/>
          <w:szCs w:val="28"/>
        </w:rPr>
        <w:t>Порядок выдачи копий документов, удостоверяющих права на ранее учтенные объекты недвижимости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" w:name="anchor1001"/>
      <w:bookmarkEnd w:id="1"/>
      <w:r w:rsidRPr="008F0D7D">
        <w:rPr>
          <w:rFonts w:eastAsiaTheme="minorEastAsia" w:cstheme="minorBidi"/>
          <w:kern w:val="3"/>
          <w:sz w:val="28"/>
          <w:szCs w:val="28"/>
        </w:rPr>
        <w:t xml:space="preserve">1. </w:t>
      </w:r>
      <w:proofErr w:type="gramStart"/>
      <w:r w:rsidRPr="008F0D7D">
        <w:rPr>
          <w:rFonts w:eastAsiaTheme="minorEastAsia" w:cstheme="minorBidi"/>
          <w:kern w:val="3"/>
          <w:sz w:val="28"/>
          <w:szCs w:val="28"/>
        </w:rPr>
        <w:t xml:space="preserve">Настоящий Порядок выдачи копий документов, удостоверяющих права на ранее учтенные объекты недвижимости и оформленных до дня вступления в силу </w:t>
      </w:r>
      <w:hyperlink r:id="rId8" w:history="1">
        <w:r w:rsidRPr="008F0D7D">
          <w:rPr>
            <w:rFonts w:eastAsiaTheme="minorEastAsia" w:cstheme="minorBidi"/>
            <w:kern w:val="3"/>
            <w:sz w:val="28"/>
            <w:szCs w:val="28"/>
          </w:rPr>
          <w:t>Федерального закона</w:t>
        </w:r>
      </w:hyperlink>
      <w:r w:rsidRPr="00E60763">
        <w:rPr>
          <w:rFonts w:eastAsiaTheme="minorEastAsia" w:cstheme="minorBidi"/>
          <w:kern w:val="3"/>
          <w:sz w:val="28"/>
          <w:szCs w:val="28"/>
        </w:rPr>
        <w:t xml:space="preserve"> от 21.07.1997 № 122-ФЗ «</w:t>
      </w:r>
      <w:r w:rsidRPr="008F0D7D">
        <w:rPr>
          <w:rFonts w:eastAsiaTheme="minorEastAsia" w:cstheme="minorBidi"/>
          <w:kern w:val="3"/>
          <w:sz w:val="28"/>
          <w:szCs w:val="28"/>
        </w:rPr>
        <w:t>О государственной регистрации прав на недв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ижимое имущество и сделок с ним»</w:t>
      </w:r>
      <w:r w:rsidRPr="008F0D7D">
        <w:rPr>
          <w:rFonts w:eastAsiaTheme="minorEastAsia" w:cstheme="minorBidi"/>
          <w:kern w:val="3"/>
          <w:sz w:val="28"/>
          <w:szCs w:val="28"/>
        </w:rPr>
        <w:t xml:space="preserve"> (далее - Порядок), разработан в соответствии со </w:t>
      </w:r>
      <w:hyperlink r:id="rId9" w:history="1">
        <w:r w:rsidRPr="008F0D7D">
          <w:rPr>
            <w:rFonts w:eastAsiaTheme="minorEastAsia" w:cstheme="minorBidi"/>
            <w:kern w:val="3"/>
            <w:sz w:val="28"/>
            <w:szCs w:val="28"/>
          </w:rPr>
          <w:t>статьей 6</w:t>
        </w:r>
      </w:hyperlink>
      <w:r w:rsidRPr="008F0D7D">
        <w:rPr>
          <w:rFonts w:eastAsiaTheme="minorEastAsia" w:cstheme="minorBidi"/>
          <w:kern w:val="3"/>
          <w:sz w:val="28"/>
          <w:szCs w:val="28"/>
        </w:rPr>
        <w:t xml:space="preserve"> Фед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ерального закона от 31.07.2023 №</w:t>
      </w:r>
      <w:r w:rsidR="00E60763">
        <w:rPr>
          <w:rFonts w:eastAsiaTheme="minorEastAsia" w:cstheme="minorBidi"/>
          <w:kern w:val="3"/>
          <w:sz w:val="28"/>
          <w:szCs w:val="28"/>
        </w:rPr>
        <w:t xml:space="preserve"> 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397-ФЗ «</w:t>
      </w:r>
      <w:r w:rsidRPr="008F0D7D">
        <w:rPr>
          <w:rFonts w:eastAsiaTheme="minorEastAsia" w:cstheme="minorBidi"/>
          <w:kern w:val="3"/>
          <w:sz w:val="28"/>
          <w:szCs w:val="28"/>
        </w:rPr>
        <w:t>О внесении изменений в отдельные законодате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льные акты Российской Федерации»</w:t>
      </w:r>
      <w:r w:rsidRPr="008F0D7D">
        <w:rPr>
          <w:rFonts w:eastAsiaTheme="minorEastAsia" w:cstheme="minorBidi"/>
          <w:kern w:val="3"/>
          <w:sz w:val="28"/>
          <w:szCs w:val="28"/>
        </w:rPr>
        <w:t xml:space="preserve">, </w:t>
      </w:r>
      <w:hyperlink r:id="rId10" w:history="1">
        <w:r w:rsidRPr="008F0D7D">
          <w:rPr>
            <w:rFonts w:eastAsiaTheme="minorEastAsia" w:cstheme="minorBidi"/>
            <w:kern w:val="3"/>
            <w:sz w:val="28"/>
            <w:szCs w:val="28"/>
          </w:rPr>
          <w:t>статьей 6</w:t>
        </w:r>
      </w:hyperlink>
      <w:r w:rsidRPr="008F0D7D">
        <w:rPr>
          <w:rFonts w:eastAsiaTheme="minorEastAsia" w:cstheme="minorBidi"/>
          <w:kern w:val="3"/>
          <w:sz w:val="28"/>
          <w:szCs w:val="28"/>
        </w:rPr>
        <w:t xml:space="preserve"> Феде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рального</w:t>
      </w:r>
      <w:proofErr w:type="gramEnd"/>
      <w:r w:rsidR="00E60763" w:rsidRPr="00E60763">
        <w:rPr>
          <w:rFonts w:eastAsiaTheme="minorEastAsia" w:cstheme="minorBidi"/>
          <w:kern w:val="3"/>
          <w:sz w:val="28"/>
          <w:szCs w:val="28"/>
        </w:rPr>
        <w:t xml:space="preserve"> закона от 30.12.2020 № 518-ФЗ «</w:t>
      </w:r>
      <w:r w:rsidRPr="008F0D7D">
        <w:rPr>
          <w:rFonts w:eastAsiaTheme="minorEastAsia" w:cstheme="minorBidi"/>
          <w:kern w:val="3"/>
          <w:sz w:val="28"/>
          <w:szCs w:val="28"/>
        </w:rPr>
        <w:t>О внесении изменений в отдельные законодательные акты Российской Федерац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ии»</w:t>
      </w:r>
      <w:r w:rsidRPr="008F0D7D">
        <w:rPr>
          <w:rFonts w:eastAsiaTheme="minorEastAsia" w:cstheme="minorBidi"/>
          <w:kern w:val="3"/>
          <w:sz w:val="28"/>
          <w:szCs w:val="28"/>
        </w:rPr>
        <w:t xml:space="preserve">, </w:t>
      </w:r>
      <w:hyperlink r:id="rId11" w:history="1">
        <w:r w:rsidRPr="008F0D7D">
          <w:rPr>
            <w:rFonts w:eastAsiaTheme="minorEastAsia" w:cstheme="minorBidi"/>
            <w:kern w:val="3"/>
            <w:sz w:val="28"/>
            <w:szCs w:val="28"/>
          </w:rPr>
          <w:t>статьей 7.2</w:t>
        </w:r>
      </w:hyperlink>
      <w:r w:rsidRPr="008F0D7D">
        <w:rPr>
          <w:rFonts w:eastAsiaTheme="minorEastAsia" w:cstheme="minorBidi"/>
          <w:kern w:val="3"/>
          <w:sz w:val="28"/>
          <w:szCs w:val="28"/>
        </w:rPr>
        <w:t xml:space="preserve"> Федерального закона от 27.07.2010 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№ 210-ФЗ «</w:t>
      </w:r>
      <w:r w:rsidRPr="008F0D7D">
        <w:rPr>
          <w:rFonts w:eastAsiaTheme="minorEastAsia" w:cstheme="minorBidi"/>
          <w:kern w:val="3"/>
          <w:sz w:val="28"/>
          <w:szCs w:val="28"/>
        </w:rPr>
        <w:t>Об организации предоставления госуда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рственных и муниципальных услуг»</w:t>
      </w:r>
      <w:r w:rsidRPr="008F0D7D">
        <w:rPr>
          <w:rFonts w:eastAsiaTheme="minorEastAsia" w:cstheme="minorBidi"/>
          <w:kern w:val="3"/>
          <w:sz w:val="28"/>
          <w:szCs w:val="28"/>
        </w:rPr>
        <w:t xml:space="preserve">, </w:t>
      </w:r>
      <w:hyperlink r:id="rId12" w:history="1">
        <w:r w:rsidRPr="008F0D7D">
          <w:rPr>
            <w:rFonts w:eastAsiaTheme="minorEastAsia" w:cstheme="minorBidi"/>
            <w:kern w:val="3"/>
            <w:sz w:val="28"/>
            <w:szCs w:val="28"/>
          </w:rPr>
          <w:t>статьей 69</w:t>
        </w:r>
      </w:hyperlink>
      <w:r w:rsidRPr="008F0D7D">
        <w:rPr>
          <w:rFonts w:eastAsiaTheme="minorEastAsia" w:cstheme="minorBidi"/>
          <w:kern w:val="3"/>
          <w:sz w:val="28"/>
          <w:szCs w:val="28"/>
        </w:rPr>
        <w:t xml:space="preserve"> Феде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рального закона от 13.07.2015 № 218-ФЗ «</w:t>
      </w:r>
      <w:r w:rsidRPr="008F0D7D">
        <w:rPr>
          <w:rFonts w:eastAsiaTheme="minorEastAsia" w:cstheme="minorBidi"/>
          <w:kern w:val="3"/>
          <w:sz w:val="28"/>
          <w:szCs w:val="28"/>
        </w:rPr>
        <w:t>О государст</w:t>
      </w:r>
      <w:r w:rsidR="00E60763" w:rsidRPr="00E60763">
        <w:rPr>
          <w:rFonts w:eastAsiaTheme="minorEastAsia" w:cstheme="minorBidi"/>
          <w:kern w:val="3"/>
          <w:sz w:val="28"/>
          <w:szCs w:val="28"/>
        </w:rPr>
        <w:t>венной регистрации недвижимости»</w:t>
      </w:r>
      <w:r w:rsidRPr="008F0D7D">
        <w:rPr>
          <w:rFonts w:eastAsiaTheme="minorEastAsia" w:cstheme="minorBidi"/>
          <w:kern w:val="3"/>
          <w:sz w:val="28"/>
          <w:szCs w:val="28"/>
        </w:rPr>
        <w:t>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" w:name="anchor1002"/>
      <w:bookmarkEnd w:id="2"/>
      <w:r w:rsidRPr="008F0D7D">
        <w:rPr>
          <w:rFonts w:eastAsiaTheme="minorEastAsia" w:cstheme="minorBidi"/>
          <w:kern w:val="3"/>
          <w:sz w:val="28"/>
          <w:szCs w:val="28"/>
        </w:rPr>
        <w:t xml:space="preserve">2. Порядок разработан в целях удовлетворения потребности на получение копий документов, хранящихся на бумажном носителе, удостоверяющих права на ранее учтенные объекты недвижимости и оформленных до 31 января 1998 года (далее -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правоудостоверяющие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документы), и определяет порядок и сроки выдачи.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3" w:name="anchor1003"/>
      <w:bookmarkEnd w:id="3"/>
      <w:r w:rsidRPr="008F0D7D">
        <w:rPr>
          <w:rFonts w:eastAsiaTheme="minorEastAsia" w:cstheme="minorBidi"/>
          <w:kern w:val="3"/>
          <w:sz w:val="28"/>
          <w:szCs w:val="28"/>
        </w:rPr>
        <w:t xml:space="preserve">3. К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правоудостоверяющим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документам относятся:</w:t>
      </w:r>
    </w:p>
    <w:p w:rsidR="008F0D7D" w:rsidRPr="008F0D7D" w:rsidRDefault="000A66D3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4" w:name="anchor1004"/>
      <w:bookmarkEnd w:id="4"/>
      <w:r w:rsidRPr="000A66D3">
        <w:rPr>
          <w:rFonts w:eastAsiaTheme="minorEastAsia" w:cstheme="minorBidi"/>
          <w:kern w:val="3"/>
          <w:sz w:val="28"/>
          <w:szCs w:val="28"/>
        </w:rPr>
        <w:t xml:space="preserve">1) 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>государственные акты на право собственности на землю, пожизненного наследуемого владения, постоянного (бессрочного) пользования землей образца 1991 года;</w:t>
      </w:r>
    </w:p>
    <w:p w:rsidR="008F0D7D" w:rsidRPr="008F0D7D" w:rsidRDefault="000A66D3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5" w:name="anchor1005"/>
      <w:bookmarkEnd w:id="5"/>
      <w:r w:rsidRPr="000A66D3">
        <w:rPr>
          <w:rFonts w:eastAsiaTheme="minorEastAsia" w:cstheme="minorBidi"/>
          <w:kern w:val="3"/>
          <w:sz w:val="28"/>
          <w:szCs w:val="28"/>
        </w:rPr>
        <w:t xml:space="preserve">2) 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>свидетельства о праве собственности на землю образца 1992 года;</w:t>
      </w:r>
    </w:p>
    <w:p w:rsidR="008F0D7D" w:rsidRPr="008F0D7D" w:rsidRDefault="000A66D3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6" w:name="anchor1006"/>
      <w:bookmarkEnd w:id="6"/>
      <w:r w:rsidRPr="000A66D3">
        <w:rPr>
          <w:rFonts w:eastAsiaTheme="minorEastAsia" w:cstheme="minorBidi"/>
          <w:kern w:val="3"/>
          <w:sz w:val="28"/>
          <w:szCs w:val="28"/>
        </w:rPr>
        <w:t xml:space="preserve">3) 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>свидетельства на право собственности или право постоянного (бессрочного) пользования образца 1993 года.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7" w:name="anchor1007"/>
      <w:bookmarkEnd w:id="7"/>
      <w:r w:rsidRPr="008F0D7D">
        <w:rPr>
          <w:rFonts w:eastAsiaTheme="minorEastAsia" w:cstheme="minorBidi"/>
          <w:kern w:val="3"/>
          <w:sz w:val="28"/>
          <w:szCs w:val="28"/>
        </w:rPr>
        <w:t xml:space="preserve">4. С запросом о выдаче копий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правоудостоверяющих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документов вправе обратиться:</w:t>
      </w:r>
    </w:p>
    <w:p w:rsidR="008F0D7D" w:rsidRPr="008F0D7D" w:rsidRDefault="006D7E5E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8" w:name="anchor1008"/>
      <w:bookmarkEnd w:id="8"/>
      <w:proofErr w:type="gramStart"/>
      <w:r w:rsidRPr="006D7E5E">
        <w:rPr>
          <w:rFonts w:eastAsiaTheme="minorEastAsia" w:cstheme="minorBidi"/>
          <w:kern w:val="3"/>
          <w:sz w:val="28"/>
          <w:szCs w:val="28"/>
        </w:rPr>
        <w:t>1)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 xml:space="preserve"> собственник земельного участка либо лица, представители собственника, действующие в силу полномочий, основанных на оформленной в установленном законодательством Российской Федерации порядке доверенности или на основании федерального закона;</w:t>
      </w:r>
      <w:proofErr w:type="gramEnd"/>
    </w:p>
    <w:p w:rsidR="008F0D7D" w:rsidRPr="008F0D7D" w:rsidRDefault="006D7E5E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9" w:name="anchor1009"/>
      <w:bookmarkEnd w:id="9"/>
      <w:r w:rsidRPr="006D7E5E">
        <w:rPr>
          <w:rFonts w:eastAsiaTheme="minorEastAsia" w:cstheme="minorBidi"/>
          <w:kern w:val="3"/>
          <w:sz w:val="28"/>
          <w:szCs w:val="28"/>
        </w:rPr>
        <w:t xml:space="preserve">2) 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>лицо, которому земельный участок, находящийся в государственной или муниципальной собственности, предоставлен в пожизненное наследуемое владение или постоянное (бессрочное) пользование;</w:t>
      </w:r>
    </w:p>
    <w:p w:rsidR="008F0D7D" w:rsidRPr="008F0D7D" w:rsidRDefault="006D7E5E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0" w:name="anchor1010"/>
      <w:bookmarkEnd w:id="10"/>
      <w:r w:rsidRPr="006D7E5E">
        <w:rPr>
          <w:rFonts w:eastAsiaTheme="minorEastAsia" w:cstheme="minorBidi"/>
          <w:kern w:val="3"/>
          <w:sz w:val="28"/>
          <w:szCs w:val="28"/>
        </w:rPr>
        <w:lastRenderedPageBreak/>
        <w:t xml:space="preserve">3) 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>наследник, принявший наследство физического лица, которому согласно записям в Едином государственном реестре недвижимости до дня открытия наследства принадлежал земельный участок;</w:t>
      </w:r>
    </w:p>
    <w:p w:rsidR="008F0D7D" w:rsidRPr="008F0D7D" w:rsidRDefault="006D7E5E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1" w:name="anchor1011"/>
      <w:bookmarkEnd w:id="11"/>
      <w:r w:rsidRPr="006D7E5E">
        <w:rPr>
          <w:rFonts w:eastAsiaTheme="minorEastAsia" w:cstheme="minorBidi"/>
          <w:kern w:val="3"/>
          <w:sz w:val="28"/>
          <w:szCs w:val="28"/>
        </w:rPr>
        <w:t xml:space="preserve">4) 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>орган государственной власти или орган местного самоуправления;</w:t>
      </w:r>
    </w:p>
    <w:p w:rsidR="008F0D7D" w:rsidRPr="008F0D7D" w:rsidRDefault="006D7E5E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2" w:name="anchor1012"/>
      <w:bookmarkEnd w:id="12"/>
      <w:r w:rsidRPr="006D7E5E">
        <w:rPr>
          <w:rFonts w:eastAsiaTheme="minorEastAsia" w:cstheme="minorBidi"/>
          <w:kern w:val="3"/>
          <w:sz w:val="28"/>
          <w:szCs w:val="28"/>
        </w:rPr>
        <w:t xml:space="preserve">5) 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>нотариус в отношении наследника, принявшего наследство физического лица;</w:t>
      </w:r>
    </w:p>
    <w:p w:rsidR="008F0D7D" w:rsidRPr="008F0D7D" w:rsidRDefault="006D7E5E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3" w:name="anchor1013"/>
      <w:bookmarkEnd w:id="13"/>
      <w:r w:rsidRPr="006D7E5E">
        <w:rPr>
          <w:rFonts w:eastAsiaTheme="minorEastAsia" w:cstheme="minorBidi"/>
          <w:kern w:val="3"/>
          <w:sz w:val="28"/>
          <w:szCs w:val="28"/>
        </w:rPr>
        <w:t>6)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 xml:space="preserve"> федеральный орган исполнительной власти, определенный в порядке, установленном Правительством Российской Федерации;</w:t>
      </w:r>
    </w:p>
    <w:p w:rsidR="008F0D7D" w:rsidRPr="008F0D7D" w:rsidRDefault="006D7E5E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4" w:name="anchor1014"/>
      <w:bookmarkEnd w:id="14"/>
      <w:r w:rsidRPr="006D7E5E">
        <w:rPr>
          <w:rFonts w:eastAsiaTheme="minorEastAsia" w:cstheme="minorBidi"/>
          <w:kern w:val="3"/>
          <w:sz w:val="28"/>
          <w:szCs w:val="28"/>
        </w:rPr>
        <w:t>7)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 xml:space="preserve"> правоохранительные органы Российской Федерации;</w:t>
      </w:r>
    </w:p>
    <w:p w:rsidR="008F0D7D" w:rsidRPr="008F0D7D" w:rsidRDefault="006D7E5E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5" w:name="anchor1015"/>
      <w:bookmarkEnd w:id="15"/>
      <w:r w:rsidRPr="006D7E5E">
        <w:rPr>
          <w:rFonts w:eastAsiaTheme="minorEastAsia" w:cstheme="minorBidi"/>
          <w:kern w:val="3"/>
          <w:sz w:val="28"/>
          <w:szCs w:val="28"/>
        </w:rPr>
        <w:t>8)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 xml:space="preserve"> судебные органы Российской Федерации.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6" w:name="anchor1016"/>
      <w:bookmarkEnd w:id="16"/>
      <w:r w:rsidRPr="008F0D7D">
        <w:rPr>
          <w:rFonts w:eastAsiaTheme="minorEastAsia" w:cstheme="minorBidi"/>
          <w:kern w:val="3"/>
          <w:sz w:val="28"/>
          <w:szCs w:val="28"/>
        </w:rPr>
        <w:t xml:space="preserve">5. Для получения заверенной копии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правоудостоверяющего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документа заинтересованное лицо обращается с запросом в администрацию </w:t>
      </w:r>
      <w:r w:rsidR="006D7E5E" w:rsidRPr="006D7E5E">
        <w:rPr>
          <w:rFonts w:eastAsiaTheme="minorEastAsia" w:cstheme="minorBidi"/>
          <w:kern w:val="3"/>
          <w:sz w:val="28"/>
          <w:szCs w:val="28"/>
        </w:rPr>
        <w:t xml:space="preserve">муниципального образования «Красногвардейский район» </w:t>
      </w:r>
      <w:r w:rsidRPr="008F0D7D">
        <w:rPr>
          <w:rFonts w:eastAsiaTheme="minorEastAsia" w:cstheme="minorBidi"/>
          <w:kern w:val="3"/>
          <w:sz w:val="28"/>
          <w:szCs w:val="28"/>
        </w:rPr>
        <w:t>(далее - администрация).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7" w:name="anchor1017"/>
      <w:bookmarkEnd w:id="17"/>
      <w:r w:rsidRPr="008F0D7D">
        <w:rPr>
          <w:rFonts w:eastAsiaTheme="minorEastAsia" w:cstheme="minorBidi"/>
          <w:kern w:val="3"/>
          <w:sz w:val="28"/>
          <w:szCs w:val="28"/>
        </w:rPr>
        <w:t xml:space="preserve">6. Структурное подразделение администрации, ответственное за выдачу (отказ в выдаче) копий документов, удостоверяющих права на ранее учтенные объекты недвижимости и оформленных до дня вступления в силу </w:t>
      </w:r>
      <w:hyperlink r:id="rId13" w:history="1">
        <w:r w:rsidRPr="008F0D7D">
          <w:rPr>
            <w:rFonts w:eastAsiaTheme="minorEastAsia" w:cstheme="minorBidi"/>
            <w:kern w:val="3"/>
            <w:sz w:val="28"/>
            <w:szCs w:val="28"/>
          </w:rPr>
          <w:t>Федерального закона</w:t>
        </w:r>
      </w:hyperlink>
      <w:r w:rsidR="006D7E5E" w:rsidRPr="006D7E5E">
        <w:rPr>
          <w:rFonts w:eastAsiaTheme="minorEastAsia" w:cstheme="minorBidi"/>
          <w:kern w:val="3"/>
          <w:sz w:val="28"/>
          <w:szCs w:val="28"/>
        </w:rPr>
        <w:t xml:space="preserve"> от 21.07.1997 № 122-ФЗ «</w:t>
      </w:r>
      <w:r w:rsidRPr="008F0D7D">
        <w:rPr>
          <w:rFonts w:eastAsiaTheme="minorEastAsia" w:cstheme="minorBidi"/>
          <w:kern w:val="3"/>
          <w:sz w:val="28"/>
          <w:szCs w:val="28"/>
        </w:rPr>
        <w:t>О государственной регистрации прав на недв</w:t>
      </w:r>
      <w:r w:rsidR="006D7E5E" w:rsidRPr="006D7E5E">
        <w:rPr>
          <w:rFonts w:eastAsiaTheme="minorEastAsia" w:cstheme="minorBidi"/>
          <w:kern w:val="3"/>
          <w:sz w:val="28"/>
          <w:szCs w:val="28"/>
        </w:rPr>
        <w:t>ижимое имущество и сделок с ним»</w:t>
      </w:r>
      <w:r w:rsidRPr="008F0D7D">
        <w:rPr>
          <w:rFonts w:eastAsiaTheme="minorEastAsia" w:cstheme="minorBidi"/>
          <w:kern w:val="3"/>
          <w:sz w:val="28"/>
          <w:szCs w:val="28"/>
        </w:rPr>
        <w:t xml:space="preserve">: </w:t>
      </w:r>
      <w:r w:rsidR="006D7E5E" w:rsidRPr="006D7E5E">
        <w:rPr>
          <w:rFonts w:eastAsiaTheme="minorEastAsia" w:cstheme="minorBidi"/>
          <w:kern w:val="3"/>
          <w:sz w:val="28"/>
          <w:szCs w:val="28"/>
        </w:rPr>
        <w:t>отдел земельно-имущественных отношений администрации муниципального образования «Красногвардейский район»</w:t>
      </w:r>
      <w:r w:rsidRPr="008F0D7D">
        <w:rPr>
          <w:rFonts w:eastAsiaTheme="minorEastAsia" w:cstheme="minorBidi"/>
          <w:kern w:val="3"/>
          <w:sz w:val="28"/>
          <w:szCs w:val="28"/>
        </w:rPr>
        <w:t>.</w:t>
      </w:r>
    </w:p>
    <w:p w:rsidR="006D7E5E" w:rsidRPr="006D7E5E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18" w:name="anchor1018"/>
      <w:bookmarkEnd w:id="18"/>
      <w:r w:rsidRPr="008F0D7D">
        <w:rPr>
          <w:rFonts w:eastAsiaTheme="minorEastAsia" w:cstheme="minorBidi"/>
          <w:kern w:val="3"/>
          <w:sz w:val="28"/>
          <w:szCs w:val="28"/>
        </w:rPr>
        <w:t xml:space="preserve">7. Запрос о предоставлении копии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правоудостоверяющего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документа и прилагаемые к нему документы могут быть поданы посредством личного обращения либо направления письменного запроса через почтовое отправление или по электронной почте администрации: </w:t>
      </w:r>
      <w:bookmarkStart w:id="19" w:name="anchor1019"/>
      <w:bookmarkEnd w:id="19"/>
      <w:r w:rsidR="006D7E5E" w:rsidRPr="006D7E5E">
        <w:rPr>
          <w:rFonts w:eastAsiaTheme="minorEastAsia" w:cstheme="minorBidi"/>
          <w:kern w:val="3"/>
          <w:sz w:val="28"/>
          <w:szCs w:val="28"/>
        </w:rPr>
        <w:fldChar w:fldCharType="begin"/>
      </w:r>
      <w:r w:rsidR="006D7E5E" w:rsidRPr="006D7E5E">
        <w:rPr>
          <w:rFonts w:eastAsiaTheme="minorEastAsia" w:cstheme="minorBidi"/>
          <w:kern w:val="3"/>
          <w:sz w:val="28"/>
          <w:szCs w:val="28"/>
        </w:rPr>
        <w:instrText xml:space="preserve"> HYPERLINK "mailto:amokr@adygheya.gov.ru" </w:instrText>
      </w:r>
      <w:r w:rsidR="006D7E5E" w:rsidRPr="006D7E5E">
        <w:rPr>
          <w:rFonts w:eastAsiaTheme="minorEastAsia" w:cstheme="minorBidi"/>
          <w:kern w:val="3"/>
          <w:sz w:val="28"/>
          <w:szCs w:val="28"/>
        </w:rPr>
        <w:fldChar w:fldCharType="separate"/>
      </w:r>
      <w:r w:rsidR="006D7E5E" w:rsidRPr="006D7E5E">
        <w:rPr>
          <w:rStyle w:val="a7"/>
          <w:rFonts w:eastAsiaTheme="minorEastAsia" w:cstheme="minorBidi"/>
          <w:color w:val="auto"/>
          <w:kern w:val="3"/>
          <w:sz w:val="28"/>
          <w:szCs w:val="28"/>
        </w:rPr>
        <w:t>amokr@adygheya.gov.ru</w:t>
      </w:r>
      <w:r w:rsidR="006D7E5E" w:rsidRPr="006D7E5E">
        <w:rPr>
          <w:rFonts w:eastAsiaTheme="minorEastAsia" w:cstheme="minorBidi"/>
          <w:kern w:val="3"/>
          <w:sz w:val="28"/>
          <w:szCs w:val="28"/>
        </w:rPr>
        <w:fldChar w:fldCharType="end"/>
      </w:r>
      <w:r w:rsidR="006D7E5E">
        <w:rPr>
          <w:rFonts w:eastAsiaTheme="minorEastAsia" w:cstheme="minorBidi"/>
          <w:kern w:val="3"/>
          <w:sz w:val="28"/>
          <w:szCs w:val="28"/>
        </w:rPr>
        <w:t>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r w:rsidRPr="008F0D7D">
        <w:rPr>
          <w:rFonts w:eastAsiaTheme="minorEastAsia" w:cstheme="minorBidi"/>
          <w:kern w:val="3"/>
          <w:sz w:val="28"/>
          <w:szCs w:val="28"/>
        </w:rPr>
        <w:t xml:space="preserve">8. Запрос о предоставлении копии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правоудостоверяющего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документа может быть оформлен согласно </w:t>
      </w:r>
      <w:hyperlink w:anchor="anchor10000" w:history="1">
        <w:r w:rsidR="006D7E5E" w:rsidRPr="006D7E5E">
          <w:rPr>
            <w:rFonts w:eastAsiaTheme="minorEastAsia" w:cstheme="minorBidi"/>
            <w:kern w:val="3"/>
            <w:sz w:val="28"/>
            <w:szCs w:val="28"/>
          </w:rPr>
          <w:t xml:space="preserve">приложению </w:t>
        </w:r>
      </w:hyperlink>
      <w:r w:rsidRPr="008F0D7D">
        <w:rPr>
          <w:rFonts w:eastAsiaTheme="minorEastAsia" w:cstheme="minorBidi"/>
          <w:kern w:val="3"/>
          <w:sz w:val="28"/>
          <w:szCs w:val="28"/>
        </w:rPr>
        <w:t>к настоящему Порядку либо в свободной форме с указанием фамилии, имени и отчества</w:t>
      </w:r>
      <w:r w:rsidR="0012727C">
        <w:rPr>
          <w:rFonts w:eastAsiaTheme="minorEastAsia" w:cstheme="minorBidi"/>
          <w:kern w:val="3"/>
          <w:sz w:val="28"/>
          <w:szCs w:val="28"/>
        </w:rPr>
        <w:t xml:space="preserve"> (при наличии)</w:t>
      </w:r>
      <w:r w:rsidRPr="008F0D7D">
        <w:rPr>
          <w:rFonts w:eastAsiaTheme="minorEastAsia" w:cstheme="minorBidi"/>
          <w:kern w:val="3"/>
          <w:sz w:val="28"/>
          <w:szCs w:val="28"/>
        </w:rPr>
        <w:t xml:space="preserve"> заявителя; почтового и/или электронного адреса, по которому может быть направлен ответ; паспортных данных. Запрос должен содержать фамилию, имя и отчество </w:t>
      </w:r>
      <w:r w:rsidR="0012727C" w:rsidRPr="0012727C">
        <w:rPr>
          <w:rFonts w:eastAsiaTheme="minorEastAsia" w:cstheme="minorBidi"/>
          <w:kern w:val="3"/>
          <w:sz w:val="28"/>
          <w:szCs w:val="28"/>
        </w:rPr>
        <w:t xml:space="preserve">(при наличии) </w:t>
      </w:r>
      <w:r w:rsidRPr="008F0D7D">
        <w:rPr>
          <w:rFonts w:eastAsiaTheme="minorEastAsia" w:cstheme="minorBidi"/>
          <w:kern w:val="3"/>
          <w:sz w:val="28"/>
          <w:szCs w:val="28"/>
        </w:rPr>
        <w:t>правообладателя и адрес местонахождения объекта недвижимости, а также личную подпись заявителя; дату подписания (направления), согласие на обработку персональных данных (для физических лиц).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0" w:name="anchor1020"/>
      <w:bookmarkEnd w:id="20"/>
      <w:r w:rsidRPr="008F0D7D">
        <w:rPr>
          <w:rFonts w:eastAsiaTheme="minorEastAsia" w:cstheme="minorBidi"/>
          <w:kern w:val="3"/>
          <w:sz w:val="28"/>
          <w:szCs w:val="28"/>
        </w:rPr>
        <w:t xml:space="preserve">9. Для юридического лица запрос должен быть оформлен на бланке организации и содержать фамилию, имя и отчество </w:t>
      </w:r>
      <w:r w:rsidR="0012727C" w:rsidRPr="0012727C">
        <w:rPr>
          <w:rFonts w:eastAsiaTheme="minorEastAsia" w:cstheme="minorBidi"/>
          <w:kern w:val="3"/>
          <w:sz w:val="28"/>
          <w:szCs w:val="28"/>
        </w:rPr>
        <w:t xml:space="preserve">(при наличии) </w:t>
      </w:r>
      <w:r w:rsidRPr="008F0D7D">
        <w:rPr>
          <w:rFonts w:eastAsiaTheme="minorEastAsia" w:cstheme="minorBidi"/>
          <w:kern w:val="3"/>
          <w:sz w:val="28"/>
          <w:szCs w:val="28"/>
        </w:rPr>
        <w:t>(наименование) правообладателя и адрес местонахождения объекта недвижимости.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1" w:name="anchor1021"/>
      <w:bookmarkEnd w:id="21"/>
      <w:r w:rsidRPr="008F0D7D">
        <w:rPr>
          <w:rFonts w:eastAsiaTheme="minorEastAsia" w:cstheme="minorBidi"/>
          <w:kern w:val="3"/>
          <w:sz w:val="28"/>
          <w:szCs w:val="28"/>
        </w:rPr>
        <w:t>10. К запросу прилагаются: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r w:rsidRPr="008F0D7D">
        <w:rPr>
          <w:rFonts w:eastAsiaTheme="minorEastAsia" w:cstheme="minorBidi"/>
          <w:kern w:val="3"/>
          <w:sz w:val="28"/>
          <w:szCs w:val="28"/>
        </w:rPr>
        <w:t xml:space="preserve">1) для физических лиц </w:t>
      </w:r>
      <w:r w:rsidR="005921FD">
        <w:rPr>
          <w:rFonts w:eastAsiaTheme="minorEastAsia" w:cstheme="minorBidi"/>
          <w:kern w:val="3"/>
          <w:sz w:val="28"/>
          <w:szCs w:val="28"/>
        </w:rPr>
        <w:t>–</w:t>
      </w:r>
      <w:r w:rsidRPr="008F0D7D">
        <w:rPr>
          <w:rFonts w:eastAsiaTheme="minorEastAsia" w:cstheme="minorBidi"/>
          <w:kern w:val="3"/>
          <w:sz w:val="28"/>
          <w:szCs w:val="28"/>
        </w:rPr>
        <w:t xml:space="preserve"> </w:t>
      </w:r>
      <w:r w:rsidR="005921FD">
        <w:rPr>
          <w:rFonts w:eastAsiaTheme="minorEastAsia" w:cstheme="minorBidi"/>
          <w:kern w:val="3"/>
          <w:sz w:val="28"/>
          <w:szCs w:val="28"/>
        </w:rPr>
        <w:t>копия документа, удостоверяющего</w:t>
      </w:r>
      <w:r w:rsidR="005921FD" w:rsidRPr="005921FD">
        <w:rPr>
          <w:rFonts w:eastAsiaTheme="minorEastAsia" w:cstheme="minorBidi"/>
          <w:kern w:val="3"/>
          <w:sz w:val="28"/>
          <w:szCs w:val="28"/>
        </w:rPr>
        <w:t xml:space="preserve"> личность заявителя</w:t>
      </w:r>
      <w:r w:rsidR="002517DD">
        <w:rPr>
          <w:rFonts w:eastAsiaTheme="minorEastAsia" w:cstheme="minorBidi"/>
          <w:kern w:val="3"/>
          <w:sz w:val="28"/>
          <w:szCs w:val="28"/>
        </w:rPr>
        <w:t>;</w:t>
      </w:r>
      <w:r w:rsidR="005921FD" w:rsidRPr="005921FD">
        <w:rPr>
          <w:rFonts w:eastAsiaTheme="minorEastAsia" w:cstheme="minorBidi"/>
          <w:kern w:val="3"/>
          <w:sz w:val="28"/>
          <w:szCs w:val="28"/>
        </w:rPr>
        <w:t xml:space="preserve"> </w:t>
      </w:r>
      <w:r w:rsidRPr="008F0D7D">
        <w:rPr>
          <w:rFonts w:eastAsiaTheme="minorEastAsia" w:cstheme="minorBidi"/>
          <w:kern w:val="3"/>
          <w:sz w:val="28"/>
          <w:szCs w:val="28"/>
        </w:rPr>
        <w:t>копия документа, подтверждающего полномочия представителя заявителя (если интересы заявителя представляет уполномоченный представитель); копии документов, подтверждающих право наследования или купли-продажи объекта недвижимости, расположенного на интересующем земельном участке либо самого земельного участка;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r w:rsidRPr="008F0D7D">
        <w:rPr>
          <w:rFonts w:eastAsiaTheme="minorEastAsia" w:cstheme="minorBidi"/>
          <w:kern w:val="3"/>
          <w:sz w:val="28"/>
          <w:szCs w:val="28"/>
        </w:rPr>
        <w:t>2) для юридических лиц - копия документа, подтверждающего полномочия представителя заявителя.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2" w:name="anchor1024"/>
      <w:bookmarkEnd w:id="22"/>
      <w:r w:rsidRPr="008F0D7D">
        <w:rPr>
          <w:rFonts w:eastAsiaTheme="minorEastAsia" w:cstheme="minorBidi"/>
          <w:kern w:val="3"/>
          <w:sz w:val="28"/>
          <w:szCs w:val="28"/>
        </w:rPr>
        <w:lastRenderedPageBreak/>
        <w:t xml:space="preserve">11. Порядок учета и обработки запроса о предоставлении копии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правоудостоверяющего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документа осуществляется сотрудником структурного подразделения администрации, ответственного за предоставление документов: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3" w:name="anchor1025"/>
      <w:bookmarkEnd w:id="23"/>
      <w:r w:rsidRPr="008F0D7D">
        <w:rPr>
          <w:rFonts w:eastAsiaTheme="minorEastAsia" w:cstheme="minorBidi"/>
          <w:kern w:val="3"/>
          <w:sz w:val="28"/>
          <w:szCs w:val="28"/>
        </w:rPr>
        <w:t xml:space="preserve">1. </w:t>
      </w:r>
      <w:r w:rsidR="0012727C" w:rsidRPr="00272AD0">
        <w:rPr>
          <w:rFonts w:eastAsiaTheme="minorEastAsia" w:cstheme="minorBidi"/>
          <w:kern w:val="3"/>
          <w:sz w:val="28"/>
          <w:szCs w:val="28"/>
        </w:rPr>
        <w:t xml:space="preserve">запрос </w:t>
      </w:r>
      <w:r w:rsidRPr="008F0D7D">
        <w:rPr>
          <w:rFonts w:eastAsiaTheme="minorEastAsia" w:cstheme="minorBidi"/>
          <w:kern w:val="3"/>
          <w:sz w:val="28"/>
          <w:szCs w:val="28"/>
        </w:rPr>
        <w:t xml:space="preserve">регистрируется </w:t>
      </w:r>
      <w:r w:rsidR="00272AD0" w:rsidRPr="00272AD0">
        <w:rPr>
          <w:rFonts w:eastAsiaTheme="minorEastAsia" w:cstheme="minorBidi"/>
          <w:kern w:val="3"/>
          <w:sz w:val="28"/>
          <w:szCs w:val="28"/>
        </w:rPr>
        <w:t xml:space="preserve">уполномоченным должностным лицом </w:t>
      </w:r>
      <w:r w:rsidRPr="008F0D7D">
        <w:rPr>
          <w:rFonts w:eastAsiaTheme="minorEastAsia" w:cstheme="minorBidi"/>
          <w:kern w:val="3"/>
          <w:sz w:val="28"/>
          <w:szCs w:val="28"/>
        </w:rPr>
        <w:t>в администрации в течение одного рабоч</w:t>
      </w:r>
      <w:r w:rsidR="0012727C" w:rsidRPr="00272AD0">
        <w:rPr>
          <w:rFonts w:eastAsiaTheme="minorEastAsia" w:cstheme="minorBidi"/>
          <w:kern w:val="3"/>
          <w:sz w:val="28"/>
          <w:szCs w:val="28"/>
        </w:rPr>
        <w:t>его дня после получения</w:t>
      </w:r>
      <w:r w:rsidRPr="008F0D7D">
        <w:rPr>
          <w:rFonts w:eastAsiaTheme="minorEastAsia" w:cstheme="minorBidi"/>
          <w:kern w:val="3"/>
          <w:sz w:val="28"/>
          <w:szCs w:val="28"/>
        </w:rPr>
        <w:t>;</w:t>
      </w:r>
    </w:p>
    <w:p w:rsidR="008F0D7D" w:rsidRPr="008F0D7D" w:rsidRDefault="0056184F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4" w:name="anchor1026"/>
      <w:bookmarkEnd w:id="24"/>
      <w:r w:rsidRPr="0056184F">
        <w:rPr>
          <w:rFonts w:eastAsiaTheme="minorEastAsia" w:cstheme="minorBidi"/>
          <w:kern w:val="3"/>
          <w:sz w:val="28"/>
          <w:szCs w:val="28"/>
        </w:rPr>
        <w:t>2.</w:t>
      </w:r>
      <w:r w:rsidR="008F0D7D" w:rsidRPr="008F0D7D">
        <w:rPr>
          <w:rFonts w:eastAsiaTheme="minorEastAsia" w:cstheme="minorBidi"/>
          <w:kern w:val="3"/>
          <w:sz w:val="28"/>
          <w:szCs w:val="28"/>
        </w:rPr>
        <w:t xml:space="preserve"> осуществляется поиск оригинала, подготовка заверенной копии, направляется (выдается) копия </w:t>
      </w:r>
      <w:proofErr w:type="spellStart"/>
      <w:r w:rsidR="008F0D7D" w:rsidRPr="008F0D7D">
        <w:rPr>
          <w:rFonts w:eastAsiaTheme="minorEastAsia" w:cstheme="minorBidi"/>
          <w:kern w:val="3"/>
          <w:sz w:val="28"/>
          <w:szCs w:val="28"/>
        </w:rPr>
        <w:t>правоудостоверяющего</w:t>
      </w:r>
      <w:proofErr w:type="spellEnd"/>
      <w:r w:rsidR="008F0D7D" w:rsidRPr="008F0D7D">
        <w:rPr>
          <w:rFonts w:eastAsiaTheme="minorEastAsia" w:cstheme="minorBidi"/>
          <w:kern w:val="3"/>
          <w:sz w:val="28"/>
          <w:szCs w:val="28"/>
        </w:rPr>
        <w:t xml:space="preserve"> документа, в течение тридцати календарных </w:t>
      </w:r>
      <w:r>
        <w:rPr>
          <w:rFonts w:eastAsiaTheme="minorEastAsia" w:cstheme="minorBidi"/>
          <w:kern w:val="3"/>
          <w:sz w:val="28"/>
          <w:szCs w:val="28"/>
        </w:rPr>
        <w:t>дней со дня регистрации запроса.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5" w:name="anchor1027"/>
      <w:bookmarkStart w:id="26" w:name="anchor1028"/>
      <w:bookmarkEnd w:id="25"/>
      <w:bookmarkEnd w:id="26"/>
      <w:r w:rsidRPr="008F0D7D">
        <w:rPr>
          <w:rFonts w:eastAsiaTheme="minorEastAsia" w:cstheme="minorBidi"/>
          <w:kern w:val="3"/>
          <w:sz w:val="28"/>
          <w:szCs w:val="28"/>
        </w:rPr>
        <w:t xml:space="preserve">12. В случае отсутствия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правоудостоверяющего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документа сотрудник администрации, ответственный за предоставление документов, готовит ответ об отсутствии запрашиваемых сведений и направляет (выдает) его заявителю.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r w:rsidRPr="008F0D7D">
        <w:rPr>
          <w:rFonts w:eastAsiaTheme="minorEastAsia" w:cstheme="minorBidi"/>
          <w:kern w:val="3"/>
          <w:sz w:val="28"/>
          <w:szCs w:val="28"/>
        </w:rPr>
        <w:t>Заинтересованному лицу ответ на запрос предоставляется лично под подпись либо посредством заказного почтового отправления.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7" w:name="anchor1029"/>
      <w:bookmarkEnd w:id="27"/>
      <w:r w:rsidRPr="008F0D7D">
        <w:rPr>
          <w:rFonts w:eastAsiaTheme="minorEastAsia" w:cstheme="minorBidi"/>
          <w:kern w:val="3"/>
          <w:sz w:val="28"/>
          <w:szCs w:val="28"/>
        </w:rPr>
        <w:t xml:space="preserve">13. Основаниями для отказа в предоставлении копии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правоудостоверяющего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документа являются: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8" w:name="anchor1030"/>
      <w:bookmarkEnd w:id="28"/>
      <w:r w:rsidRPr="008F0D7D">
        <w:rPr>
          <w:rFonts w:eastAsiaTheme="minorEastAsia" w:cstheme="minorBidi"/>
          <w:kern w:val="3"/>
          <w:sz w:val="28"/>
          <w:szCs w:val="28"/>
        </w:rPr>
        <w:t>1. документ, подтверждающий полномочия представителя заявителя, не соответствует по форме и содержанию требованиям законодательства Российской Федерации;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29" w:name="anchor1031"/>
      <w:bookmarkEnd w:id="29"/>
      <w:r w:rsidRPr="008F0D7D">
        <w:rPr>
          <w:rFonts w:eastAsiaTheme="minorEastAsia" w:cstheme="minorBidi"/>
          <w:kern w:val="3"/>
          <w:sz w:val="28"/>
          <w:szCs w:val="28"/>
        </w:rPr>
        <w:t xml:space="preserve">2.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правоудостоверяющий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 содержит противоречивые сведения с данными, указанными в запросе;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30" w:name="anchor1032"/>
      <w:bookmarkEnd w:id="30"/>
      <w:r w:rsidRPr="008F0D7D">
        <w:rPr>
          <w:rFonts w:eastAsiaTheme="minorEastAsia" w:cstheme="minorBidi"/>
          <w:kern w:val="3"/>
          <w:sz w:val="28"/>
          <w:szCs w:val="28"/>
        </w:rPr>
        <w:t>3. выявление в представленных заявителем документах недостоверной, неполной или искаженной информации;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31" w:name="anchor1033"/>
      <w:bookmarkEnd w:id="31"/>
      <w:r w:rsidRPr="008F0D7D">
        <w:rPr>
          <w:rFonts w:eastAsiaTheme="minorEastAsia" w:cstheme="minorBidi"/>
          <w:kern w:val="3"/>
          <w:sz w:val="28"/>
          <w:szCs w:val="28"/>
        </w:rPr>
        <w:t xml:space="preserve">4. отсутствие в администрации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правоудостоверяющего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документа, указанного в запросе;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32" w:name="anchor1034"/>
      <w:bookmarkEnd w:id="32"/>
      <w:r w:rsidRPr="008F0D7D">
        <w:rPr>
          <w:rFonts w:eastAsiaTheme="minorEastAsia" w:cstheme="minorBidi"/>
          <w:kern w:val="3"/>
          <w:sz w:val="28"/>
          <w:szCs w:val="28"/>
        </w:rPr>
        <w:t xml:space="preserve">5. в запросе отсутствуют сведения, указанные в </w:t>
      </w:r>
      <w:hyperlink w:anchor="anchor1019" w:history="1">
        <w:r w:rsidR="0056184F" w:rsidRPr="0056184F">
          <w:rPr>
            <w:rFonts w:eastAsiaTheme="minorEastAsia" w:cstheme="minorBidi"/>
            <w:kern w:val="3"/>
            <w:sz w:val="28"/>
            <w:szCs w:val="28"/>
          </w:rPr>
          <w:t xml:space="preserve">п. </w:t>
        </w:r>
        <w:r w:rsidRPr="008F0D7D">
          <w:rPr>
            <w:rFonts w:eastAsiaTheme="minorEastAsia" w:cstheme="minorBidi"/>
            <w:kern w:val="3"/>
            <w:sz w:val="28"/>
            <w:szCs w:val="28"/>
          </w:rPr>
          <w:t>8</w:t>
        </w:r>
      </w:hyperlink>
      <w:r w:rsidRPr="008F0D7D">
        <w:rPr>
          <w:rFonts w:eastAsiaTheme="minorEastAsia" w:cstheme="minorBidi"/>
          <w:kern w:val="3"/>
          <w:sz w:val="28"/>
          <w:szCs w:val="28"/>
        </w:rPr>
        <w:t xml:space="preserve">, </w:t>
      </w:r>
      <w:hyperlink w:anchor="anchor1020" w:history="1">
        <w:r w:rsidRPr="008F0D7D">
          <w:rPr>
            <w:rFonts w:eastAsiaTheme="minorEastAsia" w:cstheme="minorBidi"/>
            <w:kern w:val="3"/>
            <w:sz w:val="28"/>
            <w:szCs w:val="28"/>
          </w:rPr>
          <w:t>9</w:t>
        </w:r>
      </w:hyperlink>
      <w:r w:rsidRPr="008F0D7D">
        <w:rPr>
          <w:rFonts w:eastAsiaTheme="minorEastAsia" w:cstheme="minorBidi"/>
          <w:kern w:val="3"/>
          <w:sz w:val="28"/>
          <w:szCs w:val="28"/>
        </w:rPr>
        <w:t xml:space="preserve"> настоящего Порядка.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33" w:name="anchor1035"/>
      <w:bookmarkEnd w:id="33"/>
      <w:r w:rsidRPr="008F0D7D">
        <w:rPr>
          <w:rFonts w:eastAsiaTheme="minorEastAsia" w:cstheme="minorBidi"/>
          <w:kern w:val="3"/>
          <w:sz w:val="28"/>
          <w:szCs w:val="28"/>
        </w:rPr>
        <w:t xml:space="preserve">14. Срок предоставления заверенных копий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правоудостоверяющих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документов </w:t>
      </w:r>
      <w:r w:rsidR="0056184F">
        <w:rPr>
          <w:rFonts w:eastAsiaTheme="minorEastAsia" w:cstheme="minorBidi"/>
          <w:kern w:val="3"/>
          <w:sz w:val="28"/>
          <w:szCs w:val="28"/>
        </w:rPr>
        <w:t xml:space="preserve">либо отказа в предоставлении </w:t>
      </w:r>
      <w:r w:rsidR="0056184F" w:rsidRPr="0056184F">
        <w:rPr>
          <w:rFonts w:eastAsiaTheme="minorEastAsia" w:cstheme="minorBidi"/>
          <w:kern w:val="3"/>
          <w:sz w:val="28"/>
          <w:szCs w:val="28"/>
        </w:rPr>
        <w:t xml:space="preserve">копии </w:t>
      </w:r>
      <w:proofErr w:type="spellStart"/>
      <w:r w:rsidR="0056184F" w:rsidRPr="0056184F">
        <w:rPr>
          <w:rFonts w:eastAsiaTheme="minorEastAsia" w:cstheme="minorBidi"/>
          <w:kern w:val="3"/>
          <w:sz w:val="28"/>
          <w:szCs w:val="28"/>
        </w:rPr>
        <w:t>правоудостоверяющего</w:t>
      </w:r>
      <w:proofErr w:type="spellEnd"/>
      <w:r w:rsidR="0056184F" w:rsidRPr="0056184F">
        <w:rPr>
          <w:rFonts w:eastAsiaTheme="minorEastAsia" w:cstheme="minorBidi"/>
          <w:kern w:val="3"/>
          <w:sz w:val="28"/>
          <w:szCs w:val="28"/>
        </w:rPr>
        <w:t xml:space="preserve"> документа </w:t>
      </w:r>
      <w:r w:rsidRPr="008F0D7D">
        <w:rPr>
          <w:rFonts w:eastAsiaTheme="minorEastAsia" w:cstheme="minorBidi"/>
          <w:kern w:val="3"/>
          <w:sz w:val="28"/>
          <w:szCs w:val="28"/>
        </w:rPr>
        <w:t>составляет не более тридцати календарных дней со дня поступления запроса.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34" w:name="anchor1036"/>
      <w:bookmarkEnd w:id="34"/>
      <w:r w:rsidRPr="008F0D7D">
        <w:rPr>
          <w:rFonts w:eastAsiaTheme="minorEastAsia" w:cstheme="minorBidi"/>
          <w:kern w:val="3"/>
          <w:sz w:val="28"/>
          <w:szCs w:val="28"/>
        </w:rPr>
        <w:t xml:space="preserve">15. При получении запроса от федерального органа исполнительной власти, который осуществляет государственный кадастровый учет и (или) государственную регистрацию прав на объекты недвижимости, срок подготовки и направления (выдачи) копий </w:t>
      </w:r>
      <w:proofErr w:type="spellStart"/>
      <w:r w:rsidRPr="008F0D7D">
        <w:rPr>
          <w:rFonts w:eastAsiaTheme="minorEastAsia" w:cstheme="minorBidi"/>
          <w:kern w:val="3"/>
          <w:sz w:val="28"/>
          <w:szCs w:val="28"/>
        </w:rPr>
        <w:t>правоудостоверяющих</w:t>
      </w:r>
      <w:proofErr w:type="spellEnd"/>
      <w:r w:rsidRPr="008F0D7D">
        <w:rPr>
          <w:rFonts w:eastAsiaTheme="minorEastAsia" w:cstheme="minorBidi"/>
          <w:kern w:val="3"/>
          <w:sz w:val="28"/>
          <w:szCs w:val="28"/>
        </w:rPr>
        <w:t xml:space="preserve"> документов не может превышать пяти рабочих дней со дня поступления запроса.</w:t>
      </w:r>
    </w:p>
    <w:p w:rsidR="008F0D7D" w:rsidRPr="008F0D7D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  <w:bookmarkStart w:id="35" w:name="anchor1037"/>
      <w:bookmarkEnd w:id="35"/>
      <w:r w:rsidRPr="008F0D7D">
        <w:rPr>
          <w:rFonts w:eastAsiaTheme="minorEastAsia" w:cstheme="minorBidi"/>
          <w:kern w:val="3"/>
          <w:sz w:val="28"/>
          <w:szCs w:val="28"/>
        </w:rPr>
        <w:t>16. При получении запроса в рамках межведомственного информационного взаимодействия при оказании государственной или муниципальной услуги, срок предоставления ответа соответствует требованиям, установленным федеральными законами и нормативными правовыми актами Российской Федерации.</w:t>
      </w:r>
    </w:p>
    <w:p w:rsidR="008F0D7D" w:rsidRPr="00D51D81" w:rsidRDefault="008F0D7D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 w:cstheme="minorBidi"/>
          <w:kern w:val="3"/>
          <w:sz w:val="28"/>
          <w:szCs w:val="28"/>
        </w:rPr>
      </w:pPr>
    </w:p>
    <w:p w:rsidR="008F0D7D" w:rsidRPr="00D51D81" w:rsidRDefault="008F0D7D" w:rsidP="008F0D7D">
      <w:pPr>
        <w:ind w:right="-1"/>
        <w:jc w:val="both"/>
        <w:rPr>
          <w:bCs/>
          <w:iCs/>
          <w:sz w:val="28"/>
          <w:szCs w:val="28"/>
        </w:rPr>
      </w:pPr>
    </w:p>
    <w:p w:rsidR="00D31F79" w:rsidRDefault="00D31F79" w:rsidP="00D31F79">
      <w:pPr>
        <w:ind w:right="-1"/>
        <w:jc w:val="both"/>
        <w:rPr>
          <w:bCs/>
          <w:iCs/>
          <w:sz w:val="28"/>
          <w:szCs w:val="28"/>
        </w:rPr>
      </w:pPr>
      <w:r w:rsidRPr="000903E5">
        <w:rPr>
          <w:bCs/>
          <w:iCs/>
          <w:sz w:val="28"/>
          <w:szCs w:val="28"/>
        </w:rPr>
        <w:t xml:space="preserve">Управляющий делами администрации района                                    А.А. </w:t>
      </w:r>
      <w:proofErr w:type="spellStart"/>
      <w:r w:rsidRPr="000903E5">
        <w:rPr>
          <w:bCs/>
          <w:iCs/>
          <w:sz w:val="28"/>
          <w:szCs w:val="28"/>
        </w:rPr>
        <w:t>Катбамбетов</w:t>
      </w:r>
      <w:proofErr w:type="spellEnd"/>
    </w:p>
    <w:p w:rsidR="00D51D81" w:rsidRDefault="00D51D81" w:rsidP="008F0D7D">
      <w:pPr>
        <w:jc w:val="both"/>
        <w:rPr>
          <w:sz w:val="28"/>
          <w:szCs w:val="28"/>
        </w:rPr>
      </w:pPr>
    </w:p>
    <w:p w:rsidR="00D31F79" w:rsidRDefault="00D31F79" w:rsidP="008F0D7D">
      <w:pPr>
        <w:jc w:val="both"/>
        <w:rPr>
          <w:sz w:val="28"/>
          <w:szCs w:val="28"/>
        </w:rPr>
      </w:pPr>
    </w:p>
    <w:p w:rsidR="00D31F79" w:rsidRDefault="00D31F79" w:rsidP="008F0D7D">
      <w:pPr>
        <w:jc w:val="both"/>
        <w:rPr>
          <w:sz w:val="28"/>
          <w:szCs w:val="28"/>
        </w:rPr>
      </w:pPr>
    </w:p>
    <w:p w:rsidR="00D31F79" w:rsidRDefault="00D31F79" w:rsidP="008F0D7D">
      <w:pPr>
        <w:jc w:val="both"/>
        <w:rPr>
          <w:sz w:val="28"/>
          <w:szCs w:val="28"/>
        </w:rPr>
      </w:pPr>
    </w:p>
    <w:p w:rsidR="00D51D81" w:rsidRDefault="00D51D81" w:rsidP="008F0D7D">
      <w:pPr>
        <w:jc w:val="both"/>
        <w:rPr>
          <w:sz w:val="28"/>
          <w:szCs w:val="28"/>
        </w:rPr>
      </w:pPr>
    </w:p>
    <w:p w:rsidR="00D51D81" w:rsidRPr="005921FD" w:rsidRDefault="00D51D81" w:rsidP="00D51D81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rFonts w:eastAsiaTheme="minorEastAsia" w:cstheme="minorBidi"/>
          <w:kern w:val="3"/>
          <w:szCs w:val="22"/>
        </w:rPr>
      </w:pPr>
      <w:bookmarkStart w:id="36" w:name="anchor10000"/>
      <w:bookmarkEnd w:id="36"/>
      <w:r w:rsidRPr="005921FD">
        <w:rPr>
          <w:rFonts w:eastAsiaTheme="minorEastAsia" w:cstheme="minorBidi"/>
          <w:kern w:val="3"/>
          <w:szCs w:val="22"/>
        </w:rPr>
        <w:lastRenderedPageBreak/>
        <w:t xml:space="preserve">Приложение </w:t>
      </w:r>
    </w:p>
    <w:p w:rsidR="00D51D81" w:rsidRPr="005921FD" w:rsidRDefault="00D51D81" w:rsidP="00D51D81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rFonts w:eastAsiaTheme="minorEastAsia" w:cstheme="minorBidi"/>
          <w:kern w:val="3"/>
          <w:szCs w:val="22"/>
        </w:rPr>
      </w:pPr>
      <w:r w:rsidRPr="005921FD">
        <w:rPr>
          <w:rFonts w:eastAsiaTheme="minorEastAsia" w:cstheme="minorBidi"/>
          <w:kern w:val="3"/>
          <w:szCs w:val="22"/>
        </w:rPr>
        <w:t>к Порядку выдачи копий документов,</w:t>
      </w:r>
    </w:p>
    <w:p w:rsidR="00D51D81" w:rsidRPr="005921FD" w:rsidRDefault="00D51D81" w:rsidP="00D51D81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rFonts w:eastAsiaTheme="minorEastAsia" w:cstheme="minorBidi"/>
          <w:kern w:val="3"/>
          <w:szCs w:val="22"/>
        </w:rPr>
      </w:pPr>
      <w:r w:rsidRPr="005921FD">
        <w:rPr>
          <w:rFonts w:eastAsiaTheme="minorEastAsia" w:cstheme="minorBidi"/>
          <w:kern w:val="3"/>
          <w:szCs w:val="22"/>
        </w:rPr>
        <w:t xml:space="preserve"> </w:t>
      </w:r>
      <w:proofErr w:type="gramStart"/>
      <w:r w:rsidRPr="005921FD">
        <w:rPr>
          <w:rFonts w:eastAsiaTheme="minorEastAsia" w:cstheme="minorBidi"/>
          <w:kern w:val="3"/>
          <w:szCs w:val="22"/>
        </w:rPr>
        <w:t>удостоверяющих</w:t>
      </w:r>
      <w:proofErr w:type="gramEnd"/>
      <w:r w:rsidRPr="005921FD">
        <w:rPr>
          <w:rFonts w:eastAsiaTheme="minorEastAsia" w:cstheme="minorBidi"/>
          <w:kern w:val="3"/>
          <w:szCs w:val="22"/>
        </w:rPr>
        <w:t xml:space="preserve"> права на ранее учтенные </w:t>
      </w:r>
    </w:p>
    <w:p w:rsidR="00D51D81" w:rsidRPr="005921FD" w:rsidRDefault="00D51D81" w:rsidP="00D51D81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rFonts w:eastAsiaTheme="minorEastAsia" w:cstheme="minorBidi"/>
          <w:kern w:val="3"/>
          <w:szCs w:val="22"/>
        </w:rPr>
      </w:pPr>
      <w:r w:rsidRPr="005921FD">
        <w:rPr>
          <w:rFonts w:eastAsiaTheme="minorEastAsia" w:cstheme="minorBidi"/>
          <w:kern w:val="3"/>
          <w:szCs w:val="22"/>
        </w:rPr>
        <w:t xml:space="preserve">объекты недвижимости и </w:t>
      </w:r>
      <w:proofErr w:type="gramStart"/>
      <w:r w:rsidRPr="005921FD">
        <w:rPr>
          <w:rFonts w:eastAsiaTheme="minorEastAsia" w:cstheme="minorBidi"/>
          <w:kern w:val="3"/>
          <w:szCs w:val="22"/>
        </w:rPr>
        <w:t>оформленных</w:t>
      </w:r>
      <w:proofErr w:type="gramEnd"/>
      <w:r w:rsidRPr="005921FD">
        <w:rPr>
          <w:rFonts w:eastAsiaTheme="minorEastAsia" w:cstheme="minorBidi"/>
          <w:kern w:val="3"/>
          <w:szCs w:val="22"/>
        </w:rPr>
        <w:t xml:space="preserve"> до дня </w:t>
      </w:r>
    </w:p>
    <w:p w:rsidR="00D51D81" w:rsidRPr="005921FD" w:rsidRDefault="00D51D81" w:rsidP="00D51D81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rFonts w:eastAsiaTheme="minorEastAsia" w:cstheme="minorBidi"/>
          <w:kern w:val="3"/>
          <w:szCs w:val="22"/>
        </w:rPr>
      </w:pPr>
      <w:r w:rsidRPr="005921FD">
        <w:rPr>
          <w:rFonts w:eastAsiaTheme="minorEastAsia" w:cstheme="minorBidi"/>
          <w:kern w:val="3"/>
          <w:szCs w:val="22"/>
        </w:rPr>
        <w:t xml:space="preserve">вступления в силу Федерального закона </w:t>
      </w:r>
    </w:p>
    <w:p w:rsidR="00D51D81" w:rsidRPr="005921FD" w:rsidRDefault="00D51D81" w:rsidP="00D51D81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rFonts w:eastAsiaTheme="minorEastAsia" w:cstheme="minorBidi"/>
          <w:kern w:val="3"/>
          <w:szCs w:val="22"/>
        </w:rPr>
      </w:pPr>
      <w:r w:rsidRPr="005921FD">
        <w:rPr>
          <w:rFonts w:eastAsiaTheme="minorEastAsia" w:cstheme="minorBidi"/>
          <w:kern w:val="3"/>
          <w:szCs w:val="22"/>
        </w:rPr>
        <w:t xml:space="preserve">от 21.07.1997 № 122-ФЗ «О государственной </w:t>
      </w:r>
    </w:p>
    <w:p w:rsidR="00D51D81" w:rsidRPr="005921FD" w:rsidRDefault="00D51D81" w:rsidP="00D51D81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rFonts w:eastAsiaTheme="minorEastAsia" w:cstheme="minorBidi"/>
          <w:kern w:val="3"/>
          <w:szCs w:val="22"/>
        </w:rPr>
      </w:pPr>
      <w:r w:rsidRPr="005921FD">
        <w:rPr>
          <w:rFonts w:eastAsiaTheme="minorEastAsia" w:cstheme="minorBidi"/>
          <w:kern w:val="3"/>
          <w:szCs w:val="22"/>
        </w:rPr>
        <w:t>регистрации прав на недвижимое имущество</w:t>
      </w:r>
    </w:p>
    <w:p w:rsidR="00D51D81" w:rsidRPr="005921FD" w:rsidRDefault="00D51D81" w:rsidP="00D51D81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rFonts w:eastAsiaTheme="minorEastAsia" w:cstheme="minorBidi"/>
          <w:kern w:val="3"/>
          <w:szCs w:val="22"/>
        </w:rPr>
      </w:pPr>
      <w:r w:rsidRPr="005921FD">
        <w:rPr>
          <w:rFonts w:eastAsiaTheme="minorEastAsia" w:cstheme="minorBidi"/>
          <w:kern w:val="3"/>
          <w:szCs w:val="22"/>
        </w:rPr>
        <w:t xml:space="preserve"> и сделок с ним»</w:t>
      </w:r>
    </w:p>
    <w:p w:rsidR="00D51D81" w:rsidRPr="005921FD" w:rsidRDefault="00D51D81" w:rsidP="008F0D7D">
      <w:pPr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Cs w:val="22"/>
        </w:rPr>
      </w:pPr>
    </w:p>
    <w:p w:rsidR="00D056EE" w:rsidRDefault="00D056EE" w:rsidP="005921FD">
      <w:pPr>
        <w:autoSpaceDE w:val="0"/>
        <w:autoSpaceDN w:val="0"/>
        <w:adjustRightInd w:val="0"/>
        <w:ind w:left="3540" w:firstLine="708"/>
        <w:jc w:val="center"/>
        <w:rPr>
          <w:b/>
          <w:bCs/>
        </w:rPr>
      </w:pPr>
    </w:p>
    <w:p w:rsidR="005921FD" w:rsidRPr="005921FD" w:rsidRDefault="005921FD" w:rsidP="005921FD">
      <w:pPr>
        <w:autoSpaceDE w:val="0"/>
        <w:autoSpaceDN w:val="0"/>
        <w:adjustRightInd w:val="0"/>
        <w:ind w:left="3540" w:firstLine="708"/>
        <w:jc w:val="center"/>
        <w:rPr>
          <w:b/>
          <w:bCs/>
        </w:rPr>
      </w:pPr>
      <w:r w:rsidRPr="005921FD">
        <w:rPr>
          <w:b/>
          <w:bCs/>
        </w:rPr>
        <w:t xml:space="preserve">Главе муниципального образования </w:t>
      </w:r>
    </w:p>
    <w:p w:rsidR="005921FD" w:rsidRPr="005921FD" w:rsidRDefault="005921FD" w:rsidP="005921FD">
      <w:pPr>
        <w:autoSpaceDE w:val="0"/>
        <w:autoSpaceDN w:val="0"/>
        <w:adjustRightInd w:val="0"/>
        <w:ind w:left="4956"/>
        <w:rPr>
          <w:b/>
          <w:bCs/>
        </w:rPr>
      </w:pPr>
      <w:r>
        <w:rPr>
          <w:b/>
          <w:bCs/>
        </w:rPr>
        <w:t xml:space="preserve">     </w:t>
      </w:r>
      <w:r w:rsidRPr="005921FD">
        <w:rPr>
          <w:b/>
          <w:bCs/>
        </w:rPr>
        <w:t>«Красногвардейский район»</w:t>
      </w:r>
    </w:p>
    <w:p w:rsidR="005921FD" w:rsidRPr="000903E5" w:rsidRDefault="005921FD" w:rsidP="005921F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5921FD" w:rsidRPr="000903E5" w:rsidRDefault="005921FD" w:rsidP="005921F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5921FD" w:rsidRPr="00D056EE" w:rsidRDefault="005921FD" w:rsidP="005921FD">
      <w:pPr>
        <w:widowControl w:val="0"/>
        <w:autoSpaceDE w:val="0"/>
        <w:autoSpaceDN w:val="0"/>
        <w:adjustRightInd w:val="0"/>
        <w:ind w:left="4944" w:firstLine="720"/>
        <w:jc w:val="center"/>
        <w:rPr>
          <w:sz w:val="20"/>
          <w:szCs w:val="20"/>
        </w:rPr>
      </w:pPr>
      <w:r w:rsidRPr="00D056EE">
        <w:rPr>
          <w:sz w:val="20"/>
          <w:szCs w:val="20"/>
        </w:rPr>
        <w:t>(фамилия, имя, отчество (при наличии) заявителя)</w:t>
      </w:r>
    </w:p>
    <w:p w:rsidR="005921FD" w:rsidRPr="000903E5" w:rsidRDefault="005921FD" w:rsidP="005921F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5921FD" w:rsidRPr="00D056EE" w:rsidRDefault="005921FD" w:rsidP="005921FD">
      <w:pPr>
        <w:widowControl w:val="0"/>
        <w:autoSpaceDE w:val="0"/>
        <w:autoSpaceDN w:val="0"/>
        <w:adjustRightInd w:val="0"/>
        <w:ind w:left="4944" w:firstLine="720"/>
        <w:jc w:val="center"/>
        <w:rPr>
          <w:bCs/>
          <w:sz w:val="20"/>
          <w:szCs w:val="20"/>
        </w:rPr>
      </w:pPr>
      <w:proofErr w:type="gramStart"/>
      <w:r w:rsidRPr="00D056EE">
        <w:rPr>
          <w:bCs/>
          <w:sz w:val="20"/>
          <w:szCs w:val="20"/>
        </w:rPr>
        <w:t>(сведения о месте проживания (пребывания)</w:t>
      </w:r>
      <w:proofErr w:type="gramEnd"/>
    </w:p>
    <w:p w:rsidR="005921FD" w:rsidRDefault="005921FD" w:rsidP="005921F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>____________________________________________</w:t>
      </w:r>
    </w:p>
    <w:p w:rsidR="005921FD" w:rsidRPr="000903E5" w:rsidRDefault="005921FD" w:rsidP="005921F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5921FD" w:rsidRPr="000903E5" w:rsidRDefault="005921FD" w:rsidP="005921F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903E5">
        <w:rPr>
          <w:b/>
          <w:bCs/>
          <w:sz w:val="22"/>
          <w:szCs w:val="22"/>
        </w:rPr>
        <w:t xml:space="preserve">____________________________________________ </w:t>
      </w:r>
    </w:p>
    <w:p w:rsidR="005921FD" w:rsidRPr="00D056EE" w:rsidRDefault="005921FD" w:rsidP="005921FD">
      <w:pPr>
        <w:widowControl w:val="0"/>
        <w:autoSpaceDE w:val="0"/>
        <w:autoSpaceDN w:val="0"/>
        <w:adjustRightInd w:val="0"/>
        <w:ind w:left="4944" w:firstLine="720"/>
        <w:jc w:val="center"/>
        <w:rPr>
          <w:bCs/>
          <w:sz w:val="20"/>
          <w:szCs w:val="20"/>
        </w:rPr>
      </w:pPr>
      <w:r w:rsidRPr="00D056EE">
        <w:rPr>
          <w:bCs/>
          <w:sz w:val="20"/>
          <w:szCs w:val="20"/>
        </w:rPr>
        <w:t>(контактный телефон)</w:t>
      </w:r>
    </w:p>
    <w:p w:rsidR="005921FD" w:rsidRDefault="005921FD" w:rsidP="00D056EE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rFonts w:eastAsiaTheme="minorEastAsia"/>
          <w:b/>
          <w:kern w:val="3"/>
        </w:rPr>
      </w:pPr>
    </w:p>
    <w:p w:rsidR="00D056EE" w:rsidRDefault="00D056EE" w:rsidP="00D056EE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rFonts w:eastAsiaTheme="minorEastAsia"/>
          <w:b/>
          <w:kern w:val="3"/>
        </w:rPr>
      </w:pPr>
    </w:p>
    <w:p w:rsidR="00D056EE" w:rsidRDefault="00D056EE" w:rsidP="00D056EE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rFonts w:eastAsiaTheme="minorEastAsia"/>
          <w:b/>
          <w:kern w:val="3"/>
        </w:rPr>
      </w:pPr>
    </w:p>
    <w:p w:rsidR="00D056EE" w:rsidRPr="00D056EE" w:rsidRDefault="00D056EE" w:rsidP="00D056EE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rFonts w:eastAsiaTheme="minorEastAsia"/>
          <w:b/>
          <w:kern w:val="3"/>
        </w:rPr>
      </w:pPr>
    </w:p>
    <w:p w:rsidR="001410B4" w:rsidRPr="00D056EE" w:rsidRDefault="001410B4" w:rsidP="008F0D7D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rFonts w:eastAsiaTheme="minorEastAsia"/>
          <w:b/>
          <w:kern w:val="3"/>
          <w:sz w:val="28"/>
          <w:szCs w:val="28"/>
        </w:rPr>
      </w:pPr>
      <w:r w:rsidRPr="00D056EE">
        <w:rPr>
          <w:rFonts w:eastAsiaTheme="minorEastAsia"/>
          <w:b/>
          <w:kern w:val="3"/>
          <w:sz w:val="28"/>
          <w:szCs w:val="28"/>
        </w:rPr>
        <w:t>Запрос</w:t>
      </w:r>
    </w:p>
    <w:p w:rsidR="00DF5A3D" w:rsidRDefault="001410B4" w:rsidP="00DF5A3D">
      <w:pPr>
        <w:overflowPunct w:val="0"/>
        <w:autoSpaceDE w:val="0"/>
        <w:autoSpaceDN w:val="0"/>
        <w:ind w:firstLine="708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D056EE">
        <w:rPr>
          <w:rFonts w:eastAsia="Symbol"/>
          <w:kern w:val="3"/>
          <w:sz w:val="28"/>
          <w:szCs w:val="28"/>
        </w:rPr>
        <w:t xml:space="preserve">Прошу выдать мне копию </w:t>
      </w:r>
      <w:proofErr w:type="spellStart"/>
      <w:r w:rsidR="00DF5A3D">
        <w:rPr>
          <w:rFonts w:eastAsia="Symbol"/>
          <w:kern w:val="3"/>
          <w:sz w:val="28"/>
          <w:szCs w:val="28"/>
        </w:rPr>
        <w:t>правоудостоверяющего</w:t>
      </w:r>
      <w:proofErr w:type="spellEnd"/>
      <w:r w:rsidR="00DF5A3D">
        <w:rPr>
          <w:rFonts w:eastAsia="Symbol"/>
          <w:kern w:val="3"/>
          <w:sz w:val="28"/>
          <w:szCs w:val="28"/>
        </w:rPr>
        <w:t xml:space="preserve"> документа ______________ </w:t>
      </w:r>
      <w:r w:rsidR="00DF5A3D" w:rsidRPr="008F0D7D">
        <w:rPr>
          <w:rFonts w:eastAsia="Symbol"/>
          <w:kern w:val="3"/>
          <w:sz w:val="28"/>
          <w:szCs w:val="28"/>
        </w:rPr>
        <w:t>_______________________________</w:t>
      </w:r>
      <w:r w:rsidR="00DF5A3D">
        <w:rPr>
          <w:rFonts w:eastAsia="Symbol"/>
          <w:kern w:val="3"/>
          <w:sz w:val="28"/>
          <w:szCs w:val="28"/>
        </w:rPr>
        <w:t>____</w:t>
      </w:r>
      <w:r w:rsidR="00DF5A3D" w:rsidRPr="008F0D7D">
        <w:rPr>
          <w:rFonts w:eastAsia="Symbol"/>
          <w:kern w:val="3"/>
          <w:sz w:val="28"/>
          <w:szCs w:val="28"/>
        </w:rPr>
        <w:t>_____________________________________</w:t>
      </w:r>
    </w:p>
    <w:p w:rsidR="00DF5A3D" w:rsidRPr="00DF5A3D" w:rsidRDefault="00DF5A3D" w:rsidP="00DF5A3D">
      <w:pPr>
        <w:overflowPunct w:val="0"/>
        <w:autoSpaceDE w:val="0"/>
        <w:autoSpaceDN w:val="0"/>
        <w:ind w:firstLine="708"/>
        <w:jc w:val="center"/>
        <w:textAlignment w:val="baseline"/>
        <w:rPr>
          <w:rFonts w:eastAsia="Symbol"/>
          <w:kern w:val="3"/>
          <w:sz w:val="20"/>
          <w:szCs w:val="20"/>
        </w:rPr>
      </w:pPr>
      <w:r w:rsidRPr="00DF5A3D">
        <w:rPr>
          <w:rFonts w:eastAsia="Symbol"/>
          <w:kern w:val="3"/>
          <w:sz w:val="20"/>
          <w:szCs w:val="20"/>
        </w:rPr>
        <w:t>(наименование документа)</w:t>
      </w:r>
    </w:p>
    <w:p w:rsidR="008F0D7D" w:rsidRPr="008F0D7D" w:rsidRDefault="001410B4" w:rsidP="00DF5A3D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D056EE">
        <w:rPr>
          <w:rFonts w:eastAsia="Symbol"/>
          <w:kern w:val="3"/>
          <w:sz w:val="28"/>
          <w:szCs w:val="28"/>
        </w:rPr>
        <w:t xml:space="preserve">на </w:t>
      </w:r>
      <w:r w:rsidR="00DF5A3D">
        <w:rPr>
          <w:rFonts w:eastAsia="Symbol"/>
          <w:kern w:val="3"/>
          <w:sz w:val="28"/>
          <w:szCs w:val="28"/>
        </w:rPr>
        <w:t>объект недвижимости</w:t>
      </w:r>
      <w:r w:rsidR="008F0D7D" w:rsidRPr="008F0D7D">
        <w:rPr>
          <w:rFonts w:eastAsia="Symbol"/>
          <w:kern w:val="3"/>
          <w:sz w:val="28"/>
          <w:szCs w:val="28"/>
        </w:rPr>
        <w:t>,</w:t>
      </w:r>
      <w:r w:rsidRPr="00D056EE">
        <w:rPr>
          <w:rFonts w:eastAsia="Symbol"/>
          <w:kern w:val="3"/>
          <w:sz w:val="28"/>
          <w:szCs w:val="28"/>
        </w:rPr>
        <w:t xml:space="preserve"> расположенный по адресу: Республика Адыгея, Красногвардейский район,</w:t>
      </w:r>
      <w:r w:rsidR="00DF5A3D">
        <w:rPr>
          <w:rFonts w:eastAsia="Symbol"/>
          <w:kern w:val="3"/>
          <w:sz w:val="28"/>
          <w:szCs w:val="28"/>
        </w:rPr>
        <w:t xml:space="preserve"> _________________________________________________</w:t>
      </w:r>
    </w:p>
    <w:p w:rsidR="008F0D7D" w:rsidRPr="008F0D7D" w:rsidRDefault="008F0D7D" w:rsidP="008F0D7D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8F0D7D">
        <w:rPr>
          <w:rFonts w:eastAsia="Symbol"/>
          <w:kern w:val="3"/>
          <w:sz w:val="28"/>
          <w:szCs w:val="28"/>
        </w:rPr>
        <w:t>_______________________________</w:t>
      </w:r>
      <w:r w:rsidR="002517DD">
        <w:rPr>
          <w:rFonts w:eastAsia="Symbol"/>
          <w:kern w:val="3"/>
          <w:sz w:val="28"/>
          <w:szCs w:val="28"/>
        </w:rPr>
        <w:t>____</w:t>
      </w:r>
      <w:r w:rsidRPr="008F0D7D">
        <w:rPr>
          <w:rFonts w:eastAsia="Symbol"/>
          <w:kern w:val="3"/>
          <w:sz w:val="28"/>
          <w:szCs w:val="28"/>
        </w:rPr>
        <w:t>_____________________________________</w:t>
      </w:r>
    </w:p>
    <w:p w:rsidR="008F0D7D" w:rsidRDefault="008F0D7D" w:rsidP="00DF5A3D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8F0D7D">
        <w:rPr>
          <w:rFonts w:eastAsia="Symbol"/>
          <w:kern w:val="3"/>
          <w:sz w:val="28"/>
          <w:szCs w:val="28"/>
        </w:rPr>
        <w:t>____________________________</w:t>
      </w:r>
      <w:r w:rsidR="002517DD">
        <w:rPr>
          <w:rFonts w:eastAsia="Symbol"/>
          <w:kern w:val="3"/>
          <w:sz w:val="28"/>
          <w:szCs w:val="28"/>
        </w:rPr>
        <w:t>____</w:t>
      </w:r>
      <w:r w:rsidRPr="008F0D7D">
        <w:rPr>
          <w:rFonts w:eastAsia="Symbol"/>
          <w:kern w:val="3"/>
          <w:sz w:val="28"/>
          <w:szCs w:val="28"/>
        </w:rPr>
        <w:t>________________________________________</w:t>
      </w:r>
    </w:p>
    <w:p w:rsidR="00DF5A3D" w:rsidRPr="008F0D7D" w:rsidRDefault="00DF5A3D" w:rsidP="00DF5A3D">
      <w:pPr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  <w:sz w:val="28"/>
          <w:szCs w:val="28"/>
        </w:rPr>
      </w:pPr>
    </w:p>
    <w:p w:rsidR="001410B4" w:rsidRPr="00D056EE" w:rsidRDefault="001410B4" w:rsidP="001410B4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  <w:sz w:val="28"/>
          <w:szCs w:val="28"/>
        </w:rPr>
      </w:pPr>
      <w:r w:rsidRPr="00D056EE">
        <w:rPr>
          <w:kern w:val="3"/>
          <w:sz w:val="28"/>
          <w:szCs w:val="28"/>
        </w:rPr>
        <w:t>К заявлению прилагаются следующие документы:</w:t>
      </w:r>
    </w:p>
    <w:p w:rsidR="001410B4" w:rsidRPr="00D056EE" w:rsidRDefault="001410B4" w:rsidP="001410B4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</w:rPr>
      </w:pPr>
      <w:r w:rsidRPr="00D056EE">
        <w:rPr>
          <w:kern w:val="3"/>
        </w:rPr>
        <w:t>_______________________________________________________________________________</w:t>
      </w:r>
    </w:p>
    <w:p w:rsidR="001410B4" w:rsidRPr="00D056EE" w:rsidRDefault="001410B4" w:rsidP="001410B4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</w:rPr>
      </w:pPr>
      <w:r w:rsidRPr="00D056EE">
        <w:rPr>
          <w:kern w:val="3"/>
        </w:rPr>
        <w:t>_______________________________________________________________________________</w:t>
      </w:r>
    </w:p>
    <w:p w:rsidR="001410B4" w:rsidRPr="00D056EE" w:rsidRDefault="001410B4" w:rsidP="001410B4">
      <w:pPr>
        <w:overflowPunct w:val="0"/>
        <w:autoSpaceDE w:val="0"/>
        <w:autoSpaceDN w:val="0"/>
        <w:ind w:firstLine="708"/>
        <w:jc w:val="both"/>
        <w:textAlignment w:val="baseline"/>
        <w:rPr>
          <w:kern w:val="3"/>
        </w:rPr>
      </w:pPr>
      <w:r w:rsidRPr="00D056EE">
        <w:rPr>
          <w:kern w:val="3"/>
        </w:rPr>
        <w:t>_______________________________________________________________________________</w:t>
      </w:r>
    </w:p>
    <w:p w:rsidR="001410B4" w:rsidRDefault="001410B4" w:rsidP="001410B4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</w:rPr>
      </w:pPr>
    </w:p>
    <w:p w:rsidR="008F0D7D" w:rsidRPr="008F0D7D" w:rsidRDefault="001410B4" w:rsidP="008F0D7D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</w:rPr>
      </w:pPr>
      <w:r w:rsidRPr="00D056EE">
        <w:rPr>
          <w:rFonts w:eastAsia="Symbol"/>
          <w:kern w:val="3"/>
        </w:rPr>
        <w:t xml:space="preserve">В </w:t>
      </w:r>
      <w:r w:rsidR="008F0D7D" w:rsidRPr="008F0D7D">
        <w:rPr>
          <w:rFonts w:eastAsia="Symbol"/>
          <w:kern w:val="3"/>
        </w:rPr>
        <w:t>соответствии</w:t>
      </w:r>
      <w:r w:rsidRPr="00D056EE">
        <w:rPr>
          <w:rFonts w:eastAsia="Symbol"/>
          <w:kern w:val="3"/>
        </w:rPr>
        <w:t xml:space="preserve"> </w:t>
      </w:r>
      <w:r w:rsidR="008F0D7D" w:rsidRPr="008F0D7D">
        <w:rPr>
          <w:rFonts w:eastAsia="Symbol"/>
          <w:kern w:val="3"/>
        </w:rPr>
        <w:t xml:space="preserve">со </w:t>
      </w:r>
      <w:hyperlink r:id="rId14" w:history="1">
        <w:r w:rsidR="008F0D7D" w:rsidRPr="008F0D7D">
          <w:rPr>
            <w:rFonts w:eastAsia="Symbol"/>
            <w:kern w:val="3"/>
          </w:rPr>
          <w:t>статьей 9</w:t>
        </w:r>
      </w:hyperlink>
      <w:r w:rsidR="008F0D7D" w:rsidRPr="008F0D7D">
        <w:rPr>
          <w:rFonts w:eastAsia="Symbol"/>
          <w:kern w:val="3"/>
        </w:rPr>
        <w:t xml:space="preserve"> Федерального закона от</w:t>
      </w:r>
      <w:r w:rsidRPr="00D056EE">
        <w:rPr>
          <w:rFonts w:eastAsia="Symbol"/>
          <w:kern w:val="3"/>
        </w:rPr>
        <w:t xml:space="preserve"> 27 июля 2006 года № </w:t>
      </w:r>
      <w:r w:rsidR="008F0D7D" w:rsidRPr="008F0D7D">
        <w:rPr>
          <w:rFonts w:eastAsia="Symbol"/>
          <w:kern w:val="3"/>
        </w:rPr>
        <w:t>152-ФЗ</w:t>
      </w:r>
      <w:r w:rsidRPr="00D056EE">
        <w:rPr>
          <w:rFonts w:eastAsia="Symbol"/>
          <w:kern w:val="3"/>
        </w:rPr>
        <w:t xml:space="preserve"> «О персональных данных»</w:t>
      </w:r>
      <w:r w:rsidR="008F0D7D" w:rsidRPr="008F0D7D">
        <w:rPr>
          <w:rFonts w:eastAsia="Symbol"/>
          <w:kern w:val="3"/>
        </w:rPr>
        <w:t xml:space="preserve"> даю согласие на обработку своих персональных</w:t>
      </w:r>
      <w:r w:rsidRPr="00D056EE">
        <w:rPr>
          <w:rFonts w:eastAsia="Symbol"/>
          <w:kern w:val="3"/>
        </w:rPr>
        <w:t xml:space="preserve"> </w:t>
      </w:r>
      <w:r w:rsidR="008F0D7D" w:rsidRPr="008F0D7D">
        <w:rPr>
          <w:rFonts w:eastAsia="Symbol"/>
          <w:kern w:val="3"/>
        </w:rPr>
        <w:t>данных, ука</w:t>
      </w:r>
      <w:r w:rsidRPr="00D056EE">
        <w:rPr>
          <w:rFonts w:eastAsia="Symbol"/>
          <w:kern w:val="3"/>
        </w:rPr>
        <w:t xml:space="preserve">занных в настоящем заявлении, с </w:t>
      </w:r>
      <w:r w:rsidR="008F0D7D" w:rsidRPr="008F0D7D">
        <w:rPr>
          <w:rFonts w:eastAsia="Symbol"/>
          <w:kern w:val="3"/>
        </w:rPr>
        <w:t>использованием или без</w:t>
      </w:r>
      <w:r w:rsidRPr="00D056EE">
        <w:rPr>
          <w:rFonts w:eastAsia="Symbol"/>
          <w:kern w:val="3"/>
        </w:rPr>
        <w:t xml:space="preserve"> </w:t>
      </w:r>
      <w:r w:rsidR="008F0D7D" w:rsidRPr="008F0D7D">
        <w:rPr>
          <w:rFonts w:eastAsia="Symbol"/>
          <w:kern w:val="3"/>
        </w:rPr>
        <w:t>использован</w:t>
      </w:r>
      <w:r w:rsidRPr="00D056EE">
        <w:rPr>
          <w:rFonts w:eastAsia="Symbol"/>
          <w:kern w:val="3"/>
        </w:rPr>
        <w:t xml:space="preserve">ия средств автоматизации </w:t>
      </w:r>
      <w:r w:rsidR="008F0D7D" w:rsidRPr="008F0D7D">
        <w:rPr>
          <w:rFonts w:eastAsia="Symbol"/>
          <w:kern w:val="3"/>
        </w:rPr>
        <w:t>на срок предоставления услуги</w:t>
      </w:r>
      <w:r w:rsidRPr="00D056EE">
        <w:rPr>
          <w:rFonts w:eastAsia="Symbol"/>
          <w:kern w:val="3"/>
        </w:rPr>
        <w:t xml:space="preserve"> </w:t>
      </w:r>
      <w:r w:rsidR="008F0D7D" w:rsidRPr="008F0D7D">
        <w:rPr>
          <w:rFonts w:eastAsia="Symbol"/>
          <w:kern w:val="3"/>
        </w:rPr>
        <w:t>по настоящему запросу.</w:t>
      </w:r>
    </w:p>
    <w:p w:rsidR="005921FD" w:rsidRPr="00D056EE" w:rsidRDefault="005921FD" w:rsidP="005921FD">
      <w:pPr>
        <w:widowControl w:val="0"/>
        <w:autoSpaceDE w:val="0"/>
        <w:autoSpaceDN w:val="0"/>
        <w:adjustRightInd w:val="0"/>
      </w:pPr>
    </w:p>
    <w:p w:rsidR="005921FD" w:rsidRPr="00D056EE" w:rsidRDefault="005921FD" w:rsidP="005921FD">
      <w:pPr>
        <w:widowControl w:val="0"/>
        <w:autoSpaceDE w:val="0"/>
        <w:autoSpaceDN w:val="0"/>
        <w:adjustRightInd w:val="0"/>
      </w:pPr>
      <w:r w:rsidRPr="00D056EE">
        <w:t>Способ получения результата (нужное отметить знаком «V»):</w:t>
      </w:r>
    </w:p>
    <w:p w:rsidR="005921FD" w:rsidRPr="00D056EE" w:rsidRDefault="005921FD" w:rsidP="005921FD">
      <w:pPr>
        <w:widowControl w:val="0"/>
        <w:autoSpaceDE w:val="0"/>
        <w:autoSpaceDN w:val="0"/>
        <w:adjustRightInd w:val="0"/>
      </w:pPr>
      <w:r w:rsidRPr="00D056EE">
        <w:t>___ почтовым отправлением;</w:t>
      </w:r>
    </w:p>
    <w:p w:rsidR="005921FD" w:rsidRPr="00D056EE" w:rsidRDefault="005921FD" w:rsidP="005921FD">
      <w:pPr>
        <w:widowControl w:val="0"/>
        <w:autoSpaceDE w:val="0"/>
        <w:autoSpaceDN w:val="0"/>
        <w:adjustRightInd w:val="0"/>
      </w:pPr>
      <w:r w:rsidRPr="00D056EE">
        <w:t>___ лично в администрации</w:t>
      </w:r>
    </w:p>
    <w:p w:rsidR="005921FD" w:rsidRPr="00D056EE" w:rsidRDefault="005921FD" w:rsidP="005921F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</w:p>
    <w:p w:rsidR="00D056EE" w:rsidRPr="008F0D7D" w:rsidRDefault="00D056EE" w:rsidP="008F0D7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:rsidR="008F0D7D" w:rsidRPr="008F0D7D" w:rsidRDefault="005921FD" w:rsidP="008F0D7D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</w:rPr>
      </w:pPr>
      <w:r w:rsidRPr="00D056EE">
        <w:rPr>
          <w:rFonts w:eastAsia="Symbol"/>
          <w:kern w:val="3"/>
        </w:rPr>
        <w:t xml:space="preserve">«___» __________ 20___ </w:t>
      </w:r>
      <w:r w:rsidR="008F0D7D" w:rsidRPr="008F0D7D">
        <w:rPr>
          <w:rFonts w:eastAsia="Symbol"/>
          <w:kern w:val="3"/>
        </w:rPr>
        <w:t>г</w:t>
      </w:r>
      <w:r w:rsidRPr="00D056EE">
        <w:rPr>
          <w:rFonts w:eastAsia="Symbol"/>
          <w:kern w:val="3"/>
        </w:rPr>
        <w:t>.</w:t>
      </w:r>
      <w:r w:rsidRPr="00D056EE">
        <w:rPr>
          <w:rFonts w:eastAsia="Symbol"/>
          <w:kern w:val="3"/>
        </w:rPr>
        <w:tab/>
      </w:r>
      <w:r w:rsidRPr="00D056EE">
        <w:rPr>
          <w:rFonts w:eastAsia="Symbol"/>
          <w:kern w:val="3"/>
        </w:rPr>
        <w:tab/>
      </w:r>
      <w:r w:rsidRPr="00D056EE">
        <w:rPr>
          <w:rFonts w:eastAsia="Symbol"/>
          <w:kern w:val="3"/>
        </w:rPr>
        <w:tab/>
      </w:r>
      <w:r w:rsidRPr="00D056EE">
        <w:rPr>
          <w:rFonts w:eastAsia="Symbol"/>
          <w:kern w:val="3"/>
        </w:rPr>
        <w:tab/>
      </w:r>
      <w:r w:rsidRPr="00D056EE">
        <w:rPr>
          <w:rFonts w:eastAsia="Symbol"/>
          <w:kern w:val="3"/>
        </w:rPr>
        <w:tab/>
      </w:r>
      <w:r w:rsidR="008F0D7D" w:rsidRPr="008F0D7D">
        <w:rPr>
          <w:rFonts w:eastAsia="Symbol"/>
          <w:kern w:val="3"/>
        </w:rPr>
        <w:t>_________________________</w:t>
      </w:r>
    </w:p>
    <w:p w:rsidR="008F0D7D" w:rsidRPr="008F0D7D" w:rsidRDefault="008F0D7D" w:rsidP="005921FD">
      <w:pPr>
        <w:overflowPunct w:val="0"/>
        <w:autoSpaceDE w:val="0"/>
        <w:autoSpaceDN w:val="0"/>
        <w:ind w:left="5664" w:firstLine="708"/>
        <w:jc w:val="both"/>
        <w:textAlignment w:val="baseline"/>
        <w:rPr>
          <w:rFonts w:eastAsiaTheme="minorEastAsia"/>
          <w:kern w:val="3"/>
          <w:sz w:val="20"/>
          <w:szCs w:val="20"/>
        </w:rPr>
      </w:pPr>
      <w:r w:rsidRPr="008F0D7D">
        <w:rPr>
          <w:rFonts w:eastAsia="Symbol"/>
          <w:kern w:val="3"/>
          <w:sz w:val="20"/>
          <w:szCs w:val="20"/>
        </w:rPr>
        <w:t>Подпись заявителя</w:t>
      </w:r>
      <w:bookmarkStart w:id="37" w:name="anchor20000"/>
      <w:bookmarkEnd w:id="37"/>
    </w:p>
    <w:sectPr w:rsidR="008F0D7D" w:rsidRPr="008F0D7D" w:rsidSect="005E63DE">
      <w:headerReference w:type="even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E0" w:rsidRDefault="00F864E0">
      <w:r>
        <w:separator/>
      </w:r>
    </w:p>
  </w:endnote>
  <w:endnote w:type="continuationSeparator" w:id="0">
    <w:p w:rsidR="00F864E0" w:rsidRDefault="00F8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E0" w:rsidRDefault="00F864E0">
      <w:r>
        <w:separator/>
      </w:r>
    </w:p>
  </w:footnote>
  <w:footnote w:type="continuationSeparator" w:id="0">
    <w:p w:rsidR="00F864E0" w:rsidRDefault="00F86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6E" w:rsidRDefault="005E63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9D9511" wp14:editId="576C7BA0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46E" w:rsidRDefault="00B82A5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4"/>
                              <w:noProof/>
                            </w:rPr>
                            <w:t>14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294.8pt;margin-top:48.05pt;width:8.45pt;height:8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" filled="f" stroked="f">
              <v:textbox style="mso-fit-shape-to-text:t" inset="0,0,0,0">
                <w:txbxContent>
                  <w:p w:rsidR="00F4246E" w:rsidRDefault="00B82A5E">
                    <w:r>
                      <w:fldChar w:fldCharType="begin"/>
                    </w:r>
                    <w:r>
                      <w:instrText xml:space="preserve"> PAGE \* MERGE</w:instrText>
                    </w:r>
                    <w:r>
                      <w:instrText xml:space="preserve">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4"/>
                        <w:noProof/>
                      </w:rPr>
                      <w:t>14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D3"/>
    <w:rsid w:val="000A66D3"/>
    <w:rsid w:val="0012727C"/>
    <w:rsid w:val="001410B4"/>
    <w:rsid w:val="002517DD"/>
    <w:rsid w:val="0026667D"/>
    <w:rsid w:val="00272AD0"/>
    <w:rsid w:val="003A660E"/>
    <w:rsid w:val="00463CE3"/>
    <w:rsid w:val="0056184F"/>
    <w:rsid w:val="005921FD"/>
    <w:rsid w:val="005E63DE"/>
    <w:rsid w:val="00607347"/>
    <w:rsid w:val="006D7E5E"/>
    <w:rsid w:val="008F0D7D"/>
    <w:rsid w:val="00A55CD3"/>
    <w:rsid w:val="00A86F5A"/>
    <w:rsid w:val="00B55D28"/>
    <w:rsid w:val="00B82A5E"/>
    <w:rsid w:val="00C0160D"/>
    <w:rsid w:val="00D056EE"/>
    <w:rsid w:val="00D31F79"/>
    <w:rsid w:val="00D51D81"/>
    <w:rsid w:val="00DF5A3D"/>
    <w:rsid w:val="00E451DB"/>
    <w:rsid w:val="00E60763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3D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5E63D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E63D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E63D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3D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63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E63D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E63D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5E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63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Колонтитул"/>
    <w:rsid w:val="005E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E6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3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D7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3D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5E63D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E63D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E63D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3D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63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E63D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E63D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5E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63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Колонтитул"/>
    <w:rsid w:val="005E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E6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3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D7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1901341/0" TargetMode="External"/><Relationship Id="rId13" Type="http://schemas.openxmlformats.org/officeDocument/2006/relationships/hyperlink" Target="https://internet.garant.ru/document/redirect/11901341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71129192/6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77515/70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400157294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7458661/6" TargetMode="External"/><Relationship Id="rId14" Type="http://schemas.openxmlformats.org/officeDocument/2006/relationships/hyperlink" Target="https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User-0020</dc:creator>
  <cp:lastModifiedBy>1</cp:lastModifiedBy>
  <cp:revision>2</cp:revision>
  <cp:lastPrinted>2024-12-18T13:15:00Z</cp:lastPrinted>
  <dcterms:created xsi:type="dcterms:W3CDTF">2024-12-18T13:18:00Z</dcterms:created>
  <dcterms:modified xsi:type="dcterms:W3CDTF">2024-12-18T13:18:00Z</dcterms:modified>
</cp:coreProperties>
</file>