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212940" w:rsidRPr="000E057B" w:rsidRDefault="00212940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212940" w:rsidRPr="000E057B" w:rsidRDefault="00212940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212940" w:rsidRPr="000E057B" w:rsidRDefault="00212940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212940" w:rsidRPr="000E057B" w:rsidRDefault="00212940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212940" w:rsidRPr="000E057B" w:rsidRDefault="00212940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212940" w:rsidRPr="0057424F" w:rsidRDefault="00212940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212940" w:rsidRPr="00D364F3" w:rsidRDefault="00212940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212940" w:rsidRDefault="00212940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212940" w:rsidRPr="00CC31F1" w:rsidRDefault="00212940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212940" w:rsidRPr="0057424F" w:rsidRDefault="00212940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212940" w:rsidRPr="0057424F" w:rsidRDefault="00212940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212940" w:rsidRPr="0057424F" w:rsidRDefault="00212940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212940" w:rsidRPr="0057424F" w:rsidRDefault="00212940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212940" w:rsidRDefault="00212940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B7668F" w:rsidP="00267BD2">
      <w:pPr>
        <w:pStyle w:val="7"/>
        <w:rPr>
          <w:i/>
          <w:sz w:val="24"/>
          <w:szCs w:val="28"/>
          <w:u w:val="single"/>
        </w:rPr>
      </w:pPr>
      <w:r>
        <w:rPr>
          <w:i/>
          <w:sz w:val="24"/>
          <w:szCs w:val="28"/>
          <w:u w:val="single"/>
        </w:rPr>
        <w:t xml:space="preserve">От 27.12.2024г.  </w:t>
      </w:r>
      <w:r w:rsidR="00267BD2" w:rsidRPr="00C711BC">
        <w:rPr>
          <w:i/>
          <w:sz w:val="24"/>
          <w:szCs w:val="28"/>
          <w:u w:val="single"/>
        </w:rPr>
        <w:t xml:space="preserve"> №</w:t>
      </w:r>
      <w:r>
        <w:rPr>
          <w:i/>
          <w:sz w:val="24"/>
          <w:szCs w:val="28"/>
          <w:u w:val="single"/>
        </w:rPr>
        <w:t xml:space="preserve"> 1071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Pr="005D23BB">
        <w:rPr>
          <w:b/>
          <w:color w:val="000000"/>
          <w:sz w:val="28"/>
          <w:szCs w:val="28"/>
        </w:rPr>
        <w:t>изменений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6409D" w:rsidRPr="00070368" w:rsidRDefault="00FF2DF9" w:rsidP="00011F0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70368">
        <w:rPr>
          <w:bCs/>
          <w:sz w:val="28"/>
          <w:szCs w:val="28"/>
        </w:rPr>
        <w:t>В соответствии со</w:t>
      </w:r>
      <w:r w:rsidR="003F0D5F" w:rsidRPr="00070368">
        <w:rPr>
          <w:bCs/>
          <w:sz w:val="28"/>
          <w:szCs w:val="28"/>
        </w:rPr>
        <w:t xml:space="preserve"> стать</w:t>
      </w:r>
      <w:r w:rsidRPr="00070368">
        <w:rPr>
          <w:bCs/>
          <w:sz w:val="28"/>
          <w:szCs w:val="28"/>
        </w:rPr>
        <w:t>ями</w:t>
      </w:r>
      <w:r w:rsidR="003F0D5F" w:rsidRPr="00070368">
        <w:rPr>
          <w:bCs/>
          <w:sz w:val="28"/>
          <w:szCs w:val="28"/>
        </w:rPr>
        <w:t xml:space="preserve"> </w:t>
      </w:r>
      <w:r w:rsidRPr="00070368">
        <w:rPr>
          <w:bCs/>
          <w:sz w:val="28"/>
          <w:szCs w:val="28"/>
        </w:rPr>
        <w:t>160.1 и 160.2</w:t>
      </w:r>
      <w:r w:rsidR="003F0D5F" w:rsidRPr="00070368">
        <w:rPr>
          <w:bCs/>
          <w:sz w:val="28"/>
          <w:szCs w:val="28"/>
        </w:rPr>
        <w:t xml:space="preserve"> Бюджетного кодекса Российской Федерации, </w:t>
      </w:r>
      <w:r w:rsidR="00070368" w:rsidRPr="00070368">
        <w:rPr>
          <w:sz w:val="28"/>
          <w:szCs w:val="28"/>
          <w:shd w:val="clear" w:color="auto" w:fill="FFFFFF"/>
        </w:rPr>
        <w:t>приказом Минфина России от 10 июня 2024 г. N </w:t>
      </w:r>
      <w:r w:rsidR="00070368" w:rsidRPr="00070368">
        <w:rPr>
          <w:rStyle w:val="af9"/>
          <w:i w:val="0"/>
          <w:iCs w:val="0"/>
          <w:sz w:val="28"/>
          <w:szCs w:val="28"/>
          <w:shd w:val="clear" w:color="auto" w:fill="FFFFFF"/>
        </w:rPr>
        <w:t>85н</w:t>
      </w:r>
      <w:r w:rsidR="00070368" w:rsidRPr="00070368">
        <w:rPr>
          <w:sz w:val="28"/>
          <w:szCs w:val="28"/>
        </w:rPr>
        <w:br/>
      </w:r>
      <w:r w:rsidR="00070368">
        <w:rPr>
          <w:sz w:val="28"/>
          <w:szCs w:val="28"/>
          <w:shd w:val="clear" w:color="auto" w:fill="FFFFFF"/>
        </w:rPr>
        <w:t>«</w:t>
      </w:r>
      <w:r w:rsidR="00070368" w:rsidRPr="00070368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070368">
        <w:rPr>
          <w:sz w:val="28"/>
          <w:szCs w:val="28"/>
          <w:shd w:val="clear" w:color="auto" w:fill="FFFFFF"/>
        </w:rPr>
        <w:t>»</w:t>
      </w:r>
      <w:r w:rsidR="00193D53" w:rsidRPr="00070368">
        <w:rPr>
          <w:sz w:val="28"/>
          <w:szCs w:val="28"/>
          <w:shd w:val="clear" w:color="auto" w:fill="FFFFFF"/>
        </w:rPr>
        <w:t>,</w:t>
      </w:r>
      <w:r w:rsidR="00C0567D" w:rsidRPr="00070368">
        <w:rPr>
          <w:sz w:val="28"/>
          <w:szCs w:val="28"/>
          <w:shd w:val="clear" w:color="auto" w:fill="FFFFFF"/>
        </w:rPr>
        <w:t xml:space="preserve"> </w:t>
      </w:r>
      <w:r w:rsidR="009F58AE" w:rsidRPr="00070368">
        <w:rPr>
          <w:sz w:val="28"/>
          <w:szCs w:val="28"/>
        </w:rPr>
        <w:t xml:space="preserve"> </w:t>
      </w:r>
      <w:r w:rsidR="0066409D" w:rsidRPr="00070368">
        <w:rPr>
          <w:bCs/>
          <w:sz w:val="28"/>
          <w:szCs w:val="28"/>
        </w:rPr>
        <w:t>Уставом МО «Красногвардейский район»</w:t>
      </w:r>
    </w:p>
    <w:p w:rsidR="003F0D5F" w:rsidRPr="00B1059C" w:rsidRDefault="003F0D5F" w:rsidP="00B1059C">
      <w:pPr>
        <w:ind w:firstLine="708"/>
        <w:jc w:val="both"/>
        <w:rPr>
          <w:bCs/>
          <w:sz w:val="28"/>
          <w:szCs w:val="28"/>
        </w:rPr>
      </w:pPr>
    </w:p>
    <w:p w:rsidR="003F0D5F" w:rsidRDefault="003F0D5F" w:rsidP="003F0D5F">
      <w:pPr>
        <w:jc w:val="center"/>
        <w:rPr>
          <w:b/>
          <w:bCs/>
          <w:sz w:val="28"/>
          <w:szCs w:val="28"/>
        </w:rPr>
      </w:pPr>
      <w:r w:rsidRPr="00FD3DE8">
        <w:rPr>
          <w:b/>
          <w:bCs/>
          <w:sz w:val="28"/>
          <w:szCs w:val="28"/>
        </w:rPr>
        <w:t>ПОСТАНОВЛЯЮ:</w:t>
      </w:r>
    </w:p>
    <w:p w:rsidR="00F37AF5" w:rsidRPr="00FD3DE8" w:rsidRDefault="00F37AF5" w:rsidP="003F0D5F">
      <w:pPr>
        <w:jc w:val="center"/>
        <w:rPr>
          <w:b/>
          <w:bCs/>
          <w:sz w:val="28"/>
          <w:szCs w:val="28"/>
        </w:rPr>
      </w:pPr>
    </w:p>
    <w:p w:rsidR="00DE69D2" w:rsidRPr="005D23BB" w:rsidRDefault="00DE69D2" w:rsidP="00DE69D2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D23BB">
        <w:rPr>
          <w:sz w:val="28"/>
          <w:szCs w:val="28"/>
          <w:lang w:eastAsia="en-US"/>
        </w:rPr>
        <w:t>Внести изменения в постановление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Pr="005D23BB">
        <w:rPr>
          <w:sz w:val="28"/>
          <w:szCs w:val="28"/>
        </w:rPr>
        <w:t xml:space="preserve"> п</w:t>
      </w:r>
      <w:r>
        <w:rPr>
          <w:sz w:val="28"/>
          <w:szCs w:val="28"/>
          <w:lang w:eastAsia="en-US"/>
        </w:rPr>
        <w:t xml:space="preserve">риложение № 1 </w:t>
      </w:r>
      <w:r w:rsidRPr="005D23BB">
        <w:rPr>
          <w:sz w:val="28"/>
          <w:szCs w:val="28"/>
          <w:lang w:eastAsia="en-US"/>
        </w:rPr>
        <w:t>изложив в новой редакции (Приложение).</w:t>
      </w:r>
      <w:proofErr w:type="gramEnd"/>
    </w:p>
    <w:p w:rsidR="003B2E4A" w:rsidRPr="00153B7F" w:rsidRDefault="003B2E4A" w:rsidP="001F2B39">
      <w:pPr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E7AF5">
        <w:rPr>
          <w:sz w:val="28"/>
          <w:szCs w:val="28"/>
          <w:lang w:eastAsia="en-US"/>
        </w:rPr>
        <w:t>Разместить</w:t>
      </w:r>
      <w:proofErr w:type="gramEnd"/>
      <w:r w:rsidRPr="009E7AF5">
        <w:rPr>
          <w:sz w:val="28"/>
          <w:szCs w:val="28"/>
          <w:lang w:eastAsia="en-US"/>
        </w:rPr>
        <w:t xml:space="preserve"> настоящее постановление в сетевом издании «Дружба» (</w:t>
      </w:r>
      <w:hyperlink r:id="rId9" w:history="1">
        <w:r w:rsidRPr="009E7AF5">
          <w:rPr>
            <w:rStyle w:val="ad"/>
            <w:color w:val="auto"/>
            <w:sz w:val="28"/>
            <w:szCs w:val="28"/>
            <w:lang w:val="en-US" w:eastAsia="en-US"/>
          </w:rPr>
          <w:t>http</w:t>
        </w:r>
        <w:r w:rsidRPr="009E7AF5">
          <w:rPr>
            <w:rStyle w:val="ad"/>
            <w:color w:val="auto"/>
            <w:sz w:val="28"/>
            <w:szCs w:val="28"/>
            <w:lang w:eastAsia="en-US"/>
          </w:rPr>
          <w:t>://</w:t>
        </w:r>
        <w:proofErr w:type="spellStart"/>
        <w:r w:rsidRPr="009E7AF5">
          <w:rPr>
            <w:rStyle w:val="ad"/>
            <w:color w:val="auto"/>
            <w:sz w:val="28"/>
            <w:szCs w:val="28"/>
            <w:lang w:val="en-US" w:eastAsia="en-US"/>
          </w:rPr>
          <w:t>kr</w:t>
        </w:r>
        <w:proofErr w:type="spellEnd"/>
        <w:r w:rsidRPr="009E7AF5">
          <w:rPr>
            <w:rStyle w:val="ad"/>
            <w:color w:val="auto"/>
            <w:sz w:val="28"/>
            <w:szCs w:val="28"/>
            <w:lang w:eastAsia="en-US"/>
          </w:rPr>
          <w:t>-</w:t>
        </w:r>
        <w:proofErr w:type="spellStart"/>
        <w:r w:rsidRPr="009E7AF5">
          <w:rPr>
            <w:rStyle w:val="ad"/>
            <w:color w:val="auto"/>
            <w:sz w:val="28"/>
            <w:szCs w:val="28"/>
            <w:lang w:val="en-US" w:eastAsia="en-US"/>
          </w:rPr>
          <w:t>drugba</w:t>
        </w:r>
        <w:proofErr w:type="spellEnd"/>
        <w:r w:rsidRPr="009E7AF5">
          <w:rPr>
            <w:rStyle w:val="ad"/>
            <w:color w:val="auto"/>
            <w:sz w:val="28"/>
            <w:szCs w:val="28"/>
            <w:lang w:eastAsia="en-US"/>
          </w:rPr>
          <w:t>.</w:t>
        </w:r>
        <w:proofErr w:type="spellStart"/>
        <w:r w:rsidRPr="009E7AF5">
          <w:rPr>
            <w:rStyle w:val="ad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Pr="009E7AF5">
        <w:rPr>
          <w:sz w:val="28"/>
          <w:szCs w:val="28"/>
          <w:lang w:eastAsia="en-US"/>
        </w:rPr>
        <w:t>, ЭЛ № ФС77-74720 от 29.12.2018г.), а также на официальном сайте органов местного самоуправления МО «Красногвардейский</w:t>
      </w:r>
      <w:r>
        <w:rPr>
          <w:sz w:val="28"/>
          <w:szCs w:val="28"/>
          <w:lang w:eastAsia="en-US"/>
        </w:rPr>
        <w:t xml:space="preserve"> район» в сети «Интернет».</w:t>
      </w:r>
    </w:p>
    <w:p w:rsidR="00791A0A" w:rsidRPr="00FD3DE8" w:rsidRDefault="00B30C79" w:rsidP="00DE69D2">
      <w:pPr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Контроль </w:t>
      </w:r>
      <w:r w:rsidR="00791A0A" w:rsidRPr="00FD3DE8">
        <w:rPr>
          <w:bCs/>
          <w:sz w:val="28"/>
          <w:szCs w:val="28"/>
        </w:rPr>
        <w:t>за</w:t>
      </w:r>
      <w:proofErr w:type="gramEnd"/>
      <w:r w:rsidR="00791A0A" w:rsidRPr="00FD3DE8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DE69D2" w:rsidRDefault="00DE69D2" w:rsidP="00DE69D2">
      <w:pPr>
        <w:numPr>
          <w:ilvl w:val="0"/>
          <w:numId w:val="37"/>
        </w:numPr>
        <w:suppressAutoHyphens/>
        <w:ind w:left="0" w:firstLine="709"/>
        <w:jc w:val="both"/>
        <w:rPr>
          <w:bCs/>
          <w:sz w:val="28"/>
          <w:szCs w:val="28"/>
          <w:lang w:eastAsia="ar-SA"/>
        </w:rPr>
      </w:pPr>
      <w:r w:rsidRPr="00FD3DE8">
        <w:rPr>
          <w:bCs/>
          <w:sz w:val="28"/>
          <w:szCs w:val="28"/>
        </w:rPr>
        <w:lastRenderedPageBreak/>
        <w:t xml:space="preserve">Настоящее постановление вступает в силу с </w:t>
      </w:r>
      <w:r w:rsidR="00F37AF5">
        <w:rPr>
          <w:bCs/>
          <w:sz w:val="28"/>
          <w:szCs w:val="28"/>
          <w:lang w:eastAsia="ar-SA"/>
        </w:rPr>
        <w:t>01 января 2025</w:t>
      </w:r>
      <w:r>
        <w:rPr>
          <w:bCs/>
          <w:sz w:val="28"/>
          <w:szCs w:val="28"/>
          <w:lang w:eastAsia="ar-SA"/>
        </w:rPr>
        <w:t xml:space="preserve"> года.</w:t>
      </w:r>
    </w:p>
    <w:p w:rsidR="00DE69D2" w:rsidRPr="00FD3DE8" w:rsidRDefault="00DE69D2" w:rsidP="00DE69D2">
      <w:pPr>
        <w:ind w:left="709" w:right="-1"/>
        <w:jc w:val="both"/>
        <w:rPr>
          <w:sz w:val="28"/>
          <w:szCs w:val="28"/>
        </w:rPr>
      </w:pPr>
    </w:p>
    <w:p w:rsidR="005D23BB" w:rsidRPr="00FD3DE8" w:rsidRDefault="005D23BB" w:rsidP="005D23BB">
      <w:pPr>
        <w:ind w:left="709" w:right="-1"/>
        <w:jc w:val="both"/>
        <w:rPr>
          <w:sz w:val="28"/>
          <w:szCs w:val="28"/>
        </w:rPr>
      </w:pPr>
    </w:p>
    <w:p w:rsidR="003619D4" w:rsidRPr="00FD3DE8" w:rsidRDefault="00F37AF5" w:rsidP="003619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1D75" w:rsidRPr="00FD3D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1D75" w:rsidRPr="00FD3DE8">
        <w:rPr>
          <w:sz w:val="28"/>
          <w:szCs w:val="28"/>
        </w:rPr>
        <w:t xml:space="preserve"> МО «Красногвардейский район»</w:t>
      </w:r>
      <w:r w:rsidR="001F2B39">
        <w:rPr>
          <w:sz w:val="28"/>
          <w:szCs w:val="28"/>
        </w:rPr>
        <w:t xml:space="preserve">  </w:t>
      </w:r>
      <w:r w:rsidR="00EA1D75" w:rsidRPr="00FD3DE8">
        <w:rPr>
          <w:sz w:val="28"/>
          <w:szCs w:val="28"/>
        </w:rPr>
        <w:t xml:space="preserve">       </w:t>
      </w:r>
      <w:r w:rsidR="001C4053">
        <w:rPr>
          <w:sz w:val="28"/>
          <w:szCs w:val="28"/>
        </w:rPr>
        <w:t xml:space="preserve">                              </w:t>
      </w:r>
      <w:r w:rsidR="0048206C">
        <w:rPr>
          <w:sz w:val="28"/>
          <w:szCs w:val="28"/>
        </w:rPr>
        <w:t xml:space="preserve"> </w:t>
      </w:r>
      <w:r w:rsidR="001C4053">
        <w:rPr>
          <w:sz w:val="28"/>
          <w:szCs w:val="28"/>
        </w:rPr>
        <w:t xml:space="preserve">   </w:t>
      </w:r>
      <w:r w:rsidR="001F2B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1F2B39">
        <w:rPr>
          <w:sz w:val="28"/>
          <w:szCs w:val="28"/>
        </w:rPr>
        <w:t xml:space="preserve">   </w:t>
      </w:r>
      <w:r w:rsidR="001C4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EA1D75" w:rsidRPr="00FD3DE8">
        <w:rPr>
          <w:sz w:val="28"/>
          <w:szCs w:val="28"/>
        </w:rPr>
        <w:t xml:space="preserve">          </w:t>
      </w:r>
    </w:p>
    <w:p w:rsidR="003619D4" w:rsidRPr="00FD3DE8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FD3DE8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B956A7" w:rsidRPr="00FD3DE8" w:rsidRDefault="00B956A7" w:rsidP="003619D4">
      <w:pPr>
        <w:ind w:right="-483"/>
        <w:jc w:val="both"/>
        <w:rPr>
          <w:b/>
          <w:sz w:val="28"/>
          <w:szCs w:val="28"/>
        </w:rPr>
      </w:pPr>
    </w:p>
    <w:p w:rsidR="002F5AE6" w:rsidRPr="00FD3DE8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Pr="00FD3DE8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48206C" w:rsidRDefault="0048206C" w:rsidP="003619D4">
      <w:pPr>
        <w:ind w:right="-483"/>
        <w:jc w:val="both"/>
        <w:rPr>
          <w:b/>
          <w:sz w:val="28"/>
          <w:szCs w:val="28"/>
        </w:rPr>
      </w:pPr>
    </w:p>
    <w:p w:rsidR="003B2E4A" w:rsidRDefault="003B2E4A" w:rsidP="003619D4">
      <w:pPr>
        <w:ind w:right="-483"/>
        <w:jc w:val="both"/>
        <w:rPr>
          <w:b/>
          <w:sz w:val="28"/>
          <w:szCs w:val="28"/>
        </w:rPr>
      </w:pPr>
    </w:p>
    <w:p w:rsidR="001C4053" w:rsidRDefault="001C4053" w:rsidP="003619D4">
      <w:pPr>
        <w:ind w:right="-483"/>
        <w:jc w:val="both"/>
        <w:rPr>
          <w:b/>
          <w:sz w:val="28"/>
          <w:szCs w:val="28"/>
        </w:rPr>
      </w:pPr>
    </w:p>
    <w:p w:rsidR="006B64DC" w:rsidRDefault="006B64DC" w:rsidP="003619D4">
      <w:pPr>
        <w:ind w:right="-483"/>
        <w:jc w:val="both"/>
        <w:rPr>
          <w:b/>
          <w:sz w:val="28"/>
          <w:szCs w:val="28"/>
        </w:rPr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B7668F" w:rsidRDefault="00B7668F" w:rsidP="001F2B39">
      <w:pPr>
        <w:widowControl w:val="0"/>
        <w:autoSpaceDE w:val="0"/>
        <w:autoSpaceDN w:val="0"/>
        <w:adjustRightInd w:val="0"/>
        <w:jc w:val="right"/>
      </w:pPr>
    </w:p>
    <w:p w:rsidR="001F2B39" w:rsidRPr="00FD3DE8" w:rsidRDefault="001F2B39" w:rsidP="001F2B39">
      <w:pPr>
        <w:widowControl w:val="0"/>
        <w:autoSpaceDE w:val="0"/>
        <w:autoSpaceDN w:val="0"/>
        <w:adjustRightInd w:val="0"/>
        <w:jc w:val="right"/>
      </w:pPr>
      <w:r w:rsidRPr="00FD3DE8">
        <w:lastRenderedPageBreak/>
        <w:t xml:space="preserve">Приложение </w:t>
      </w:r>
      <w:r>
        <w:t>№ 1</w:t>
      </w:r>
      <w:r w:rsidRPr="00FD3DE8">
        <w:t xml:space="preserve"> </w:t>
      </w:r>
    </w:p>
    <w:p w:rsidR="001F2B39" w:rsidRPr="00FD3DE8" w:rsidRDefault="001F2B39" w:rsidP="001F2B39">
      <w:pPr>
        <w:widowControl w:val="0"/>
        <w:autoSpaceDE w:val="0"/>
        <w:autoSpaceDN w:val="0"/>
        <w:adjustRightInd w:val="0"/>
        <w:jc w:val="right"/>
      </w:pPr>
      <w:r w:rsidRPr="00FD3DE8">
        <w:t>к постановлению администрации</w:t>
      </w:r>
    </w:p>
    <w:p w:rsidR="001F2B39" w:rsidRPr="00FD3DE8" w:rsidRDefault="001F2B39" w:rsidP="001F2B39">
      <w:pPr>
        <w:widowControl w:val="0"/>
        <w:autoSpaceDE w:val="0"/>
        <w:autoSpaceDN w:val="0"/>
        <w:adjustRightInd w:val="0"/>
        <w:ind w:left="7088" w:hanging="6368"/>
        <w:jc w:val="right"/>
      </w:pPr>
      <w:r w:rsidRPr="00FD3DE8">
        <w:t xml:space="preserve">МО «Красногвардейский район» </w:t>
      </w:r>
    </w:p>
    <w:p w:rsidR="001F2B39" w:rsidRPr="00FD3DE8" w:rsidRDefault="001F2B39" w:rsidP="001F2B39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 w:rsidRPr="00FD3DE8">
        <w:t xml:space="preserve">                                                                                                                        </w:t>
      </w:r>
      <w:r w:rsidRPr="00FD3DE8">
        <w:rPr>
          <w:u w:val="single"/>
        </w:rPr>
        <w:t xml:space="preserve">от </w:t>
      </w:r>
      <w:r w:rsidR="00B7668F">
        <w:rPr>
          <w:u w:val="single"/>
        </w:rPr>
        <w:t xml:space="preserve">27.12.2024г.  </w:t>
      </w:r>
      <w:r w:rsidRPr="00FD3DE8">
        <w:rPr>
          <w:u w:val="single"/>
        </w:rPr>
        <w:t xml:space="preserve"> №</w:t>
      </w:r>
      <w:r w:rsidR="00B7668F">
        <w:rPr>
          <w:u w:val="single"/>
        </w:rPr>
        <w:t xml:space="preserve"> 1071</w:t>
      </w:r>
      <w:bookmarkStart w:id="0" w:name="_GoBack"/>
      <w:bookmarkEnd w:id="0"/>
    </w:p>
    <w:p w:rsidR="001F2B39" w:rsidRPr="00FD3DE8" w:rsidRDefault="001F2B39" w:rsidP="001F2B39">
      <w:pPr>
        <w:widowControl w:val="0"/>
        <w:autoSpaceDE w:val="0"/>
        <w:autoSpaceDN w:val="0"/>
        <w:adjustRightInd w:val="0"/>
        <w:jc w:val="right"/>
      </w:pPr>
      <w:r w:rsidRPr="00FD3DE8">
        <w:rPr>
          <w:u w:val="single"/>
        </w:rPr>
        <w:t xml:space="preserve">  </w:t>
      </w:r>
    </w:p>
    <w:p w:rsidR="001F2B39" w:rsidRPr="00FD3DE8" w:rsidRDefault="001F2B39" w:rsidP="001F2B39">
      <w:pPr>
        <w:widowControl w:val="0"/>
        <w:autoSpaceDE w:val="0"/>
        <w:autoSpaceDN w:val="0"/>
        <w:adjustRightInd w:val="0"/>
        <w:jc w:val="right"/>
      </w:pPr>
      <w:r w:rsidRPr="00FD3DE8">
        <w:t xml:space="preserve">Приложение № </w:t>
      </w:r>
      <w:r>
        <w:t>1</w:t>
      </w:r>
      <w:r w:rsidRPr="00FD3DE8">
        <w:t xml:space="preserve"> </w:t>
      </w:r>
    </w:p>
    <w:p w:rsidR="001F2B39" w:rsidRPr="00FD3DE8" w:rsidRDefault="001F2B39" w:rsidP="001F2B39">
      <w:pPr>
        <w:widowControl w:val="0"/>
        <w:autoSpaceDE w:val="0"/>
        <w:autoSpaceDN w:val="0"/>
        <w:adjustRightInd w:val="0"/>
        <w:jc w:val="right"/>
      </w:pPr>
      <w:r w:rsidRPr="00FD3DE8">
        <w:t>к постановлению администрации</w:t>
      </w:r>
    </w:p>
    <w:p w:rsidR="001F2B39" w:rsidRPr="00FD3DE8" w:rsidRDefault="001F2B39" w:rsidP="001F2B39">
      <w:pPr>
        <w:widowControl w:val="0"/>
        <w:autoSpaceDE w:val="0"/>
        <w:autoSpaceDN w:val="0"/>
        <w:adjustRightInd w:val="0"/>
        <w:ind w:hanging="6368"/>
        <w:jc w:val="right"/>
      </w:pPr>
      <w:r w:rsidRPr="00FD3DE8">
        <w:t xml:space="preserve">МО «Красногвардейский район» </w:t>
      </w:r>
    </w:p>
    <w:p w:rsidR="00AA760B" w:rsidRPr="00FD3DE8" w:rsidRDefault="001F2B39" w:rsidP="001F2B39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FD3DE8">
        <w:rPr>
          <w:u w:val="single"/>
        </w:rPr>
        <w:t>от 10.12.2021г. № 979</w:t>
      </w:r>
    </w:p>
    <w:p w:rsidR="001F2B39" w:rsidRPr="00FD3DE8" w:rsidRDefault="001F2B39" w:rsidP="00AA76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A760B" w:rsidRPr="00FD3DE8" w:rsidRDefault="00AA760B" w:rsidP="00AA76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>Перечень</w:t>
      </w:r>
    </w:p>
    <w:p w:rsidR="00AA760B" w:rsidRPr="00FD3DE8" w:rsidRDefault="00AA760B" w:rsidP="00AA76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 xml:space="preserve"> главных администраторов доходов бюджета</w:t>
      </w:r>
    </w:p>
    <w:p w:rsidR="00AA760B" w:rsidRPr="00FD3DE8" w:rsidRDefault="00AA760B" w:rsidP="00AA76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3DE8">
        <w:rPr>
          <w:b/>
          <w:sz w:val="26"/>
          <w:szCs w:val="26"/>
        </w:rPr>
        <w:t xml:space="preserve"> муниципального образования «Красногвардейский район» </w:t>
      </w:r>
    </w:p>
    <w:p w:rsidR="00AA760B" w:rsidRPr="00FD3DE8" w:rsidRDefault="00AA760B" w:rsidP="00AA760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082" w:type="dxa"/>
        <w:jc w:val="center"/>
        <w:tblInd w:w="-13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2693"/>
        <w:gridCol w:w="6503"/>
      </w:tblGrid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FD3DE8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60B" w:rsidRPr="00FD3DE8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 xml:space="preserve">Наименование главного </w:t>
            </w:r>
            <w:r w:rsidRPr="00FD3DE8">
              <w:rPr>
                <w:b/>
                <w:sz w:val="20"/>
                <w:szCs w:val="20"/>
              </w:rPr>
              <w:t>администратора доходов бюджета МО «Красногвардейский район»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760B" w:rsidRPr="00FD3DE8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FD3DE8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FD3DE8">
              <w:rPr>
                <w:b/>
                <w:snapToGrid w:val="0"/>
                <w:sz w:val="20"/>
                <w:szCs w:val="20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FD3DE8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природопользования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1 12 01010 01 0000 120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10" w:anchor="/document/407464801/entry/70" w:history="1">
              <w:r w:rsidRPr="008F4A0B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7</w:t>
              </w:r>
            </w:hyperlink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1 12 01030 01 0000 120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сбросы загрязняющих веществ в водные объекты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1 12 01041 01 0000 120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размещение отходов производства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1 12 01042 01 0000 120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размещение твердых коммунальных отходов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1 12 01070 01 0000 120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1 16 11050 01 0000 140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r w:rsidRPr="008F4A0B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tabs>
                <w:tab w:val="left" w:pos="3192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ab/>
              <w:t>Федеральное агентство по рыболовству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lastRenderedPageBreak/>
              <w:t>Федеральная служба по труду и занятости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8F4A0B">
              <w:rPr>
                <w:b/>
                <w:sz w:val="20"/>
                <w:szCs w:val="20"/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CD10F4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CD10F4">
              <w:rPr>
                <w:b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4A5E5E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1" w:anchor="/document/10900200/entry/227" w:history="1">
              <w:r w:rsidRPr="00CD10F4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статьями 227</w:t>
              </w:r>
            </w:hyperlink>
            <w:r w:rsidRPr="00CD10F4">
              <w:rPr>
                <w:sz w:val="20"/>
                <w:szCs w:val="20"/>
                <w:shd w:val="clear" w:color="auto" w:fill="FFFFFF"/>
              </w:rPr>
              <w:t>, </w:t>
            </w:r>
            <w:hyperlink r:id="rId12" w:anchor="/document/10900200/entry/22701" w:history="1">
              <w:r w:rsidRPr="00CD10F4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227.1</w:t>
              </w:r>
            </w:hyperlink>
            <w:r w:rsidRPr="00CD10F4">
              <w:rPr>
                <w:sz w:val="20"/>
                <w:szCs w:val="20"/>
                <w:shd w:val="clear" w:color="auto" w:fill="FFFFFF"/>
              </w:rPr>
              <w:t> и </w:t>
            </w:r>
            <w:hyperlink r:id="rId13" w:anchor="/document/10900200/entry/228" w:history="1">
              <w:r w:rsidRPr="00CD10F4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228</w:t>
              </w:r>
            </w:hyperlink>
            <w:r w:rsidRPr="00CD10F4">
              <w:rPr>
                <w:sz w:val="20"/>
                <w:szCs w:val="20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  <w:r w:rsidR="00AA760B" w:rsidRPr="00CD10F4">
              <w:rPr>
                <w:sz w:val="20"/>
                <w:szCs w:val="20"/>
                <w:shd w:val="clear" w:color="auto" w:fill="FFFFFF"/>
              </w:rPr>
              <w:t>(сумма платежа (перерасчеты, недоимка и задолженность по</w:t>
            </w:r>
            <w:proofErr w:type="gramEnd"/>
            <w:r w:rsidR="00AA760B" w:rsidRPr="00CD10F4">
              <w:rPr>
                <w:sz w:val="20"/>
                <w:szCs w:val="20"/>
                <w:shd w:val="clear" w:color="auto" w:fill="FFFFFF"/>
              </w:rPr>
              <w:t xml:space="preserve"> соответствующему платежу, в том числе </w:t>
            </w:r>
            <w:proofErr w:type="gramStart"/>
            <w:r w:rsidR="00AA760B" w:rsidRPr="00CD10F4">
              <w:rPr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="00AA760B" w:rsidRPr="00CD10F4">
              <w:rPr>
                <w:sz w:val="20"/>
                <w:szCs w:val="20"/>
                <w:shd w:val="clear" w:color="auto" w:fill="FFFFFF"/>
              </w:rPr>
              <w:t xml:space="preserve"> отмененному)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1 01 02010 01 3000 110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4A5E5E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4" w:anchor="/document/10900200/entry/227" w:history="1">
              <w:r w:rsidRPr="00CD10F4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статьями 227</w:t>
              </w:r>
            </w:hyperlink>
            <w:r w:rsidRPr="00CD10F4">
              <w:rPr>
                <w:sz w:val="20"/>
                <w:szCs w:val="20"/>
                <w:shd w:val="clear" w:color="auto" w:fill="FFFFFF"/>
              </w:rPr>
              <w:t>, </w:t>
            </w:r>
            <w:hyperlink r:id="rId15" w:anchor="/document/10900200/entry/22701" w:history="1">
              <w:r w:rsidRPr="00CD10F4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227.1</w:t>
              </w:r>
            </w:hyperlink>
            <w:r w:rsidRPr="00CD10F4">
              <w:rPr>
                <w:sz w:val="20"/>
                <w:szCs w:val="20"/>
                <w:shd w:val="clear" w:color="auto" w:fill="FFFFFF"/>
              </w:rPr>
              <w:t> и </w:t>
            </w:r>
            <w:hyperlink r:id="rId16" w:anchor="/document/10900200/entry/228" w:history="1">
              <w:r w:rsidRPr="00CD10F4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228</w:t>
              </w:r>
            </w:hyperlink>
            <w:r w:rsidRPr="00CD10F4">
              <w:rPr>
                <w:sz w:val="20"/>
                <w:szCs w:val="20"/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  <w:r w:rsidR="00AA760B" w:rsidRPr="00CD10F4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</w:t>
            </w:r>
            <w:proofErr w:type="gramEnd"/>
            <w:r w:rsidR="00AA760B" w:rsidRPr="00CD10F4">
              <w:rPr>
                <w:sz w:val="20"/>
                <w:szCs w:val="20"/>
                <w:shd w:val="clear" w:color="auto" w:fill="FFFFFF"/>
              </w:rPr>
              <w:t xml:space="preserve">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1 01 02020 01 1000 110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4A5E5E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7" w:anchor="/document/10900200/entry/227" w:history="1">
              <w:r w:rsidRPr="00CD10F4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</w:t>
              </w:r>
            </w:hyperlink>
            <w:r w:rsidRPr="00CD10F4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CD10F4">
              <w:rPr>
                <w:sz w:val="20"/>
                <w:szCs w:val="20"/>
              </w:rPr>
              <w:t xml:space="preserve"> </w:t>
            </w:r>
            <w:r w:rsidR="00AA760B" w:rsidRPr="00CD10F4">
              <w:rPr>
                <w:sz w:val="20"/>
                <w:szCs w:val="20"/>
              </w:rPr>
              <w:t xml:space="preserve">(сумма платежа (перерасчеты, недоимка и задолженность по </w:t>
            </w:r>
            <w:r w:rsidR="00AA760B" w:rsidRPr="00CD10F4">
              <w:rPr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1 01 02020 01 3000 110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4A5E5E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8" w:anchor="/document/10900200/entry/227" w:history="1">
              <w:r w:rsidRPr="00CD10F4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</w:t>
              </w:r>
            </w:hyperlink>
            <w:r w:rsidRPr="00CD10F4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Pr="00CD10F4">
              <w:rPr>
                <w:sz w:val="20"/>
                <w:szCs w:val="20"/>
              </w:rPr>
              <w:t xml:space="preserve"> </w:t>
            </w:r>
            <w:r w:rsidR="00AA760B" w:rsidRPr="00CD10F4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1 01 02030 01 1000 110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4A5E5E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9" w:anchor="/document/10900200/entry/228" w:history="1">
              <w:r w:rsidRPr="00CD10F4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228</w:t>
              </w:r>
            </w:hyperlink>
            <w:r w:rsidRPr="00CD10F4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 w:rsidRPr="00CD10F4">
              <w:rPr>
                <w:sz w:val="20"/>
                <w:szCs w:val="20"/>
              </w:rPr>
              <w:t xml:space="preserve"> </w:t>
            </w:r>
            <w:r w:rsidR="00AA760B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1 01 02030 01 3000 110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4A5E5E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0" w:anchor="/document/10900200/entry/228" w:history="1">
              <w:r w:rsidRPr="00CD10F4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228</w:t>
              </w:r>
            </w:hyperlink>
            <w:r w:rsidRPr="00CD10F4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 w:rsidRPr="00CD10F4">
              <w:rPr>
                <w:sz w:val="20"/>
                <w:szCs w:val="20"/>
              </w:rPr>
              <w:t xml:space="preserve"> </w:t>
            </w:r>
            <w:r w:rsidR="00AA760B" w:rsidRPr="00CD10F4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1 01 02040 01 1000 110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4A5E5E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21" w:anchor="/document/10900200/entry/22701" w:history="1">
              <w:r w:rsidRPr="00CD10F4">
                <w:rPr>
                  <w:rStyle w:val="ad"/>
                  <w:color w:val="auto"/>
                  <w:sz w:val="20"/>
                  <w:szCs w:val="20"/>
                  <w:shd w:val="clear" w:color="auto" w:fill="FFFFFF"/>
                </w:rPr>
                <w:t>статьей 227.1</w:t>
              </w:r>
            </w:hyperlink>
            <w:r w:rsidRPr="00CD10F4">
              <w:rPr>
                <w:sz w:val="20"/>
                <w:szCs w:val="20"/>
                <w:shd w:val="clear" w:color="auto" w:fill="FFFFFF"/>
              </w:rPr>
              <w:t> Налогового кодекса Российской Федерации</w:t>
            </w:r>
            <w:r w:rsidR="00AA760B" w:rsidRPr="00CD10F4"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A5E5E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E" w:rsidRPr="009A704D" w:rsidRDefault="004A5E5E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E" w:rsidRPr="00CD10F4" w:rsidRDefault="004A5E5E" w:rsidP="004A5E5E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1 01 02050 01 1000 110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E" w:rsidRPr="00CD10F4" w:rsidRDefault="004A5E5E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  <w:r w:rsidRPr="00CD10F4"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</w:t>
            </w:r>
            <w:proofErr w:type="gramEnd"/>
            <w:r w:rsidRPr="00CD10F4">
              <w:rPr>
                <w:sz w:val="20"/>
                <w:szCs w:val="20"/>
              </w:rPr>
              <w:t xml:space="preserve"> отмененному)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1 01 02080 01 1000 110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4A5E5E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D10F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физическим лицом - налоговым резидентом Российской Федерации в виде дивидендов)</w:t>
            </w:r>
            <w:r w:rsidRPr="00CD10F4">
              <w:rPr>
                <w:sz w:val="20"/>
                <w:szCs w:val="20"/>
              </w:rPr>
              <w:t xml:space="preserve"> </w:t>
            </w:r>
            <w:r w:rsidR="00AA760B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1 01 02080 01 3000 110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CD10F4" w:rsidRDefault="004A5E5E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D10F4">
              <w:rPr>
                <w:sz w:val="20"/>
                <w:szCs w:val="20"/>
                <w:shd w:val="clear" w:color="auto" w:fill="FFFFFF"/>
              </w:rPr>
              <w:t xml:space="preserve"> физическим лицом - налоговым резидентом Российской Федерации в виде дивидендов) </w:t>
            </w:r>
            <w:r w:rsidR="00AA760B" w:rsidRPr="00CD10F4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A5E5E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E" w:rsidRPr="009A704D" w:rsidRDefault="00165AE8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E" w:rsidRPr="00CD10F4" w:rsidRDefault="00165AE8" w:rsidP="00165AE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1 01 02090 01 1000 110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E" w:rsidRPr="00CD10F4" w:rsidRDefault="00165AE8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</w:t>
            </w:r>
            <w:r w:rsidRPr="00CD10F4">
              <w:rPr>
                <w:sz w:val="20"/>
                <w:szCs w:val="20"/>
                <w:shd w:val="clear" w:color="auto" w:fill="FFFFFF"/>
              </w:rPr>
              <w:lastRenderedPageBreak/>
              <w:t xml:space="preserve">налоговый орган соответствующего уведомления (в части суммы налога, не превышающей 650 000 рублей) </w:t>
            </w:r>
            <w:r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65AE8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8" w:rsidRPr="009A704D" w:rsidRDefault="00165AE8" w:rsidP="00945E8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8" w:rsidRPr="00CD10F4" w:rsidRDefault="00165AE8" w:rsidP="00165AE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1 01 02090 01 3000 110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E8" w:rsidRPr="00CD10F4" w:rsidRDefault="00165AE8" w:rsidP="00945E87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650 000 рублей)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945E87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9A704D" w:rsidRDefault="00945E87" w:rsidP="00945E87">
            <w:pPr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165AE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  <w:shd w:val="clear" w:color="auto" w:fill="FFFFFF"/>
              </w:rPr>
              <w:t>1 01 02100 01 1000 110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945E87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 </w:t>
            </w:r>
            <w:r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45E87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9A704D" w:rsidRDefault="00945E87" w:rsidP="00945E87">
            <w:pPr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165AE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  <w:shd w:val="clear" w:color="auto" w:fill="FFFFFF"/>
              </w:rPr>
              <w:t>1 01 02100 01 3000 110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945E87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9A704D" w:rsidRDefault="00813F5A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 w:rsidP="00813F5A">
            <w:pPr>
              <w:jc w:val="right"/>
              <w:rPr>
                <w:sz w:val="20"/>
                <w:szCs w:val="20"/>
              </w:rPr>
            </w:pPr>
            <w:r w:rsidRPr="00813F5A">
              <w:rPr>
                <w:sz w:val="20"/>
                <w:szCs w:val="20"/>
              </w:rPr>
              <w:t>1 01 02101 01 </w:t>
            </w:r>
            <w:r>
              <w:rPr>
                <w:sz w:val="20"/>
                <w:szCs w:val="20"/>
              </w:rPr>
              <w:t>1</w:t>
            </w:r>
            <w:r w:rsidRPr="00813F5A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>
            <w:pPr>
              <w:rPr>
                <w:sz w:val="20"/>
                <w:szCs w:val="20"/>
              </w:rPr>
            </w:pPr>
            <w:proofErr w:type="gramStart"/>
            <w:r w:rsidRPr="00813F5A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</w:t>
            </w:r>
            <w:proofErr w:type="gramEnd"/>
            <w:r w:rsidR="00212940" w:rsidRPr="00CD10F4">
              <w:rPr>
                <w:sz w:val="20"/>
                <w:szCs w:val="20"/>
              </w:rPr>
              <w:t xml:space="preserve"> соответствующему платежу, в том числе </w:t>
            </w:r>
            <w:proofErr w:type="gramStart"/>
            <w:r w:rsidR="00212940" w:rsidRPr="00CD10F4">
              <w:rPr>
                <w:sz w:val="20"/>
                <w:szCs w:val="20"/>
              </w:rPr>
              <w:t>по</w:t>
            </w:r>
            <w:proofErr w:type="gramEnd"/>
            <w:r w:rsidR="00212940" w:rsidRPr="00CD10F4">
              <w:rPr>
                <w:sz w:val="20"/>
                <w:szCs w:val="20"/>
              </w:rPr>
              <w:t xml:space="preserve"> отмененному)</w:t>
            </w:r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813F5A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 w:rsidP="00813F5A">
            <w:pPr>
              <w:jc w:val="right"/>
              <w:rPr>
                <w:sz w:val="20"/>
                <w:szCs w:val="20"/>
              </w:rPr>
            </w:pPr>
            <w:r w:rsidRPr="00813F5A">
              <w:rPr>
                <w:sz w:val="20"/>
                <w:szCs w:val="20"/>
              </w:rPr>
              <w:t>1 01 02101 01</w:t>
            </w:r>
            <w:r>
              <w:rPr>
                <w:sz w:val="20"/>
                <w:szCs w:val="20"/>
              </w:rPr>
              <w:t xml:space="preserve"> 3</w:t>
            </w:r>
            <w:r w:rsidRPr="00813F5A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 w:rsidP="00813F5A">
            <w:pPr>
              <w:rPr>
                <w:sz w:val="20"/>
                <w:szCs w:val="20"/>
              </w:rPr>
            </w:pPr>
            <w:proofErr w:type="gramStart"/>
            <w:r w:rsidRPr="00813F5A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  <w:proofErr w:type="gramEnd"/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9A704D" w:rsidRDefault="00813F5A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 w:rsidP="00813F5A">
            <w:pPr>
              <w:jc w:val="right"/>
              <w:rPr>
                <w:sz w:val="20"/>
                <w:szCs w:val="20"/>
              </w:rPr>
            </w:pPr>
            <w:r w:rsidRPr="00813F5A">
              <w:rPr>
                <w:sz w:val="20"/>
                <w:szCs w:val="20"/>
              </w:rPr>
              <w:t xml:space="preserve">1 01 02102 01 </w:t>
            </w:r>
            <w:r>
              <w:rPr>
                <w:sz w:val="20"/>
                <w:szCs w:val="20"/>
              </w:rPr>
              <w:t>1</w:t>
            </w:r>
            <w:r w:rsidRPr="00813F5A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>
            <w:pPr>
              <w:rPr>
                <w:sz w:val="20"/>
                <w:szCs w:val="20"/>
              </w:rPr>
            </w:pPr>
            <w:proofErr w:type="gramStart"/>
            <w:r w:rsidRPr="00813F5A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</w:t>
            </w:r>
            <w:proofErr w:type="gramEnd"/>
            <w:r w:rsidR="00212940" w:rsidRPr="00CD10F4">
              <w:rPr>
                <w:sz w:val="20"/>
                <w:szCs w:val="20"/>
              </w:rPr>
              <w:t xml:space="preserve"> </w:t>
            </w:r>
            <w:proofErr w:type="gramStart"/>
            <w:r w:rsidR="00212940" w:rsidRPr="00CD10F4">
              <w:rPr>
                <w:sz w:val="20"/>
                <w:szCs w:val="20"/>
              </w:rPr>
              <w:t>по соответствующему платежу, в том числе по отмененному)</w:t>
            </w:r>
            <w:proofErr w:type="gramEnd"/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212940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 w:rsidP="00813F5A">
            <w:pPr>
              <w:jc w:val="right"/>
              <w:rPr>
                <w:sz w:val="20"/>
                <w:szCs w:val="20"/>
              </w:rPr>
            </w:pPr>
            <w:r w:rsidRPr="00813F5A">
              <w:rPr>
                <w:sz w:val="20"/>
                <w:szCs w:val="20"/>
              </w:rPr>
              <w:t xml:space="preserve">1 01 02102 01 </w:t>
            </w:r>
            <w:r>
              <w:rPr>
                <w:sz w:val="20"/>
                <w:szCs w:val="20"/>
              </w:rPr>
              <w:t>3</w:t>
            </w:r>
            <w:r w:rsidRPr="00813F5A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 w:rsidP="00813F5A">
            <w:pPr>
              <w:rPr>
                <w:sz w:val="20"/>
                <w:szCs w:val="20"/>
              </w:rPr>
            </w:pPr>
            <w:proofErr w:type="gramStart"/>
            <w:r w:rsidRPr="00813F5A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  <w:proofErr w:type="gramEnd"/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9A704D" w:rsidRDefault="00813F5A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 w:rsidP="00813F5A">
            <w:pPr>
              <w:jc w:val="right"/>
              <w:rPr>
                <w:sz w:val="20"/>
                <w:szCs w:val="20"/>
              </w:rPr>
            </w:pPr>
            <w:r w:rsidRPr="00813F5A">
              <w:rPr>
                <w:sz w:val="20"/>
                <w:szCs w:val="20"/>
              </w:rPr>
              <w:t xml:space="preserve">1 01 02103 01 </w:t>
            </w:r>
            <w:r>
              <w:rPr>
                <w:sz w:val="20"/>
                <w:szCs w:val="20"/>
              </w:rPr>
              <w:t>1</w:t>
            </w:r>
            <w:r w:rsidRPr="00813F5A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>
            <w:pPr>
              <w:rPr>
                <w:sz w:val="20"/>
                <w:szCs w:val="20"/>
              </w:rPr>
            </w:pPr>
            <w:proofErr w:type="gramStart"/>
            <w:r w:rsidRPr="00813F5A">
              <w:rPr>
                <w:sz w:val="20"/>
                <w:szCs w:val="20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</w:t>
            </w:r>
            <w:r w:rsidRPr="00813F5A">
              <w:rPr>
                <w:sz w:val="20"/>
                <w:szCs w:val="20"/>
              </w:rPr>
              <w:lastRenderedPageBreak/>
              <w:t>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</w:t>
            </w:r>
            <w:proofErr w:type="gramEnd"/>
            <w:r w:rsidR="00212940" w:rsidRPr="00CD10F4">
              <w:rPr>
                <w:sz w:val="20"/>
                <w:szCs w:val="20"/>
              </w:rPr>
              <w:t xml:space="preserve"> отмененному)</w:t>
            </w:r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212940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 w:rsidP="00813F5A">
            <w:pPr>
              <w:jc w:val="right"/>
              <w:rPr>
                <w:sz w:val="20"/>
                <w:szCs w:val="20"/>
              </w:rPr>
            </w:pPr>
            <w:r w:rsidRPr="00813F5A">
              <w:rPr>
                <w:sz w:val="20"/>
                <w:szCs w:val="20"/>
              </w:rPr>
              <w:t xml:space="preserve">1 01 02103 01 </w:t>
            </w:r>
            <w:r>
              <w:rPr>
                <w:sz w:val="20"/>
                <w:szCs w:val="20"/>
              </w:rPr>
              <w:t>3</w:t>
            </w:r>
            <w:r w:rsidRPr="00813F5A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813F5A" w:rsidRDefault="00813F5A" w:rsidP="00813F5A">
            <w:pPr>
              <w:rPr>
                <w:sz w:val="20"/>
                <w:szCs w:val="20"/>
              </w:rPr>
            </w:pPr>
            <w:r w:rsidRPr="00813F5A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945E87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9A704D" w:rsidRDefault="00945E87" w:rsidP="00945E87">
            <w:pPr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165AE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  <w:shd w:val="clear" w:color="auto" w:fill="FFFFFF"/>
              </w:rPr>
              <w:t>1 01 02110 01 1000 110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945E87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 </w:t>
            </w:r>
            <w:r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</w:t>
            </w:r>
            <w:proofErr w:type="gramEnd"/>
            <w:r w:rsidR="00212940" w:rsidRPr="00CD10F4">
              <w:rPr>
                <w:sz w:val="20"/>
                <w:szCs w:val="20"/>
              </w:rPr>
              <w:t xml:space="preserve"> </w:t>
            </w:r>
            <w:proofErr w:type="gramStart"/>
            <w:r w:rsidR="00212940" w:rsidRPr="00CD10F4">
              <w:rPr>
                <w:sz w:val="20"/>
                <w:szCs w:val="20"/>
              </w:rPr>
              <w:t>по соответствующему платежу, в том числе по отмененному)</w:t>
            </w:r>
            <w:proofErr w:type="gramEnd"/>
          </w:p>
        </w:tc>
      </w:tr>
      <w:tr w:rsidR="00945E87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9A704D" w:rsidRDefault="00945E87" w:rsidP="00945E87">
            <w:pPr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945E87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  <w:shd w:val="clear" w:color="auto" w:fill="FFFFFF"/>
              </w:rPr>
              <w:t>1 01 02110 01 3000 110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945E87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CD10F4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CD10F4" w:rsidRDefault="00CD10F4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CD10F4" w:rsidRDefault="00813F5A" w:rsidP="00CD1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1 01 02111 01 1</w:t>
            </w:r>
            <w:r w:rsidR="00CD10F4" w:rsidRPr="00CD10F4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CD10F4" w:rsidRDefault="00CD10F4">
            <w:pPr>
              <w:rPr>
                <w:sz w:val="20"/>
                <w:szCs w:val="20"/>
              </w:rPr>
            </w:pPr>
            <w:proofErr w:type="gramStart"/>
            <w:r w:rsidRPr="00CD10F4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</w:t>
            </w:r>
            <w:proofErr w:type="gramEnd"/>
            <w:r w:rsidR="00212940" w:rsidRPr="00CD10F4">
              <w:rPr>
                <w:sz w:val="20"/>
                <w:szCs w:val="20"/>
              </w:rPr>
              <w:t xml:space="preserve"> отмененному)</w:t>
            </w:r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212940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CD10F4" w:rsidRDefault="00813F5A" w:rsidP="00813F5A">
            <w:pPr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 xml:space="preserve">1 01 02111 01 </w:t>
            </w:r>
            <w:r>
              <w:rPr>
                <w:sz w:val="20"/>
                <w:szCs w:val="20"/>
              </w:rPr>
              <w:t>3</w:t>
            </w:r>
            <w:r w:rsidRPr="00CD10F4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CD10F4" w:rsidRDefault="00813F5A" w:rsidP="00813F5A">
            <w:pPr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CD10F4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CD10F4" w:rsidRDefault="00CD10F4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CD10F4" w:rsidRDefault="00813F5A" w:rsidP="00CD1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1 01 02112 01 1</w:t>
            </w:r>
            <w:r w:rsidR="00CD10F4" w:rsidRPr="00CD10F4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CD10F4" w:rsidRDefault="00CD10F4">
            <w:pPr>
              <w:rPr>
                <w:sz w:val="20"/>
                <w:szCs w:val="20"/>
              </w:rPr>
            </w:pPr>
            <w:proofErr w:type="gramStart"/>
            <w:r w:rsidRPr="00CD10F4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</w:t>
            </w:r>
            <w:proofErr w:type="gramEnd"/>
            <w:r w:rsidR="00212940" w:rsidRPr="00CD10F4">
              <w:rPr>
                <w:sz w:val="20"/>
                <w:szCs w:val="20"/>
              </w:rPr>
              <w:t xml:space="preserve"> по отмененному)</w:t>
            </w:r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212940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CD10F4" w:rsidRDefault="00813F5A" w:rsidP="00813F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1 01 02112 01 3</w:t>
            </w:r>
            <w:r w:rsidRPr="00CD10F4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CD10F4" w:rsidRDefault="00813F5A" w:rsidP="00813F5A">
            <w:pPr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CD10F4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CD10F4" w:rsidRDefault="00CD10F4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CD10F4" w:rsidRDefault="00813F5A" w:rsidP="00CD10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1 01 02113 01 1</w:t>
            </w:r>
            <w:r w:rsidR="00CD10F4" w:rsidRPr="00CD10F4">
              <w:rPr>
                <w:sz w:val="20"/>
                <w:szCs w:val="20"/>
              </w:rPr>
              <w:t xml:space="preserve">000 110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CD10F4" w:rsidRDefault="00CD10F4">
            <w:pPr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 xml:space="preserve"> </w:t>
            </w:r>
            <w:proofErr w:type="gramStart"/>
            <w:r w:rsidRPr="00CD10F4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 xml:space="preserve">(сумма платежа (перерасчеты, недоимка и </w:t>
            </w:r>
            <w:r w:rsidR="00212940" w:rsidRPr="00CD10F4">
              <w:rPr>
                <w:sz w:val="20"/>
                <w:szCs w:val="20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212940" w:rsidP="00945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CD10F4" w:rsidRDefault="00813F5A" w:rsidP="00813F5A">
            <w:pPr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 xml:space="preserve">1 01 02113 01 </w:t>
            </w:r>
            <w:r>
              <w:rPr>
                <w:sz w:val="20"/>
                <w:szCs w:val="20"/>
              </w:rPr>
              <w:t>3</w:t>
            </w:r>
            <w:r w:rsidRPr="00CD10F4">
              <w:rPr>
                <w:sz w:val="20"/>
                <w:szCs w:val="20"/>
              </w:rPr>
              <w:t xml:space="preserve">000 110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CD10F4" w:rsidRDefault="00813F5A" w:rsidP="00813F5A">
            <w:pPr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</w:rPr>
              <w:t xml:space="preserve">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945E87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9A704D" w:rsidRDefault="00945E87" w:rsidP="00945E87">
            <w:pPr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165AE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CD10F4">
              <w:rPr>
                <w:sz w:val="20"/>
                <w:szCs w:val="20"/>
                <w:shd w:val="clear" w:color="auto" w:fill="FFFFFF"/>
              </w:rPr>
              <w:t>1 01 02130 01 1000 110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945E87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 </w:t>
            </w:r>
            <w:r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45E87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9A704D" w:rsidRDefault="00945E87" w:rsidP="00945E87">
            <w:pPr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945E87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CD10F4">
              <w:rPr>
                <w:sz w:val="20"/>
                <w:szCs w:val="20"/>
                <w:shd w:val="clear" w:color="auto" w:fill="FFFFFF"/>
              </w:rPr>
              <w:t>1 01 02130 01 3000 110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945E87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r w:rsidRPr="00CD10F4">
              <w:rPr>
                <w:sz w:val="20"/>
                <w:szCs w:val="2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45E87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9A704D" w:rsidRDefault="00945E87" w:rsidP="00945E87">
            <w:pPr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165AE8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CD10F4">
              <w:rPr>
                <w:sz w:val="20"/>
                <w:szCs w:val="20"/>
                <w:shd w:val="clear" w:color="auto" w:fill="FFFFFF"/>
              </w:rPr>
              <w:t>1 01 02140 01 1000 110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CD10F4" w:rsidRDefault="00945E87" w:rsidP="00945E87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CD10F4">
              <w:rPr>
                <w:sz w:val="20"/>
                <w:szCs w:val="20"/>
                <w:shd w:val="clear" w:color="auto" w:fill="FFFFFF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 </w:t>
            </w:r>
            <w:r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45E87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6B64DC" w:rsidRDefault="00945E87" w:rsidP="00945E87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6B64DC" w:rsidRDefault="00945E87" w:rsidP="00945E87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  <w:shd w:val="clear" w:color="auto" w:fill="FFFFFF"/>
              </w:rPr>
              <w:t>1 01 02140 01 3000 110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87" w:rsidRPr="006B64DC" w:rsidRDefault="00945E87" w:rsidP="00945E87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r w:rsidRPr="006B64DC">
              <w:rPr>
                <w:sz w:val="20"/>
                <w:szCs w:val="2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D10F4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6B64DC" w:rsidRDefault="00CD10F4" w:rsidP="00CD10F4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6B64DC" w:rsidRDefault="00CD10F4" w:rsidP="00CD10F4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  <w:shd w:val="clear" w:color="auto" w:fill="FFFFFF"/>
              </w:rPr>
              <w:t>1 01 02150 01 1000 110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6B64DC" w:rsidRDefault="00CD10F4" w:rsidP="00945E87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6B64DC">
              <w:rPr>
                <w:sz w:val="20"/>
                <w:szCs w:val="20"/>
              </w:rPr>
              <w:t xml:space="preserve"> </w:t>
            </w:r>
            <w:proofErr w:type="gramStart"/>
            <w:r w:rsidRPr="006B64DC">
              <w:rPr>
                <w:sz w:val="20"/>
                <w:szCs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6B64DC">
              <w:rPr>
                <w:sz w:val="20"/>
                <w:szCs w:val="20"/>
              </w:rPr>
              <w:t xml:space="preserve"> </w:t>
            </w:r>
            <w:proofErr w:type="gramStart"/>
            <w:r w:rsidRPr="006B64DC">
              <w:rPr>
                <w:sz w:val="20"/>
                <w:szCs w:val="20"/>
              </w:rPr>
              <w:t>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D10F4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6B64DC" w:rsidRDefault="00CD10F4" w:rsidP="00CD10F4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6B64DC" w:rsidRDefault="00CD10F4" w:rsidP="006B64DC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  <w:shd w:val="clear" w:color="auto" w:fill="FFFFFF"/>
              </w:rPr>
              <w:t>1 01 02150 01 3000 110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6B64DC" w:rsidRDefault="00CD10F4" w:rsidP="00CD10F4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6B64DC">
              <w:rPr>
                <w:sz w:val="20"/>
                <w:szCs w:val="20"/>
              </w:rPr>
              <w:t xml:space="preserve"> </w:t>
            </w:r>
            <w:proofErr w:type="gramStart"/>
            <w:r w:rsidRPr="006B64DC">
              <w:rPr>
                <w:sz w:val="20"/>
                <w:szCs w:val="20"/>
              </w:rPr>
              <w:t xml:space="preserve">312 тысяч рублей, относящейся к сумме </w:t>
            </w:r>
            <w:r w:rsidRPr="006B64DC">
              <w:rPr>
                <w:sz w:val="20"/>
                <w:szCs w:val="20"/>
              </w:rPr>
              <w:lastRenderedPageBreak/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6B64DC">
              <w:rPr>
                <w:sz w:val="20"/>
                <w:szCs w:val="20"/>
              </w:rPr>
              <w:t xml:space="preserve"> </w:t>
            </w:r>
            <w:proofErr w:type="gramStart"/>
            <w:r w:rsidRPr="006B64DC">
              <w:rPr>
                <w:sz w:val="20"/>
                <w:szCs w:val="20"/>
              </w:rPr>
              <w:t xml:space="preserve">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  <w:r w:rsidRPr="006B64DC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CD10F4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6B64DC" w:rsidRDefault="006B64DC" w:rsidP="00CD10F4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F4" w:rsidRPr="006B64DC" w:rsidRDefault="00CD10F4" w:rsidP="006B64DC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1 01 02160 01 </w:t>
            </w:r>
            <w:r w:rsidR="00813F5A">
              <w:rPr>
                <w:sz w:val="20"/>
                <w:szCs w:val="20"/>
              </w:rPr>
              <w:t>1</w:t>
            </w:r>
            <w:r w:rsidR="006B64DC"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CD10F4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</w:t>
            </w:r>
            <w:proofErr w:type="gramEnd"/>
            <w:r w:rsidRPr="006B64DC">
              <w:rPr>
                <w:sz w:val="20"/>
                <w:szCs w:val="20"/>
              </w:rPr>
              <w:t xml:space="preserve">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</w:t>
            </w:r>
          </w:p>
          <w:p w:rsidR="00CD10F4" w:rsidRPr="006B64DC" w:rsidRDefault="00CD10F4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</w:t>
            </w:r>
            <w:proofErr w:type="gramEnd"/>
            <w:r w:rsidRPr="006B64DC">
              <w:rPr>
                <w:sz w:val="20"/>
                <w:szCs w:val="20"/>
              </w:rPr>
              <w:t xml:space="preserve"> </w:t>
            </w:r>
            <w:proofErr w:type="gramStart"/>
            <w:r w:rsidRPr="006B64DC">
              <w:rPr>
                <w:sz w:val="20"/>
                <w:szCs w:val="20"/>
              </w:rPr>
              <w:t>312 тысяч рублей, относящейся к части налоговой базы, превышающей 2,4 миллиона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1 01 02160 01 </w:t>
            </w:r>
            <w:r>
              <w:rPr>
                <w:sz w:val="20"/>
                <w:szCs w:val="20"/>
              </w:rPr>
              <w:t>3</w:t>
            </w:r>
            <w:r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Default="00813F5A" w:rsidP="00813F5A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</w:t>
            </w:r>
            <w:proofErr w:type="gramEnd"/>
            <w:r w:rsidRPr="006B64DC">
              <w:rPr>
                <w:sz w:val="20"/>
                <w:szCs w:val="20"/>
              </w:rPr>
              <w:t xml:space="preserve">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</w:t>
            </w:r>
          </w:p>
          <w:p w:rsidR="00813F5A" w:rsidRPr="006B64DC" w:rsidRDefault="00813F5A" w:rsidP="00813F5A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</w:t>
            </w:r>
            <w:proofErr w:type="gramEnd"/>
            <w:r w:rsidRPr="006B64DC">
              <w:rPr>
                <w:sz w:val="20"/>
                <w:szCs w:val="20"/>
              </w:rPr>
              <w:t xml:space="preserve"> </w:t>
            </w:r>
            <w:proofErr w:type="gramStart"/>
            <w:r w:rsidRPr="006B64DC">
              <w:rPr>
                <w:sz w:val="20"/>
                <w:szCs w:val="20"/>
              </w:rPr>
              <w:t>312 тысяч рублей, относящейся к части налоговой базы, превышающей 2,4 миллиона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6B64DC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CD10F4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6B64DC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1 01 02170 01 </w:t>
            </w:r>
            <w:r w:rsidR="00813F5A">
              <w:rPr>
                <w:sz w:val="20"/>
                <w:szCs w:val="20"/>
              </w:rPr>
              <w:t>1</w:t>
            </w:r>
            <w:r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6B64DC">
              <w:rPr>
                <w:sz w:val="20"/>
                <w:szCs w:val="20"/>
              </w:rPr>
              <w:t xml:space="preserve"> </w:t>
            </w:r>
            <w:proofErr w:type="gramStart"/>
            <w:r w:rsidRPr="006B64DC">
              <w:rPr>
                <w:sz w:val="20"/>
                <w:szCs w:val="20"/>
              </w:rPr>
              <w:t xml:space="preserve"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</w:t>
            </w:r>
            <w:r w:rsidRPr="006B64DC">
              <w:rPr>
                <w:sz w:val="20"/>
                <w:szCs w:val="20"/>
              </w:rPr>
              <w:lastRenderedPageBreak/>
              <w:t>налоговыми резидентами Российской Федерации, указанных в</w:t>
            </w:r>
            <w:proofErr w:type="gramEnd"/>
            <w:r w:rsidRPr="006B64DC">
              <w:rPr>
                <w:sz w:val="20"/>
                <w:szCs w:val="20"/>
              </w:rPr>
              <w:t xml:space="preserve"> </w:t>
            </w:r>
            <w:proofErr w:type="gramStart"/>
            <w:r w:rsidRPr="006B64DC">
              <w:rPr>
                <w:sz w:val="20"/>
                <w:szCs w:val="20"/>
              </w:rPr>
              <w:t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1 01 02170 01 </w:t>
            </w:r>
            <w:r>
              <w:rPr>
                <w:sz w:val="20"/>
                <w:szCs w:val="20"/>
              </w:rPr>
              <w:t>3</w:t>
            </w:r>
            <w:r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6B64DC">
              <w:rPr>
                <w:sz w:val="20"/>
                <w:szCs w:val="20"/>
              </w:rPr>
              <w:t xml:space="preserve"> </w:t>
            </w:r>
            <w:proofErr w:type="gramStart"/>
            <w:r w:rsidRPr="006B64DC">
              <w:rPr>
                <w:sz w:val="20"/>
                <w:szCs w:val="20"/>
              </w:rPr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6B64DC">
              <w:rPr>
                <w:sz w:val="20"/>
                <w:szCs w:val="20"/>
              </w:rPr>
              <w:t xml:space="preserve"> </w:t>
            </w:r>
            <w:proofErr w:type="gramStart"/>
            <w:r w:rsidRPr="006B64DC">
              <w:rPr>
                <w:sz w:val="20"/>
                <w:szCs w:val="20"/>
              </w:rPr>
              <w:t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6B64DC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CD10F4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6B64DC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1 01 02180 01 </w:t>
            </w:r>
            <w:r w:rsidR="00813F5A">
              <w:rPr>
                <w:sz w:val="20"/>
                <w:szCs w:val="20"/>
              </w:rPr>
              <w:t>1</w:t>
            </w:r>
            <w:r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proofErr w:type="gramEnd"/>
            <w:r w:rsidRPr="006B64DC">
              <w:rPr>
                <w:sz w:val="20"/>
                <w:szCs w:val="20"/>
              </w:rPr>
              <w:t xml:space="preserve"> </w:t>
            </w:r>
            <w:proofErr w:type="gramStart"/>
            <w:r w:rsidRPr="006B64DC">
              <w:rPr>
                <w:sz w:val="20"/>
                <w:szCs w:val="20"/>
              </w:rPr>
              <w:t>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1 01 02180 01 </w:t>
            </w:r>
            <w:r>
              <w:rPr>
                <w:sz w:val="20"/>
                <w:szCs w:val="20"/>
              </w:rPr>
              <w:t>3</w:t>
            </w:r>
            <w:r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proofErr w:type="gramEnd"/>
            <w:r w:rsidRPr="006B64DC">
              <w:rPr>
                <w:sz w:val="20"/>
                <w:szCs w:val="20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B64DC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CD10F4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813F5A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1 01 02190 01 </w:t>
            </w:r>
            <w:r w:rsidR="00813F5A">
              <w:rPr>
                <w:sz w:val="20"/>
                <w:szCs w:val="20"/>
              </w:rPr>
              <w:t>1</w:t>
            </w:r>
            <w:r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1 01 02190 01 </w:t>
            </w:r>
            <w:r>
              <w:rPr>
                <w:sz w:val="20"/>
                <w:szCs w:val="20"/>
              </w:rPr>
              <w:t>3</w:t>
            </w:r>
            <w:r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6B64DC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CD10F4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6B64DC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1 01 02200 01 </w:t>
            </w:r>
            <w:r w:rsidR="00813F5A">
              <w:rPr>
                <w:sz w:val="20"/>
                <w:szCs w:val="20"/>
              </w:rPr>
              <w:t>1</w:t>
            </w:r>
            <w:r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1 01 02200 01 </w:t>
            </w:r>
            <w:r>
              <w:rPr>
                <w:sz w:val="20"/>
                <w:szCs w:val="20"/>
              </w:rPr>
              <w:t>3</w:t>
            </w:r>
            <w:r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B64DC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CD10F4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6B64DC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1 01 02210 01 </w:t>
            </w:r>
            <w:r w:rsidR="00813F5A">
              <w:rPr>
                <w:sz w:val="20"/>
                <w:szCs w:val="20"/>
              </w:rPr>
              <w:t>1</w:t>
            </w:r>
            <w:r w:rsidRPr="006B64DC">
              <w:rPr>
                <w:sz w:val="20"/>
                <w:szCs w:val="20"/>
              </w:rPr>
              <w:t xml:space="preserve">000 110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  <w:r w:rsidR="00212940">
              <w:rPr>
                <w:sz w:val="20"/>
                <w:szCs w:val="20"/>
              </w:rPr>
              <w:t xml:space="preserve"> 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13F5A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1 01 02210 01 </w:t>
            </w:r>
            <w:r>
              <w:rPr>
                <w:sz w:val="20"/>
                <w:szCs w:val="20"/>
              </w:rPr>
              <w:t>3</w:t>
            </w:r>
            <w:r w:rsidRPr="006B64DC">
              <w:rPr>
                <w:sz w:val="20"/>
                <w:szCs w:val="20"/>
              </w:rPr>
              <w:t xml:space="preserve">000 110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A" w:rsidRPr="006B64DC" w:rsidRDefault="00813F5A" w:rsidP="00813F5A">
            <w:pPr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B64DC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CD10F4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212940" w:rsidP="006B64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1 01 02220 01 1</w:t>
            </w:r>
            <w:r w:rsidR="006B64DC"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12940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0" w:rsidRPr="006B64DC" w:rsidRDefault="00212940" w:rsidP="00212940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0" w:rsidRPr="006B64DC" w:rsidRDefault="00212940" w:rsidP="00212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1 01 02220 01 3</w:t>
            </w:r>
            <w:r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0" w:rsidRPr="006B64DC" w:rsidRDefault="00212940" w:rsidP="00212940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  <w:r>
              <w:rPr>
                <w:sz w:val="20"/>
                <w:szCs w:val="20"/>
              </w:rPr>
              <w:t xml:space="preserve"> </w:t>
            </w:r>
            <w:r w:rsidRPr="00CD10F4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6B64DC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 w:rsidP="00CD10F4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212940" w:rsidP="006B64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1 01 02230 01 1</w:t>
            </w:r>
            <w:r w:rsidR="006B64DC"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DC" w:rsidRPr="006B64DC" w:rsidRDefault="006B64DC">
            <w:pPr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  <w:r w:rsidR="00212940">
              <w:rPr>
                <w:sz w:val="20"/>
                <w:szCs w:val="20"/>
              </w:rPr>
              <w:t xml:space="preserve"> </w:t>
            </w:r>
            <w:r w:rsidR="00212940" w:rsidRPr="00CD10F4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12940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0" w:rsidRPr="006B64DC" w:rsidRDefault="00212940" w:rsidP="00212940">
            <w:pPr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0" w:rsidRPr="006B64DC" w:rsidRDefault="00212940" w:rsidP="002129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1 01 02230 01 3</w:t>
            </w:r>
            <w:r w:rsidRPr="006B64DC">
              <w:rPr>
                <w:sz w:val="20"/>
                <w:szCs w:val="20"/>
              </w:rPr>
              <w:t>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0" w:rsidRPr="006B64DC" w:rsidRDefault="00212940" w:rsidP="00212940">
            <w:pPr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  <w:r>
              <w:rPr>
                <w:sz w:val="20"/>
                <w:szCs w:val="20"/>
              </w:rPr>
              <w:t xml:space="preserve"> </w:t>
            </w:r>
            <w:r w:rsidRPr="00CD10F4">
              <w:rPr>
                <w:sz w:val="20"/>
                <w:szCs w:val="20"/>
                <w:shd w:val="clear" w:color="auto" w:fill="FFFFFF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1 05 01011 01 1000 110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1 05 01011 01 3000 110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1 05 01012 01 1000 110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1 05 01021 01 1000 110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</w:t>
            </w:r>
            <w:r w:rsidRPr="006B64DC">
              <w:rPr>
                <w:sz w:val="20"/>
                <w:szCs w:val="20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1 05 01021 01 3000 110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1 05 01022 01 1000 110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1 05 01022 01 3000 110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1 05 01050 01 1000 110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1 05 01050 01 3000 110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1 05 02010 02 1000 110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6B64DC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1 05 02010 02 3000 110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6B64DC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1 05 03010 01 1000 110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</w:t>
            </w:r>
            <w:r w:rsidRPr="006B64DC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1 05 03010 01 3000 110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jc w:val="both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6B64DC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1 05 03020 01 1000 110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6B64DC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(за налоговые периоды, истекшие до 1 января 2011 года) </w:t>
            </w:r>
            <w:r w:rsidRPr="006B64DC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1 05 03020 01 3000 110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B64DC">
              <w:rPr>
                <w:sz w:val="20"/>
                <w:szCs w:val="20"/>
                <w:shd w:val="clear" w:color="auto" w:fill="FFFFFF"/>
              </w:rPr>
              <w:t xml:space="preserve">Единый сельскохозяйственный налог (за налоговые периоды, истекшие до 1 января 2011 года) </w:t>
            </w:r>
            <w:r w:rsidRPr="006B64DC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6B64DC">
              <w:rPr>
                <w:sz w:val="20"/>
                <w:szCs w:val="20"/>
                <w:shd w:val="clear" w:color="auto" w:fill="FFFFFF"/>
              </w:rPr>
              <w:t> 1 05 04020 02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026BF9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6B64DC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22" w:anchor="/document/409380526/entry/111003" w:history="1">
              <w:r w:rsidRPr="006B64DC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3</w:t>
              </w:r>
            </w:hyperlink>
            <w:r w:rsidRPr="006B64DC">
              <w:rPr>
                <w:sz w:val="20"/>
                <w:szCs w:val="20"/>
              </w:rPr>
              <w:t xml:space="preserve"> </w:t>
            </w:r>
            <w:r w:rsidR="00AA760B" w:rsidRPr="006B64DC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6B64DC">
              <w:rPr>
                <w:sz w:val="20"/>
                <w:szCs w:val="20"/>
                <w:shd w:val="clear" w:color="auto" w:fill="FFFFFF"/>
              </w:rPr>
              <w:t> 1 05 04020 02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026BF9" w:rsidP="00AA760B">
            <w:pPr>
              <w:jc w:val="both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6B64DC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hyperlink r:id="rId23" w:anchor="/document/409380526/entry/111003" w:history="1">
              <w:r w:rsidRPr="006B64DC">
                <w:rPr>
                  <w:rStyle w:val="ad"/>
                  <w:color w:val="auto"/>
                  <w:sz w:val="20"/>
                  <w:szCs w:val="20"/>
                  <w:shd w:val="clear" w:color="auto" w:fill="FFFFFF"/>
                  <w:vertAlign w:val="superscript"/>
                </w:rPr>
                <w:t>3</w:t>
              </w:r>
            </w:hyperlink>
            <w:r w:rsidRPr="006B64DC">
              <w:rPr>
                <w:sz w:val="20"/>
                <w:szCs w:val="20"/>
              </w:rPr>
              <w:t xml:space="preserve"> </w:t>
            </w:r>
            <w:r w:rsidR="00AA760B" w:rsidRPr="006B64DC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6B64DC">
              <w:rPr>
                <w:sz w:val="20"/>
                <w:szCs w:val="20"/>
              </w:rPr>
              <w:t>1 06 02010 02 1000 110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6B64DC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6B64DC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1 06 02010 02 3000 110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1 06 02020 02 1000 110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9A704D">
              <w:rPr>
                <w:sz w:val="20"/>
                <w:szCs w:val="20"/>
                <w:shd w:val="clear" w:color="auto" w:fill="FFFFFF"/>
              </w:rPr>
              <w:t xml:space="preserve">Налог на имущество организаций по имуществу, входящему в Единую систему газоснабжения </w:t>
            </w:r>
            <w:r w:rsidRPr="009A704D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1 07 01020 01 1000 110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9A704D">
              <w:rPr>
                <w:sz w:val="20"/>
                <w:szCs w:val="20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1 07 01020 01 3000 110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1 08 03010 01 1050 110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9A704D">
              <w:rPr>
                <w:sz w:val="20"/>
                <w:szCs w:val="20"/>
              </w:rPr>
              <w:t xml:space="preserve"> (государственная пошлина, уплачиваемая при обращении в суды)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1 08 03010 01 1060 110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9A704D">
              <w:rPr>
                <w:sz w:val="20"/>
                <w:szCs w:val="20"/>
              </w:rPr>
              <w:t xml:space="preserve">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1 08 03010 01 4000 110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(прочие поступления)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1 09 01030 05 3000 110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  <w:shd w:val="clear" w:color="auto" w:fill="FFFFFF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-30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1 09 03021 05 1000 110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9A704D">
              <w:rPr>
                <w:sz w:val="20"/>
                <w:szCs w:val="20"/>
                <w:shd w:val="clear" w:color="auto" w:fill="FFFFFF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  <w:r w:rsidRPr="009A704D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1 16 10129 01 0000 140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1 16 18000 02 0000 140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  <w:shd w:val="clear" w:color="auto" w:fill="FFFFFF"/>
              </w:rPr>
              <w:t xml:space="preserve">Доходы от сумм пеней, предусмотренных </w:t>
            </w:r>
            <w:hyperlink r:id="rId24" w:anchor="/document/10900200/entry/1" w:history="1">
              <w:r w:rsidRPr="009A704D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законодательством</w:t>
              </w:r>
            </w:hyperlink>
            <w:r w:rsidRPr="009A704D">
              <w:rPr>
                <w:sz w:val="20"/>
                <w:szCs w:val="20"/>
                <w:shd w:val="clear" w:color="auto" w:fill="FFFFFF"/>
              </w:rPr>
              <w:t> Российской Федерации о налогах и сборах, подлежащие зачислению в бюджеты субъектов Российской Федерации по нормативу, установленному </w:t>
            </w:r>
            <w:hyperlink r:id="rId25" w:anchor="/document/12112604/entry/0" w:history="1">
              <w:r w:rsidRPr="009A704D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Бюджетным кодексом</w:t>
              </w:r>
            </w:hyperlink>
            <w:r w:rsidRPr="009A704D">
              <w:rPr>
                <w:sz w:val="20"/>
                <w:szCs w:val="20"/>
                <w:shd w:val="clear" w:color="auto" w:fill="FFFFFF"/>
              </w:rPr>
              <w:t> Российской Федерации, распределяемые Федеральным казначейством между бюджетами субъектов Российской Федерации в соответствии с </w:t>
            </w:r>
            <w:hyperlink r:id="rId26" w:anchor="/document/5759555/entry/0" w:history="1">
              <w:r w:rsidRPr="009A704D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9A704D">
              <w:rPr>
                <w:sz w:val="20"/>
                <w:szCs w:val="20"/>
                <w:shd w:val="clear" w:color="auto" w:fill="FFFFFF"/>
              </w:rPr>
              <w:t> о федеральном бюджете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9A704D">
              <w:rPr>
                <w:b/>
                <w:bCs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1 16 10123 01 0051 140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9A704D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9A704D">
              <w:rPr>
                <w:b/>
                <w:bCs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1 16 10123 01 0051 140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9A704D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9A704D">
              <w:rPr>
                <w:b/>
                <w:bCs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1 16 10123 01 0051 140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9A704D">
              <w:rPr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</w:t>
            </w:r>
            <w:r w:rsidRPr="009A704D">
              <w:rPr>
                <w:sz w:val="20"/>
                <w:szCs w:val="20"/>
                <w:shd w:val="clear" w:color="auto" w:fill="FFFFFF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9A704D">
              <w:rPr>
                <w:b/>
                <w:bCs/>
                <w:sz w:val="20"/>
                <w:szCs w:val="20"/>
              </w:rPr>
              <w:lastRenderedPageBreak/>
              <w:t>Министерство образования и науки Республики Адыгея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1 16 01053 01 0000 140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1 16 01063 01 0000 140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9A704D">
              <w:rPr>
                <w:b/>
                <w:bCs/>
                <w:sz w:val="20"/>
                <w:szCs w:val="20"/>
              </w:rPr>
              <w:t>Управление по обеспечению деятельности мировых судей Республики Адыгея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1 16 01053 01 0000 140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1 16 01063 01 0000 140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1 16 01073 01 0000 140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1 16 01083 01 0000 140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1 16 01093 01 0000 140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1 16 01103 01 0000 140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1 16 01113 01 0000 140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1 16 01133 01 0000 140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1 16 01143 01 0000 140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1 16 01153 01 0000 140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1 16 01173 01 0000 140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1 16 01193 01 0000 140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1 16 01203 01 0000 140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rPr>
                <w:sz w:val="20"/>
                <w:szCs w:val="20"/>
              </w:rPr>
            </w:pPr>
            <w:r w:rsidRPr="009A704D">
              <w:rPr>
                <w:b/>
                <w:sz w:val="20"/>
                <w:szCs w:val="20"/>
              </w:rPr>
              <w:t xml:space="preserve">                                                       Управление лесами Республики Адыгея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837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1 16 11050 01 0000 140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9A704D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9A704D">
              <w:rPr>
                <w:b/>
                <w:snapToGrid w:val="0"/>
                <w:sz w:val="20"/>
                <w:szCs w:val="20"/>
              </w:rPr>
              <w:t>Управление финансов администрации муниципального образования</w:t>
            </w:r>
          </w:p>
          <w:p w:rsidR="00AA760B" w:rsidRPr="009A704D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9A704D">
              <w:rPr>
                <w:b/>
                <w:snapToGrid w:val="0"/>
                <w:sz w:val="20"/>
                <w:szCs w:val="20"/>
              </w:rPr>
              <w:t>«Красногвардейский район»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1 11 03050 05 0000 120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napToGrid w:val="0"/>
                <w:sz w:val="20"/>
                <w:szCs w:val="20"/>
              </w:rPr>
            </w:pPr>
            <w:r w:rsidRPr="009A704D">
              <w:rPr>
                <w:sz w:val="20"/>
                <w:szCs w:val="20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1 13 02995 05 0000 130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        1 16 10061 05 0000 140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        1 16 10032 05 0000 140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</w:t>
            </w:r>
            <w:r w:rsidRPr="009A704D">
              <w:rPr>
                <w:sz w:val="20"/>
                <w:szCs w:val="20"/>
              </w:rPr>
              <w:lastRenderedPageBreak/>
              <w:t>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1 17 01050 05 0000 180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1 17 05050 05 0000 180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2 02 15001 05 0000 150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2 02 15002 05 0000 150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2 02 15009 05 0000 150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Дотации бюджетам муниципальных районов на частичную компенсацию дополнительных расходов на </w:t>
            </w:r>
            <w:r w:rsidRPr="009A704D">
              <w:rPr>
                <w:sz w:val="20"/>
                <w:szCs w:val="20"/>
                <w:shd w:val="clear" w:color="auto" w:fill="FFFFFF"/>
              </w:rPr>
              <w:t>повышение оплаты труда работников бюджетной сферы и иные цели</w:t>
            </w:r>
          </w:p>
        </w:tc>
      </w:tr>
      <w:tr w:rsidR="00F55AFF" w:rsidRPr="00FD3DE8" w:rsidTr="00384016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F" w:rsidRPr="00F55AFF" w:rsidRDefault="00F55AFF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F55AFF">
              <w:rPr>
                <w:snapToGrid w:val="0"/>
                <w:sz w:val="20"/>
                <w:szCs w:val="20"/>
              </w:rPr>
              <w:t>906</w:t>
            </w:r>
          </w:p>
          <w:p w:rsidR="00F55AFF" w:rsidRPr="00F55AFF" w:rsidRDefault="00F55AFF" w:rsidP="00AA760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F" w:rsidRPr="00F55AFF" w:rsidRDefault="00F55AFF" w:rsidP="00AA760B">
            <w:pPr>
              <w:jc w:val="right"/>
              <w:rPr>
                <w:sz w:val="20"/>
                <w:szCs w:val="20"/>
              </w:rPr>
            </w:pPr>
            <w:r w:rsidRPr="00F55AFF">
              <w:rPr>
                <w:color w:val="22272F"/>
                <w:sz w:val="20"/>
                <w:szCs w:val="20"/>
                <w:shd w:val="clear" w:color="auto" w:fill="FFFFFF"/>
              </w:rPr>
              <w:t>2 02 16549 05 0000 150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FF" w:rsidRPr="00F55AFF" w:rsidRDefault="00F55AFF" w:rsidP="00AA760B">
            <w:pPr>
              <w:jc w:val="both"/>
              <w:rPr>
                <w:sz w:val="20"/>
                <w:szCs w:val="20"/>
              </w:rPr>
            </w:pPr>
            <w:r w:rsidRPr="00F55AFF">
              <w:rPr>
                <w:color w:val="22272F"/>
                <w:sz w:val="20"/>
                <w:szCs w:val="20"/>
                <w:shd w:val="clear" w:color="auto" w:fill="FFFFFF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673F9A" w:rsidRPr="00FD3DE8" w:rsidTr="00384016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A" w:rsidRPr="00673F9A" w:rsidRDefault="00673F9A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673F9A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A" w:rsidRPr="00673F9A" w:rsidRDefault="00673F9A" w:rsidP="00AA760B">
            <w:pPr>
              <w:jc w:val="right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73F9A">
              <w:rPr>
                <w:color w:val="22272F"/>
                <w:sz w:val="20"/>
                <w:szCs w:val="20"/>
                <w:shd w:val="clear" w:color="auto" w:fill="FFFFFF"/>
              </w:rPr>
              <w:t>2 02 19000 05 0000 150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A" w:rsidRPr="00673F9A" w:rsidRDefault="00673F9A" w:rsidP="00AA760B">
            <w:pPr>
              <w:jc w:val="both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673F9A">
              <w:rPr>
                <w:color w:val="22272F"/>
                <w:sz w:val="20"/>
                <w:szCs w:val="20"/>
                <w:shd w:val="clear" w:color="auto" w:fill="FFFFFF"/>
              </w:rPr>
              <w:t>Дотации бюджетам муниципальных районов за счет средств резервного фонда Президента Российской Федерации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2 02 19999 05 0000 150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2 02 20077 05 0000 150</w:t>
            </w:r>
          </w:p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9A704D">
              <w:rPr>
                <w:sz w:val="20"/>
                <w:szCs w:val="20"/>
              </w:rPr>
              <w:t>софинансирование</w:t>
            </w:r>
            <w:proofErr w:type="spellEnd"/>
            <w:r w:rsidRPr="009A704D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2 02 29999 05 0000 150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napToGrid w:val="0"/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2 02 39999 05 0000 150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  <w:shd w:val="clear" w:color="auto" w:fill="FFFFFF"/>
              </w:rPr>
              <w:t>Прочие субвенции бюджетам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2 08 05000 05 0000 150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  <w:shd w:val="clear" w:color="auto" w:fill="FFFFFF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2 08 10000 05 0000 150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Перечисления из бюджетов муниципальных районов (в бюджеты  муниципальных районов) для  осуществления взыскания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2 18 60010 05 0000 150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2 18 05010 05 0000 150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2 18 05030 05 0000 150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2 19 00000 05 0000 150 </w:t>
            </w:r>
          </w:p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 xml:space="preserve">2 19 60010 05 0000 150 </w:t>
            </w:r>
          </w:p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9A704D">
              <w:rPr>
                <w:b/>
                <w:snapToGrid w:val="0"/>
                <w:sz w:val="20"/>
                <w:szCs w:val="20"/>
              </w:rPr>
              <w:t>Отдел земельно-имущественных отношений администрации</w:t>
            </w:r>
          </w:p>
          <w:p w:rsidR="00AA760B" w:rsidRPr="009A704D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704D">
              <w:rPr>
                <w:b/>
                <w:snapToGrid w:val="0"/>
                <w:sz w:val="20"/>
                <w:szCs w:val="20"/>
              </w:rPr>
              <w:t xml:space="preserve"> муниципального образования «Красногвардейский район»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1 11 05013 05 0000 120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9A704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1 11 05013 05 0011 120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9A704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9A704D">
              <w:rPr>
                <w:sz w:val="20"/>
                <w:szCs w:val="20"/>
              </w:rPr>
              <w:t xml:space="preserve"> Земли сельскохозяйственного назначения.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center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right"/>
              <w:rPr>
                <w:sz w:val="20"/>
                <w:szCs w:val="20"/>
              </w:rPr>
            </w:pPr>
            <w:r w:rsidRPr="009A704D">
              <w:rPr>
                <w:sz w:val="20"/>
                <w:szCs w:val="20"/>
              </w:rPr>
              <w:t>1 11 05013 05 0012 120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A704D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9A704D">
              <w:rPr>
                <w:sz w:val="20"/>
                <w:szCs w:val="20"/>
              </w:rPr>
              <w:t xml:space="preserve">Доходы, получаемые в виде арендной платы за земельные участки, </w:t>
            </w:r>
            <w:r w:rsidRPr="009A704D">
              <w:rPr>
                <w:sz w:val="20"/>
                <w:szCs w:val="20"/>
              </w:rPr>
              <w:lastRenderedPageBreak/>
              <w:t>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9A704D">
              <w:rPr>
                <w:sz w:val="20"/>
                <w:szCs w:val="20"/>
              </w:rPr>
              <w:t xml:space="preserve"> Земли не сельскохозяйственного назначения.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1 11 05025 05 0011 120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</w:rPr>
              <w:t xml:space="preserve"> Земли сельскохозяйственного назначения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1 11 05025 05 0012 120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</w:rPr>
              <w:t xml:space="preserve"> Земли не сельскохозяйственного назначения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1 11 05035 05 0000 120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1 11 07015 05 0000 120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1 11 09045 05 0000 120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1 14 02053 05 0000 410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1 14 02053 05 0000 440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1 14 06013 05 0000 430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1 14 06013 05 0011 430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 сельскохозяйственного назначения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1 14 06013 05 0012 430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  <w:r w:rsidRPr="008F4A0B">
              <w:rPr>
                <w:sz w:val="20"/>
                <w:szCs w:val="20"/>
              </w:rPr>
              <w:lastRenderedPageBreak/>
              <w:t>и межселенных территорий муниципальных районов. Земли не сельскохозяйственного назначения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1 14 06025 05 0000 430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1 14 06025 05 0011 430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 сельскохозяйственного назначения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1 14 06025 05 0012 430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не сельскохозяйственного назначения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1 16 01084 01 0000 140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1 16 07090 05 0111 140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8F4A0B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8F4A0B">
              <w:rPr>
                <w:sz w:val="20"/>
                <w:szCs w:val="20"/>
              </w:rPr>
              <w:t>Земли  сельскохозяйственного назначения)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1 16 07090 05 0112 140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8F4A0B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8F4A0B">
              <w:rPr>
                <w:sz w:val="20"/>
                <w:szCs w:val="20"/>
              </w:rPr>
              <w:t>Земли не  сельскохозяйственного назначения)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1 16 07090 05 0211 140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земель, </w:t>
            </w:r>
            <w:r w:rsidRPr="008F4A0B">
              <w:rPr>
                <w:sz w:val="20"/>
                <w:szCs w:val="20"/>
                <w:shd w:val="clear" w:color="auto" w:fill="FFFFFF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F4A0B">
              <w:rPr>
                <w:sz w:val="20"/>
                <w:szCs w:val="20"/>
              </w:rPr>
              <w:t>Земли   сельскохозяйственного назначения)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1 16 07090 05 0212 140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земель, </w:t>
            </w:r>
            <w:r w:rsidRPr="008F4A0B">
              <w:rPr>
                <w:sz w:val="20"/>
                <w:szCs w:val="20"/>
                <w:shd w:val="clear" w:color="auto" w:fill="FFFFFF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8F4A0B">
              <w:rPr>
                <w:sz w:val="20"/>
                <w:szCs w:val="20"/>
              </w:rPr>
              <w:t>Земли не    сельскохозяйственного назначения)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1 16 07090 05 0300 140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договоров аренды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1 17 16000</w:t>
            </w:r>
            <w:r w:rsidRPr="008F4A0B">
              <w:rPr>
                <w:sz w:val="20"/>
                <w:szCs w:val="20"/>
              </w:rPr>
              <w:t xml:space="preserve">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584A0E" w:rsidRDefault="00AA760B" w:rsidP="00AA760B">
            <w:pPr>
              <w:jc w:val="both"/>
              <w:rPr>
                <w:sz w:val="20"/>
                <w:szCs w:val="20"/>
              </w:rPr>
            </w:pPr>
            <w:r w:rsidRPr="00584A0E">
              <w:rPr>
                <w:sz w:val="20"/>
                <w:szCs w:val="20"/>
                <w:shd w:val="clear" w:color="auto" w:fill="FFFFF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Управление культуры и кино администрации</w:t>
            </w:r>
          </w:p>
          <w:p w:rsidR="00AA760B" w:rsidRPr="008F4A0B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муниципального образования «Красногвардейский район»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1 14 02052 05 0000 440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2 02 25027 05 0000 150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27" w:history="1">
              <w:r w:rsidRPr="008F4A0B">
                <w:rPr>
                  <w:rStyle w:val="af7"/>
                  <w:color w:val="auto"/>
                  <w:sz w:val="20"/>
                  <w:szCs w:val="20"/>
                </w:rPr>
                <w:t>государственной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2 02 25454 05 0000 150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создание модельных муниципальных библиотек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2 02 25467 05 0000 150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2 02 25513 05 0000 150</w:t>
            </w:r>
          </w:p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местным бюджетам на развитие сети учреждений культурно-досугового типа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2 02 25519 05 0000 150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2 02 25576 05 0000 150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2 02 25590 05 0000 150</w:t>
            </w:r>
          </w:p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Субвенции бюджетам муниципальных районов на выполнение </w:t>
            </w:r>
            <w:r w:rsidRPr="008F4A0B">
              <w:rPr>
                <w:sz w:val="20"/>
                <w:szCs w:val="20"/>
              </w:rPr>
              <w:lastRenderedPageBreak/>
              <w:t>передаваемых полномочий субъектов Российской Федерации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2 02 45454 05 0000 150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2 03 05099 05 0000 150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2 18 05010 05 0000 150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2 18 25519 05 0000 150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2 19 25519 05 0000 150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2 19 60010 05 0000 150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widowControl w:val="0"/>
              <w:tabs>
                <w:tab w:val="center" w:pos="4823"/>
                <w:tab w:val="right" w:pos="9647"/>
              </w:tabs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b/>
                <w:snapToGrid w:val="0"/>
                <w:sz w:val="20"/>
                <w:szCs w:val="20"/>
              </w:rPr>
              <w:t>Администрация муниципального образования «Красногвардейский район»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1 08 07150 01 0000 110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1 11 09045 05 0000 120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1 13 02995 05 0000 130</w:t>
            </w:r>
          </w:p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1 16 10031 05 0000 140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1 16 10032 05 0000 140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1 16 09040 05 0000 140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1 16 07010 05 0000 140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1 16 10061 05 0000 140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proofErr w:type="gramStart"/>
            <w:r w:rsidRPr="008F4A0B">
              <w:rPr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F4A0B">
              <w:rPr>
                <w:sz w:val="20"/>
                <w:szCs w:val="20"/>
                <w:shd w:val="clear" w:color="auto" w:fill="FFFFFF"/>
              </w:rPr>
              <w:t xml:space="preserve"> фонда)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1 16 10123 01 0000 140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8F4A0B">
              <w:rPr>
                <w:sz w:val="20"/>
                <w:szCs w:val="20"/>
                <w:shd w:val="clear" w:color="auto" w:fill="FFFFFF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1 16 10129 01 0000 140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1 16 01053 01 0100 140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8" w:anchor="/document/12125267/entry/5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5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 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1 16 01063 01 0100 140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9" w:anchor="/document/12125267/entry/6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6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1 16 01073 01 0100 140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0" w:anchor="/document/12125267/entry/7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1 16 01123 01 0100 140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1" w:anchor="/document/12125267/entry/12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12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1 16 01193 01 0100 140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2" w:anchor="/document/12125267/entry/19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19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1 16 01203 01 0100 140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3" w:anchor="/document/12125267/entry/200" w:history="1">
              <w:r w:rsidRPr="008F4A0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20</w:t>
              </w:r>
            </w:hyperlink>
            <w:r w:rsidRPr="008F4A0B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2 02 20077 05 0000 150</w:t>
            </w:r>
          </w:p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sz w:val="20"/>
                <w:szCs w:val="20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2 02 25243 05 0000 150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2 02 25299 05 0000 150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расходных обязательств субъектов Российской Федерации, связанных с реализацией  </w:t>
            </w:r>
            <w:hyperlink r:id="rId34" w:anchor="/document/72594406/entry/1000" w:history="1">
              <w:r w:rsidRPr="008F4A0B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федеральной целевой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Увековечение памяти погибших при защите Отечества на 2019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2024 годы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 xml:space="preserve">937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2 02 25372 05 0000 150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2 02 25497 05 0000 150</w:t>
            </w:r>
          </w:p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2 02 25555 05 0000 150</w:t>
            </w:r>
          </w:p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2 02 25576 05 0000 150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2 02 27576 05 0000 150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2 02 29001 05 0000 150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2 02 35082 05 0000 150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9567EE" w:rsidRDefault="009567EE" w:rsidP="00AA760B">
            <w:pPr>
              <w:jc w:val="both"/>
              <w:rPr>
                <w:sz w:val="20"/>
                <w:szCs w:val="20"/>
              </w:rPr>
            </w:pPr>
            <w:r w:rsidRPr="009567EE">
              <w:rPr>
                <w:color w:val="22272F"/>
                <w:sz w:val="20"/>
                <w:szCs w:val="20"/>
                <w:shd w:val="clear" w:color="auto" w:fill="FFFFFF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2 02 35120 05 0000 150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2 02 40014 05 0000 150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2 02 49999 05 0000 150</w:t>
            </w:r>
          </w:p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2 07 05030 05 0000 150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Прочие безвозмездные поступления в бюджеты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2 08 10000 05 0000 150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2 19 60010 05 0000 150 </w:t>
            </w:r>
          </w:p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Управление образования администрации муниципального образования</w:t>
            </w:r>
          </w:p>
          <w:p w:rsidR="00AA760B" w:rsidRPr="008F4A0B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4A0B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1 13 01995 05 0000 130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1 13 02995 05 0000 130</w:t>
            </w:r>
          </w:p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1 17 01050 05 0000 180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contextualSpacing/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1 17 05050 05 0000 180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2 02 25027 05 0000 150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35" w:history="1">
              <w:r w:rsidRPr="008F4A0B">
                <w:rPr>
                  <w:rStyle w:val="af7"/>
                  <w:color w:val="auto"/>
                  <w:sz w:val="20"/>
                  <w:szCs w:val="20"/>
                </w:rPr>
                <w:t>государственной программы</w:t>
              </w:r>
            </w:hyperlink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2 02 20077 05 0000 150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sz w:val="20"/>
                <w:szCs w:val="20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 xml:space="preserve">2 02 25179 05 0000 150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 xml:space="preserve">   2 02 25232 05 0000 150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A0B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938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2 02 25304 05 0000 150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2 02 25520 05 0000 150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2 02 25750 05 0000 150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position w:val="6"/>
                <w:sz w:val="20"/>
                <w:szCs w:val="20"/>
              </w:rPr>
            </w:pPr>
            <w:r w:rsidRPr="008F4A0B">
              <w:rPr>
                <w:position w:val="6"/>
                <w:sz w:val="20"/>
                <w:szCs w:val="20"/>
              </w:rPr>
              <w:t>2 02 27139 05 0000 150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8F4A0B">
              <w:rPr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8F4A0B">
              <w:rPr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2 02 29999 05 0000 150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both"/>
              <w:rPr>
                <w:snapToGrid w:val="0"/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z w:val="20"/>
                <w:szCs w:val="20"/>
              </w:rPr>
            </w:pPr>
            <w:r w:rsidRPr="008F4A0B">
              <w:rPr>
                <w:sz w:val="20"/>
                <w:szCs w:val="20"/>
              </w:rPr>
              <w:t>2 02 30027 05 0000 150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1F1D3B" w:rsidRDefault="001F1D3B" w:rsidP="00AA760B">
            <w:pPr>
              <w:jc w:val="both"/>
              <w:rPr>
                <w:sz w:val="20"/>
                <w:szCs w:val="20"/>
              </w:rPr>
            </w:pPr>
            <w:r w:rsidRPr="001F1D3B">
              <w:rPr>
                <w:color w:val="22272F"/>
                <w:sz w:val="20"/>
                <w:szCs w:val="20"/>
                <w:shd w:val="clear" w:color="auto" w:fill="FFFFFF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AA760B" w:rsidRPr="00FD3DE8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8F4A0B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8F4A0B">
              <w:rPr>
                <w:snapToGrid w:val="0"/>
                <w:sz w:val="20"/>
                <w:szCs w:val="20"/>
              </w:rPr>
              <w:t>2 02 30029 05 0000 150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B4676D" w:rsidRDefault="00B4676D" w:rsidP="00AA760B">
            <w:pPr>
              <w:jc w:val="both"/>
              <w:rPr>
                <w:sz w:val="20"/>
                <w:szCs w:val="20"/>
              </w:rPr>
            </w:pPr>
            <w:r w:rsidRPr="00B4676D">
              <w:rPr>
                <w:color w:val="22272F"/>
                <w:sz w:val="20"/>
                <w:szCs w:val="20"/>
                <w:shd w:val="clear" w:color="auto" w:fill="FFFFFF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 xml:space="preserve">2 02 45050 05 0000 150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E92146">
              <w:rPr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2 02 45303 05 0000 150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2 07 05030 05 0000 150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2 08 10000 05 0000 150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938</w:t>
            </w:r>
          </w:p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2 18 05010 05 0000 150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 xml:space="preserve">2 19 00000 05 0000 150 </w:t>
            </w:r>
          </w:p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2 19 25097 05 0000 150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  <w:shd w:val="clear" w:color="auto" w:fill="FFFFFF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2 19 25304 05 0000 150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532E7A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2 19 25179 05 0000 150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155840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  <w:shd w:val="clear" w:color="auto" w:fill="FFFFFF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2 19 27139 05 0000 150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155840" w:rsidP="00AA76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92146">
              <w:rPr>
                <w:sz w:val="20"/>
                <w:szCs w:val="20"/>
                <w:shd w:val="clear" w:color="auto" w:fill="FFFFFF"/>
              </w:rPr>
              <w:t xml:space="preserve">Возврат остатков субсидий на </w:t>
            </w:r>
            <w:proofErr w:type="spellStart"/>
            <w:r w:rsidRPr="00E92146">
              <w:rPr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E92146">
              <w:rPr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 из бюджетов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2 19 45303 05 0000 150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155840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  <w:shd w:val="clear" w:color="auto" w:fill="FFFFFF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 xml:space="preserve">2 19 60010 05 0000 150 </w:t>
            </w:r>
          </w:p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E92146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2146">
              <w:rPr>
                <w:b/>
                <w:sz w:val="20"/>
                <w:szCs w:val="20"/>
              </w:rPr>
              <w:t>Контрольно-счетная палата муниципального образования</w:t>
            </w:r>
          </w:p>
          <w:p w:rsidR="00AA760B" w:rsidRPr="00E92146" w:rsidRDefault="00AA760B" w:rsidP="00AA7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2146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 xml:space="preserve"> 1 13 02995 05 0000 130</w:t>
            </w:r>
          </w:p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 xml:space="preserve">        1 16 01154 01 0000 140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36" w:anchor="/document/12125267/entry/150" w:history="1">
              <w:r w:rsidRPr="00E92146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15</w:t>
              </w:r>
            </w:hyperlink>
            <w:r w:rsidRPr="00E92146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37" w:anchor="/document/12112604/entry/466" w:history="1">
              <w:r w:rsidRPr="00E92146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пункте 6 статьи 46</w:t>
              </w:r>
            </w:hyperlink>
            <w:r w:rsidRPr="00E92146">
              <w:rPr>
                <w:sz w:val="20"/>
                <w:szCs w:val="20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contextualSpacing/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1 17 01050 05 0000 180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contextualSpacing/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2 02 40014 05 0000 150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both"/>
              <w:rPr>
                <w:snapToGrid w:val="0"/>
                <w:sz w:val="20"/>
                <w:szCs w:val="20"/>
              </w:rPr>
            </w:pPr>
            <w:r w:rsidRPr="00E92146">
              <w:rPr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2 08 10000 05 0000 150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AA760B" w:rsidRPr="00E92146" w:rsidTr="0038401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center"/>
              <w:rPr>
                <w:snapToGrid w:val="0"/>
                <w:sz w:val="20"/>
                <w:szCs w:val="20"/>
              </w:rPr>
            </w:pPr>
            <w:r w:rsidRPr="00E92146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</w:rPr>
              <w:t xml:space="preserve">2 19 60010 05 0000 150 </w:t>
            </w:r>
          </w:p>
          <w:p w:rsidR="00AA760B" w:rsidRPr="00E92146" w:rsidRDefault="00AA760B" w:rsidP="00AA76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60B" w:rsidRPr="00E92146" w:rsidRDefault="00AA760B" w:rsidP="00AA760B">
            <w:pPr>
              <w:jc w:val="both"/>
              <w:rPr>
                <w:sz w:val="20"/>
                <w:szCs w:val="20"/>
              </w:rPr>
            </w:pPr>
            <w:r w:rsidRPr="00E92146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AA760B" w:rsidRPr="00E92146" w:rsidRDefault="00AA760B" w:rsidP="00AA760B">
      <w:r w:rsidRPr="00E92146">
        <w:t xml:space="preserve">        </w:t>
      </w:r>
    </w:p>
    <w:p w:rsidR="001F2B39" w:rsidRPr="00E92146" w:rsidRDefault="001F2B39" w:rsidP="00AA760B">
      <w:pPr>
        <w:rPr>
          <w:sz w:val="28"/>
          <w:szCs w:val="28"/>
        </w:rPr>
      </w:pPr>
    </w:p>
    <w:p w:rsidR="00B7668F" w:rsidRDefault="00B7668F" w:rsidP="00B7668F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711B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C711BC">
        <w:rPr>
          <w:sz w:val="28"/>
          <w:szCs w:val="28"/>
        </w:rPr>
        <w:t xml:space="preserve"> делами</w:t>
      </w:r>
    </w:p>
    <w:p w:rsidR="00B7668F" w:rsidRDefault="00B7668F" w:rsidP="00B7668F">
      <w:pPr>
        <w:jc w:val="both"/>
        <w:rPr>
          <w:sz w:val="28"/>
          <w:szCs w:val="28"/>
        </w:rPr>
      </w:pPr>
      <w:r w:rsidRPr="00C711BC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 </w:t>
      </w:r>
      <w:r w:rsidRPr="00C711B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sectPr w:rsidR="00B7668F" w:rsidSect="001F2B39">
      <w:headerReference w:type="even" r:id="rId38"/>
      <w:footerReference w:type="default" r:id="rId39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44" w:rsidRDefault="00961E44">
      <w:r>
        <w:separator/>
      </w:r>
    </w:p>
  </w:endnote>
  <w:endnote w:type="continuationSeparator" w:id="0">
    <w:p w:rsidR="00961E44" w:rsidRDefault="0096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0" w:rsidRDefault="00212940">
    <w:pPr>
      <w:pStyle w:val="af1"/>
      <w:jc w:val="right"/>
    </w:pPr>
  </w:p>
  <w:p w:rsidR="00212940" w:rsidRDefault="0021294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44" w:rsidRDefault="00961E44">
      <w:r>
        <w:separator/>
      </w:r>
    </w:p>
  </w:footnote>
  <w:footnote w:type="continuationSeparator" w:id="0">
    <w:p w:rsidR="00961E44" w:rsidRDefault="0096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40" w:rsidRDefault="00212940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12940" w:rsidRDefault="00212940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069C5"/>
    <w:multiLevelType w:val="hybridMultilevel"/>
    <w:tmpl w:val="FA6480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62211A"/>
    <w:multiLevelType w:val="multilevel"/>
    <w:tmpl w:val="FB184D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701638"/>
    <w:multiLevelType w:val="hybridMultilevel"/>
    <w:tmpl w:val="465A4078"/>
    <w:lvl w:ilvl="0" w:tplc="40C0967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5">
    <w:nsid w:val="7A461039"/>
    <w:multiLevelType w:val="multilevel"/>
    <w:tmpl w:val="2D4641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4"/>
  </w:num>
  <w:num w:numId="3">
    <w:abstractNumId w:val="3"/>
  </w:num>
  <w:num w:numId="4">
    <w:abstractNumId w:val="26"/>
  </w:num>
  <w:num w:numId="5">
    <w:abstractNumId w:val="27"/>
  </w:num>
  <w:num w:numId="6">
    <w:abstractNumId w:val="9"/>
  </w:num>
  <w:num w:numId="7">
    <w:abstractNumId w:val="32"/>
  </w:num>
  <w:num w:numId="8">
    <w:abstractNumId w:val="12"/>
  </w:num>
  <w:num w:numId="9">
    <w:abstractNumId w:val="30"/>
  </w:num>
  <w:num w:numId="10">
    <w:abstractNumId w:val="33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7"/>
  </w:num>
  <w:num w:numId="15">
    <w:abstractNumId w:val="18"/>
  </w:num>
  <w:num w:numId="16">
    <w:abstractNumId w:val="16"/>
  </w:num>
  <w:num w:numId="17">
    <w:abstractNumId w:val="8"/>
  </w:num>
  <w:num w:numId="18">
    <w:abstractNumId w:val="22"/>
  </w:num>
  <w:num w:numId="19">
    <w:abstractNumId w:val="7"/>
  </w:num>
  <w:num w:numId="20">
    <w:abstractNumId w:val="4"/>
  </w:num>
  <w:num w:numId="21">
    <w:abstractNumId w:val="2"/>
  </w:num>
  <w:num w:numId="22">
    <w:abstractNumId w:val="29"/>
  </w:num>
  <w:num w:numId="23">
    <w:abstractNumId w:val="20"/>
  </w:num>
  <w:num w:numId="24">
    <w:abstractNumId w:val="24"/>
  </w:num>
  <w:num w:numId="25">
    <w:abstractNumId w:val="23"/>
  </w:num>
  <w:num w:numId="26">
    <w:abstractNumId w:val="14"/>
  </w:num>
  <w:num w:numId="27">
    <w:abstractNumId w:val="19"/>
  </w:num>
  <w:num w:numId="28">
    <w:abstractNumId w:val="1"/>
  </w:num>
  <w:num w:numId="29">
    <w:abstractNumId w:val="11"/>
  </w:num>
  <w:num w:numId="30">
    <w:abstractNumId w:val="25"/>
  </w:num>
  <w:num w:numId="31">
    <w:abstractNumId w:val="6"/>
  </w:num>
  <w:num w:numId="32">
    <w:abstractNumId w:val="13"/>
  </w:num>
  <w:num w:numId="33">
    <w:abstractNumId w:val="31"/>
  </w:num>
  <w:num w:numId="34">
    <w:abstractNumId w:val="5"/>
  </w:num>
  <w:num w:numId="35">
    <w:abstractNumId w:val="15"/>
  </w:num>
  <w:num w:numId="36">
    <w:abstractNumId w:val="2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608"/>
    <w:rsid w:val="00006ACA"/>
    <w:rsid w:val="00007476"/>
    <w:rsid w:val="00011F0E"/>
    <w:rsid w:val="0001230C"/>
    <w:rsid w:val="00013D0F"/>
    <w:rsid w:val="00014C48"/>
    <w:rsid w:val="00024FBF"/>
    <w:rsid w:val="000251CE"/>
    <w:rsid w:val="00026BF9"/>
    <w:rsid w:val="0003132F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0368"/>
    <w:rsid w:val="00073104"/>
    <w:rsid w:val="00073B3F"/>
    <w:rsid w:val="00076B1E"/>
    <w:rsid w:val="0008083A"/>
    <w:rsid w:val="000A13DF"/>
    <w:rsid w:val="000A4352"/>
    <w:rsid w:val="000A4FD9"/>
    <w:rsid w:val="000B2812"/>
    <w:rsid w:val="000B6155"/>
    <w:rsid w:val="000B6229"/>
    <w:rsid w:val="000B6ECA"/>
    <w:rsid w:val="000B79A2"/>
    <w:rsid w:val="000C025B"/>
    <w:rsid w:val="000C3DFE"/>
    <w:rsid w:val="000D108A"/>
    <w:rsid w:val="000D108D"/>
    <w:rsid w:val="000D26DD"/>
    <w:rsid w:val="000E057B"/>
    <w:rsid w:val="000F5757"/>
    <w:rsid w:val="000F5D75"/>
    <w:rsid w:val="000F6889"/>
    <w:rsid w:val="00102802"/>
    <w:rsid w:val="00102BB1"/>
    <w:rsid w:val="001065E4"/>
    <w:rsid w:val="00120D02"/>
    <w:rsid w:val="00125712"/>
    <w:rsid w:val="00125DB0"/>
    <w:rsid w:val="00127772"/>
    <w:rsid w:val="0013405F"/>
    <w:rsid w:val="00136BA6"/>
    <w:rsid w:val="00147FE1"/>
    <w:rsid w:val="00155840"/>
    <w:rsid w:val="00157B9B"/>
    <w:rsid w:val="00162419"/>
    <w:rsid w:val="00165AE8"/>
    <w:rsid w:val="00166D25"/>
    <w:rsid w:val="00166ECA"/>
    <w:rsid w:val="00171E88"/>
    <w:rsid w:val="00176DC3"/>
    <w:rsid w:val="00180275"/>
    <w:rsid w:val="00182A74"/>
    <w:rsid w:val="00184ACD"/>
    <w:rsid w:val="00193D53"/>
    <w:rsid w:val="00196C02"/>
    <w:rsid w:val="001977BC"/>
    <w:rsid w:val="001A2C08"/>
    <w:rsid w:val="001A6442"/>
    <w:rsid w:val="001A7021"/>
    <w:rsid w:val="001A7F56"/>
    <w:rsid w:val="001B04E9"/>
    <w:rsid w:val="001B5FF8"/>
    <w:rsid w:val="001B6810"/>
    <w:rsid w:val="001B7BCC"/>
    <w:rsid w:val="001C021C"/>
    <w:rsid w:val="001C4053"/>
    <w:rsid w:val="001C4A8D"/>
    <w:rsid w:val="001C511B"/>
    <w:rsid w:val="001C7648"/>
    <w:rsid w:val="001E101A"/>
    <w:rsid w:val="001E219D"/>
    <w:rsid w:val="001E2DEA"/>
    <w:rsid w:val="001F1D3B"/>
    <w:rsid w:val="001F2B39"/>
    <w:rsid w:val="00201D60"/>
    <w:rsid w:val="00203A29"/>
    <w:rsid w:val="00204B96"/>
    <w:rsid w:val="002071FD"/>
    <w:rsid w:val="00210516"/>
    <w:rsid w:val="00211707"/>
    <w:rsid w:val="00212940"/>
    <w:rsid w:val="002163AB"/>
    <w:rsid w:val="00222EC3"/>
    <w:rsid w:val="0022671E"/>
    <w:rsid w:val="00233F76"/>
    <w:rsid w:val="00243751"/>
    <w:rsid w:val="0024602C"/>
    <w:rsid w:val="00250732"/>
    <w:rsid w:val="00253C25"/>
    <w:rsid w:val="002545C1"/>
    <w:rsid w:val="00256E05"/>
    <w:rsid w:val="00257C61"/>
    <w:rsid w:val="00261633"/>
    <w:rsid w:val="00264C2F"/>
    <w:rsid w:val="00265FC9"/>
    <w:rsid w:val="00267BD2"/>
    <w:rsid w:val="002727B3"/>
    <w:rsid w:val="00286826"/>
    <w:rsid w:val="002A0E03"/>
    <w:rsid w:val="002A3CCA"/>
    <w:rsid w:val="002B00F8"/>
    <w:rsid w:val="002B369E"/>
    <w:rsid w:val="002B5043"/>
    <w:rsid w:val="002B629B"/>
    <w:rsid w:val="002B6A9F"/>
    <w:rsid w:val="002C5F10"/>
    <w:rsid w:val="002C61B3"/>
    <w:rsid w:val="002D3F84"/>
    <w:rsid w:val="002E2839"/>
    <w:rsid w:val="002E4EF3"/>
    <w:rsid w:val="002E5A84"/>
    <w:rsid w:val="002E6BC9"/>
    <w:rsid w:val="002F5AE6"/>
    <w:rsid w:val="00305818"/>
    <w:rsid w:val="00315A8E"/>
    <w:rsid w:val="0031676C"/>
    <w:rsid w:val="003206DC"/>
    <w:rsid w:val="00322DD6"/>
    <w:rsid w:val="0033049D"/>
    <w:rsid w:val="003339E1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3E9"/>
    <w:rsid w:val="003647DA"/>
    <w:rsid w:val="00372B64"/>
    <w:rsid w:val="003751DF"/>
    <w:rsid w:val="003759B5"/>
    <w:rsid w:val="00377CB3"/>
    <w:rsid w:val="003808A8"/>
    <w:rsid w:val="00380A4F"/>
    <w:rsid w:val="00382659"/>
    <w:rsid w:val="00384016"/>
    <w:rsid w:val="00385688"/>
    <w:rsid w:val="00385ED7"/>
    <w:rsid w:val="00390D85"/>
    <w:rsid w:val="00391AE5"/>
    <w:rsid w:val="0039320B"/>
    <w:rsid w:val="00393818"/>
    <w:rsid w:val="0039452E"/>
    <w:rsid w:val="003A4243"/>
    <w:rsid w:val="003B079B"/>
    <w:rsid w:val="003B24DC"/>
    <w:rsid w:val="003B2E4A"/>
    <w:rsid w:val="003B3050"/>
    <w:rsid w:val="003B658B"/>
    <w:rsid w:val="003B6B34"/>
    <w:rsid w:val="003B77C1"/>
    <w:rsid w:val="003C05AA"/>
    <w:rsid w:val="003C0D51"/>
    <w:rsid w:val="003C1A6F"/>
    <w:rsid w:val="003C351E"/>
    <w:rsid w:val="003C6164"/>
    <w:rsid w:val="003D2C74"/>
    <w:rsid w:val="003D6010"/>
    <w:rsid w:val="003D6A7D"/>
    <w:rsid w:val="003D7F82"/>
    <w:rsid w:val="003E0D23"/>
    <w:rsid w:val="003E79D9"/>
    <w:rsid w:val="003F0164"/>
    <w:rsid w:val="003F0D5F"/>
    <w:rsid w:val="003F2C68"/>
    <w:rsid w:val="0040296E"/>
    <w:rsid w:val="00410182"/>
    <w:rsid w:val="00410D69"/>
    <w:rsid w:val="00411C8C"/>
    <w:rsid w:val="00413053"/>
    <w:rsid w:val="0041319D"/>
    <w:rsid w:val="00413E4B"/>
    <w:rsid w:val="00417487"/>
    <w:rsid w:val="00422DF2"/>
    <w:rsid w:val="00431828"/>
    <w:rsid w:val="00450870"/>
    <w:rsid w:val="00453D3F"/>
    <w:rsid w:val="004560A8"/>
    <w:rsid w:val="004563FD"/>
    <w:rsid w:val="0046321A"/>
    <w:rsid w:val="00464170"/>
    <w:rsid w:val="00464ABB"/>
    <w:rsid w:val="004667D9"/>
    <w:rsid w:val="0046780C"/>
    <w:rsid w:val="00470097"/>
    <w:rsid w:val="0047463B"/>
    <w:rsid w:val="004751B0"/>
    <w:rsid w:val="00477582"/>
    <w:rsid w:val="0048206C"/>
    <w:rsid w:val="004825DA"/>
    <w:rsid w:val="00490A30"/>
    <w:rsid w:val="004921E2"/>
    <w:rsid w:val="004931DD"/>
    <w:rsid w:val="004937CD"/>
    <w:rsid w:val="00495D3A"/>
    <w:rsid w:val="004A15FC"/>
    <w:rsid w:val="004A21FD"/>
    <w:rsid w:val="004A2510"/>
    <w:rsid w:val="004A518F"/>
    <w:rsid w:val="004A5E5E"/>
    <w:rsid w:val="004A7167"/>
    <w:rsid w:val="004B321D"/>
    <w:rsid w:val="004B6191"/>
    <w:rsid w:val="004B643D"/>
    <w:rsid w:val="004B7A53"/>
    <w:rsid w:val="004C12E3"/>
    <w:rsid w:val="004C16A1"/>
    <w:rsid w:val="004C281A"/>
    <w:rsid w:val="004D4FAE"/>
    <w:rsid w:val="004E33FF"/>
    <w:rsid w:val="004E452B"/>
    <w:rsid w:val="004E48F5"/>
    <w:rsid w:val="004E4A4D"/>
    <w:rsid w:val="004E4BC3"/>
    <w:rsid w:val="004E6088"/>
    <w:rsid w:val="004E695F"/>
    <w:rsid w:val="00500644"/>
    <w:rsid w:val="00500FEC"/>
    <w:rsid w:val="005028DA"/>
    <w:rsid w:val="00505939"/>
    <w:rsid w:val="0050724F"/>
    <w:rsid w:val="00513EF5"/>
    <w:rsid w:val="00514B9E"/>
    <w:rsid w:val="00521DAF"/>
    <w:rsid w:val="00524D81"/>
    <w:rsid w:val="00532E7A"/>
    <w:rsid w:val="00534000"/>
    <w:rsid w:val="00535488"/>
    <w:rsid w:val="00545C27"/>
    <w:rsid w:val="00550144"/>
    <w:rsid w:val="00551D3B"/>
    <w:rsid w:val="005675F3"/>
    <w:rsid w:val="00572CC0"/>
    <w:rsid w:val="0057424F"/>
    <w:rsid w:val="00574EF6"/>
    <w:rsid w:val="00577985"/>
    <w:rsid w:val="00581EA6"/>
    <w:rsid w:val="00583BAC"/>
    <w:rsid w:val="005845C9"/>
    <w:rsid w:val="00584A0E"/>
    <w:rsid w:val="00586AEA"/>
    <w:rsid w:val="00593017"/>
    <w:rsid w:val="005934C3"/>
    <w:rsid w:val="0059608B"/>
    <w:rsid w:val="005960F9"/>
    <w:rsid w:val="005966F5"/>
    <w:rsid w:val="005A14A3"/>
    <w:rsid w:val="005A213D"/>
    <w:rsid w:val="005A2500"/>
    <w:rsid w:val="005A6E90"/>
    <w:rsid w:val="005A723D"/>
    <w:rsid w:val="005B0CD9"/>
    <w:rsid w:val="005B49A3"/>
    <w:rsid w:val="005B6472"/>
    <w:rsid w:val="005C18A0"/>
    <w:rsid w:val="005C2452"/>
    <w:rsid w:val="005C7FCA"/>
    <w:rsid w:val="005D0BB7"/>
    <w:rsid w:val="005D23BB"/>
    <w:rsid w:val="005D635A"/>
    <w:rsid w:val="005E005E"/>
    <w:rsid w:val="005E0EF9"/>
    <w:rsid w:val="005E2171"/>
    <w:rsid w:val="005E46B4"/>
    <w:rsid w:val="005E7F4F"/>
    <w:rsid w:val="005F3CCB"/>
    <w:rsid w:val="005F4400"/>
    <w:rsid w:val="005F5841"/>
    <w:rsid w:val="005F68E6"/>
    <w:rsid w:val="005F6E65"/>
    <w:rsid w:val="005F7431"/>
    <w:rsid w:val="00602229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29B9"/>
    <w:rsid w:val="00653856"/>
    <w:rsid w:val="00654805"/>
    <w:rsid w:val="00655AED"/>
    <w:rsid w:val="006624CE"/>
    <w:rsid w:val="00663AE2"/>
    <w:rsid w:val="0066409D"/>
    <w:rsid w:val="00665472"/>
    <w:rsid w:val="0067044A"/>
    <w:rsid w:val="00670D51"/>
    <w:rsid w:val="0067371F"/>
    <w:rsid w:val="00673F9A"/>
    <w:rsid w:val="006745A6"/>
    <w:rsid w:val="0067734A"/>
    <w:rsid w:val="0068191C"/>
    <w:rsid w:val="00681EBC"/>
    <w:rsid w:val="00686DB7"/>
    <w:rsid w:val="00686F29"/>
    <w:rsid w:val="00694C4A"/>
    <w:rsid w:val="006A4655"/>
    <w:rsid w:val="006A7117"/>
    <w:rsid w:val="006A7CB9"/>
    <w:rsid w:val="006B1D83"/>
    <w:rsid w:val="006B4FD2"/>
    <w:rsid w:val="006B582F"/>
    <w:rsid w:val="006B5842"/>
    <w:rsid w:val="006B64DC"/>
    <w:rsid w:val="006C126B"/>
    <w:rsid w:val="006D2694"/>
    <w:rsid w:val="006D71D2"/>
    <w:rsid w:val="006E5B5B"/>
    <w:rsid w:val="006E78CE"/>
    <w:rsid w:val="006F3472"/>
    <w:rsid w:val="006F550E"/>
    <w:rsid w:val="007053D8"/>
    <w:rsid w:val="00705446"/>
    <w:rsid w:val="007129FD"/>
    <w:rsid w:val="00717B69"/>
    <w:rsid w:val="0072146A"/>
    <w:rsid w:val="007237D8"/>
    <w:rsid w:val="0072671E"/>
    <w:rsid w:val="00726970"/>
    <w:rsid w:val="0073296A"/>
    <w:rsid w:val="00734B17"/>
    <w:rsid w:val="007353C4"/>
    <w:rsid w:val="007353D0"/>
    <w:rsid w:val="007444E4"/>
    <w:rsid w:val="00746814"/>
    <w:rsid w:val="0075356E"/>
    <w:rsid w:val="00753BB7"/>
    <w:rsid w:val="007673E9"/>
    <w:rsid w:val="00773008"/>
    <w:rsid w:val="00776343"/>
    <w:rsid w:val="00783C03"/>
    <w:rsid w:val="00786980"/>
    <w:rsid w:val="00787373"/>
    <w:rsid w:val="0078775D"/>
    <w:rsid w:val="007918A8"/>
    <w:rsid w:val="00791A0A"/>
    <w:rsid w:val="00795F10"/>
    <w:rsid w:val="007A02AA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93D"/>
    <w:rsid w:val="007F1F47"/>
    <w:rsid w:val="007F3225"/>
    <w:rsid w:val="007F6A5B"/>
    <w:rsid w:val="008001DB"/>
    <w:rsid w:val="008032F5"/>
    <w:rsid w:val="00805163"/>
    <w:rsid w:val="008060F5"/>
    <w:rsid w:val="008075F0"/>
    <w:rsid w:val="00813F5A"/>
    <w:rsid w:val="00814163"/>
    <w:rsid w:val="0081438E"/>
    <w:rsid w:val="00816C7B"/>
    <w:rsid w:val="00820DFA"/>
    <w:rsid w:val="008228CB"/>
    <w:rsid w:val="008233C1"/>
    <w:rsid w:val="008249C3"/>
    <w:rsid w:val="0082631C"/>
    <w:rsid w:val="00827C96"/>
    <w:rsid w:val="00833CCC"/>
    <w:rsid w:val="00835B0A"/>
    <w:rsid w:val="00835C6B"/>
    <w:rsid w:val="00842BF8"/>
    <w:rsid w:val="00844732"/>
    <w:rsid w:val="008555C3"/>
    <w:rsid w:val="00857469"/>
    <w:rsid w:val="00862057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09DA"/>
    <w:rsid w:val="00892489"/>
    <w:rsid w:val="0089254A"/>
    <w:rsid w:val="00892B7A"/>
    <w:rsid w:val="008937D1"/>
    <w:rsid w:val="008A09E6"/>
    <w:rsid w:val="008A0B58"/>
    <w:rsid w:val="008A3C33"/>
    <w:rsid w:val="008A7502"/>
    <w:rsid w:val="008B6F11"/>
    <w:rsid w:val="008B700B"/>
    <w:rsid w:val="008C4D72"/>
    <w:rsid w:val="008C606F"/>
    <w:rsid w:val="008C68AD"/>
    <w:rsid w:val="008C715A"/>
    <w:rsid w:val="008D6F5E"/>
    <w:rsid w:val="008E5103"/>
    <w:rsid w:val="008E52D7"/>
    <w:rsid w:val="008E6095"/>
    <w:rsid w:val="008F0D78"/>
    <w:rsid w:val="008F374D"/>
    <w:rsid w:val="008F4A0B"/>
    <w:rsid w:val="008F5516"/>
    <w:rsid w:val="008F5DFE"/>
    <w:rsid w:val="008F7A2F"/>
    <w:rsid w:val="00905BA9"/>
    <w:rsid w:val="00912769"/>
    <w:rsid w:val="009127FA"/>
    <w:rsid w:val="00914AB5"/>
    <w:rsid w:val="0092019E"/>
    <w:rsid w:val="00922809"/>
    <w:rsid w:val="00927B11"/>
    <w:rsid w:val="00931587"/>
    <w:rsid w:val="00931809"/>
    <w:rsid w:val="00940F1E"/>
    <w:rsid w:val="009423DE"/>
    <w:rsid w:val="00945E87"/>
    <w:rsid w:val="00952001"/>
    <w:rsid w:val="00952553"/>
    <w:rsid w:val="009567EE"/>
    <w:rsid w:val="00957198"/>
    <w:rsid w:val="00961E44"/>
    <w:rsid w:val="0096505B"/>
    <w:rsid w:val="00971925"/>
    <w:rsid w:val="009747B4"/>
    <w:rsid w:val="009825C8"/>
    <w:rsid w:val="009853E0"/>
    <w:rsid w:val="009860D8"/>
    <w:rsid w:val="009861C7"/>
    <w:rsid w:val="009A344E"/>
    <w:rsid w:val="009A37C1"/>
    <w:rsid w:val="009A5328"/>
    <w:rsid w:val="009A5CC5"/>
    <w:rsid w:val="009A704D"/>
    <w:rsid w:val="009B5787"/>
    <w:rsid w:val="009B5A9E"/>
    <w:rsid w:val="009B7F44"/>
    <w:rsid w:val="009C15D3"/>
    <w:rsid w:val="009C1C2F"/>
    <w:rsid w:val="009C4809"/>
    <w:rsid w:val="009C57D9"/>
    <w:rsid w:val="009C5B33"/>
    <w:rsid w:val="009C7944"/>
    <w:rsid w:val="009D0959"/>
    <w:rsid w:val="009D1BDC"/>
    <w:rsid w:val="009D699C"/>
    <w:rsid w:val="009E10BD"/>
    <w:rsid w:val="009E3FE6"/>
    <w:rsid w:val="009E48C5"/>
    <w:rsid w:val="009E4A40"/>
    <w:rsid w:val="009E7AF5"/>
    <w:rsid w:val="009F09FD"/>
    <w:rsid w:val="009F58AE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0C5"/>
    <w:rsid w:val="00A432F3"/>
    <w:rsid w:val="00A5438A"/>
    <w:rsid w:val="00A5507D"/>
    <w:rsid w:val="00A576CC"/>
    <w:rsid w:val="00A62607"/>
    <w:rsid w:val="00A62656"/>
    <w:rsid w:val="00A67650"/>
    <w:rsid w:val="00A71486"/>
    <w:rsid w:val="00A73316"/>
    <w:rsid w:val="00A8009A"/>
    <w:rsid w:val="00A809B3"/>
    <w:rsid w:val="00A8161C"/>
    <w:rsid w:val="00A82EB4"/>
    <w:rsid w:val="00A84998"/>
    <w:rsid w:val="00A84F43"/>
    <w:rsid w:val="00A85770"/>
    <w:rsid w:val="00A93D35"/>
    <w:rsid w:val="00A94653"/>
    <w:rsid w:val="00AA69FC"/>
    <w:rsid w:val="00AA6C8C"/>
    <w:rsid w:val="00AA7446"/>
    <w:rsid w:val="00AA760B"/>
    <w:rsid w:val="00AB680A"/>
    <w:rsid w:val="00AB6885"/>
    <w:rsid w:val="00AB7305"/>
    <w:rsid w:val="00AC35F3"/>
    <w:rsid w:val="00AC6F7F"/>
    <w:rsid w:val="00AC7E64"/>
    <w:rsid w:val="00AD30C8"/>
    <w:rsid w:val="00AD4098"/>
    <w:rsid w:val="00AD6CEB"/>
    <w:rsid w:val="00AD75D0"/>
    <w:rsid w:val="00AE51BE"/>
    <w:rsid w:val="00AE6CDB"/>
    <w:rsid w:val="00AF066B"/>
    <w:rsid w:val="00AF2B78"/>
    <w:rsid w:val="00AF542F"/>
    <w:rsid w:val="00B00970"/>
    <w:rsid w:val="00B01B25"/>
    <w:rsid w:val="00B0520C"/>
    <w:rsid w:val="00B06F0B"/>
    <w:rsid w:val="00B1059C"/>
    <w:rsid w:val="00B12E99"/>
    <w:rsid w:val="00B14A7C"/>
    <w:rsid w:val="00B15964"/>
    <w:rsid w:val="00B165C5"/>
    <w:rsid w:val="00B16C6D"/>
    <w:rsid w:val="00B200D2"/>
    <w:rsid w:val="00B20E99"/>
    <w:rsid w:val="00B22029"/>
    <w:rsid w:val="00B221A0"/>
    <w:rsid w:val="00B222B3"/>
    <w:rsid w:val="00B2265E"/>
    <w:rsid w:val="00B23D96"/>
    <w:rsid w:val="00B30C79"/>
    <w:rsid w:val="00B41D21"/>
    <w:rsid w:val="00B4504E"/>
    <w:rsid w:val="00B45635"/>
    <w:rsid w:val="00B4676D"/>
    <w:rsid w:val="00B54AA1"/>
    <w:rsid w:val="00B60E0D"/>
    <w:rsid w:val="00B70EF9"/>
    <w:rsid w:val="00B75E20"/>
    <w:rsid w:val="00B7668F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B2B99"/>
    <w:rsid w:val="00BC17F2"/>
    <w:rsid w:val="00BC3214"/>
    <w:rsid w:val="00BC44D2"/>
    <w:rsid w:val="00BC7007"/>
    <w:rsid w:val="00BD1508"/>
    <w:rsid w:val="00BD209E"/>
    <w:rsid w:val="00BD2A74"/>
    <w:rsid w:val="00BE7EFC"/>
    <w:rsid w:val="00BF4053"/>
    <w:rsid w:val="00BF4624"/>
    <w:rsid w:val="00BF4B58"/>
    <w:rsid w:val="00BF4DB9"/>
    <w:rsid w:val="00C0238E"/>
    <w:rsid w:val="00C0360E"/>
    <w:rsid w:val="00C0567D"/>
    <w:rsid w:val="00C06600"/>
    <w:rsid w:val="00C07136"/>
    <w:rsid w:val="00C13C5C"/>
    <w:rsid w:val="00C14F6E"/>
    <w:rsid w:val="00C200BB"/>
    <w:rsid w:val="00C25333"/>
    <w:rsid w:val="00C271DC"/>
    <w:rsid w:val="00C27BB4"/>
    <w:rsid w:val="00C304BD"/>
    <w:rsid w:val="00C3155D"/>
    <w:rsid w:val="00C362BA"/>
    <w:rsid w:val="00C36F11"/>
    <w:rsid w:val="00C46409"/>
    <w:rsid w:val="00C62786"/>
    <w:rsid w:val="00C6291E"/>
    <w:rsid w:val="00C711BC"/>
    <w:rsid w:val="00C75278"/>
    <w:rsid w:val="00C75D61"/>
    <w:rsid w:val="00C85B72"/>
    <w:rsid w:val="00C86C05"/>
    <w:rsid w:val="00C93D52"/>
    <w:rsid w:val="00CA1E39"/>
    <w:rsid w:val="00CA30E1"/>
    <w:rsid w:val="00CA3193"/>
    <w:rsid w:val="00CA4EF8"/>
    <w:rsid w:val="00CA7DAB"/>
    <w:rsid w:val="00CB50AE"/>
    <w:rsid w:val="00CB7C69"/>
    <w:rsid w:val="00CC0316"/>
    <w:rsid w:val="00CC1CAF"/>
    <w:rsid w:val="00CC31F1"/>
    <w:rsid w:val="00CC5986"/>
    <w:rsid w:val="00CD10F4"/>
    <w:rsid w:val="00CD3D66"/>
    <w:rsid w:val="00CE0E03"/>
    <w:rsid w:val="00CF2DA0"/>
    <w:rsid w:val="00CF3130"/>
    <w:rsid w:val="00CF4FF0"/>
    <w:rsid w:val="00CF7C8A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5510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124"/>
    <w:rsid w:val="00DC034F"/>
    <w:rsid w:val="00DC0AED"/>
    <w:rsid w:val="00DC1523"/>
    <w:rsid w:val="00DC4A29"/>
    <w:rsid w:val="00DC68E4"/>
    <w:rsid w:val="00DE416B"/>
    <w:rsid w:val="00DE69D2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202CA"/>
    <w:rsid w:val="00E204F4"/>
    <w:rsid w:val="00E3259D"/>
    <w:rsid w:val="00E32E37"/>
    <w:rsid w:val="00E33ECF"/>
    <w:rsid w:val="00E33FCE"/>
    <w:rsid w:val="00E37157"/>
    <w:rsid w:val="00E5479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0E21"/>
    <w:rsid w:val="00E92146"/>
    <w:rsid w:val="00E92B83"/>
    <w:rsid w:val="00E93221"/>
    <w:rsid w:val="00E937B2"/>
    <w:rsid w:val="00E93C96"/>
    <w:rsid w:val="00E93C9E"/>
    <w:rsid w:val="00E95A78"/>
    <w:rsid w:val="00E961A3"/>
    <w:rsid w:val="00EA1D75"/>
    <w:rsid w:val="00EA4DED"/>
    <w:rsid w:val="00EA5A5C"/>
    <w:rsid w:val="00EA602F"/>
    <w:rsid w:val="00EB0A42"/>
    <w:rsid w:val="00EB3664"/>
    <w:rsid w:val="00EB5E8A"/>
    <w:rsid w:val="00EC032D"/>
    <w:rsid w:val="00EC3EEC"/>
    <w:rsid w:val="00EC4726"/>
    <w:rsid w:val="00ED36D2"/>
    <w:rsid w:val="00EE5649"/>
    <w:rsid w:val="00EE5A00"/>
    <w:rsid w:val="00EF0065"/>
    <w:rsid w:val="00EF2E4B"/>
    <w:rsid w:val="00EF2FF7"/>
    <w:rsid w:val="00EF45A9"/>
    <w:rsid w:val="00EF4BCF"/>
    <w:rsid w:val="00EF5AF7"/>
    <w:rsid w:val="00EF7A3C"/>
    <w:rsid w:val="00F00A9D"/>
    <w:rsid w:val="00F030F8"/>
    <w:rsid w:val="00F050E2"/>
    <w:rsid w:val="00F06ECF"/>
    <w:rsid w:val="00F10811"/>
    <w:rsid w:val="00F15D9F"/>
    <w:rsid w:val="00F205D1"/>
    <w:rsid w:val="00F25C25"/>
    <w:rsid w:val="00F33B87"/>
    <w:rsid w:val="00F33DF6"/>
    <w:rsid w:val="00F37AF5"/>
    <w:rsid w:val="00F40BFB"/>
    <w:rsid w:val="00F41530"/>
    <w:rsid w:val="00F43D0C"/>
    <w:rsid w:val="00F53129"/>
    <w:rsid w:val="00F55AFF"/>
    <w:rsid w:val="00F60C6D"/>
    <w:rsid w:val="00F67B38"/>
    <w:rsid w:val="00F67B5E"/>
    <w:rsid w:val="00F70F26"/>
    <w:rsid w:val="00F80B17"/>
    <w:rsid w:val="00F83173"/>
    <w:rsid w:val="00F86B7F"/>
    <w:rsid w:val="00F91985"/>
    <w:rsid w:val="00F9246C"/>
    <w:rsid w:val="00FA389A"/>
    <w:rsid w:val="00FA4401"/>
    <w:rsid w:val="00FB0159"/>
    <w:rsid w:val="00FB015F"/>
    <w:rsid w:val="00FB1FED"/>
    <w:rsid w:val="00FB3151"/>
    <w:rsid w:val="00FC0B87"/>
    <w:rsid w:val="00FC1B80"/>
    <w:rsid w:val="00FC3BB2"/>
    <w:rsid w:val="00FD238D"/>
    <w:rsid w:val="00FD2F9C"/>
    <w:rsid w:val="00FD3DE8"/>
    <w:rsid w:val="00FD63B0"/>
    <w:rsid w:val="00FD6B3A"/>
    <w:rsid w:val="00FD6BE5"/>
    <w:rsid w:val="00FD7D83"/>
    <w:rsid w:val="00FE1571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9">
    <w:name w:val="Emphasis"/>
    <w:uiPriority w:val="20"/>
    <w:qFormat/>
    <w:rsid w:val="00070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-drugba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mobileonline.garant.ru/document/redirect/72216666/1000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mobileonline.garant.ru/document/redirect/72216666/1000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3DA7-BF4F-4A2A-98F3-BF4C50E5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13115</Words>
  <Characters>74761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87701</CharactersWithSpaces>
  <SharedDoc>false</SharedDoc>
  <HLinks>
    <vt:vector size="174" baseType="variant">
      <vt:variant>
        <vt:i4>6291566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196612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7012460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/document/72594406/entry/1000</vt:lpwstr>
      </vt:variant>
      <vt:variant>
        <vt:i4>4784220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/document/12125267/entry/200</vt:lpwstr>
      </vt:variant>
      <vt:variant>
        <vt:i4>4849749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/document/12125267/entry/190</vt:lpwstr>
      </vt:variant>
      <vt:variant>
        <vt:i4>4849758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/document/12125267/entry/120</vt:lpwstr>
      </vt:variant>
      <vt:variant>
        <vt:i4>8126572</vt:i4>
      </vt:variant>
      <vt:variant>
        <vt:i4>63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/document/12125267/entry/70</vt:lpwstr>
      </vt:variant>
      <vt:variant>
        <vt:i4>8192108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/document/12125267/entry/60</vt:lpwstr>
      </vt:variant>
      <vt:variant>
        <vt:i4>8257644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/document/12125267/entry/50</vt:lpwstr>
      </vt:variant>
      <vt:variant>
        <vt:i4>196612</vt:i4>
      </vt:variant>
      <vt:variant>
        <vt:i4>54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2883630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5374040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/document/12112604/entry/0</vt:lpwstr>
      </vt:variant>
      <vt:variant>
        <vt:i4>5242962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/document/10900200/entry/1</vt:lpwstr>
      </vt:variant>
      <vt:variant>
        <vt:i4>2359336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/document/409380526/entry/111003</vt:lpwstr>
      </vt:variant>
      <vt:variant>
        <vt:i4>2359336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/document/409380526/entry/111003</vt:lpwstr>
      </vt:variant>
      <vt:variant>
        <vt:i4>5570640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7012448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7012448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6553696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/document/407464801/entry/70</vt:lpwstr>
      </vt:variant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2025-01-09T12:32:00Z</cp:lastPrinted>
  <dcterms:created xsi:type="dcterms:W3CDTF">2025-01-09T12:32:00Z</dcterms:created>
  <dcterms:modified xsi:type="dcterms:W3CDTF">2025-01-09T12:32:00Z</dcterms:modified>
</cp:coreProperties>
</file>