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0A7DA3" w:rsidRDefault="006A5D0E" w:rsidP="009A3C13">
      <w:pPr>
        <w:jc w:val="center"/>
      </w:pPr>
      <w:r w:rsidRPr="000A7D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C9101D" wp14:editId="6D7C1A80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C4" w:rsidRPr="000E057B" w:rsidRDefault="00ED1CC4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ED1CC4" w:rsidRPr="000E057B" w:rsidRDefault="00ED1CC4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ED1CC4" w:rsidRPr="000E057B" w:rsidRDefault="00ED1CC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ED1CC4" w:rsidRPr="000E057B" w:rsidRDefault="00ED1CC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ED1CC4" w:rsidRPr="000E057B" w:rsidRDefault="00ED1CC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ED1CC4" w:rsidRPr="0057424F" w:rsidRDefault="00ED1CC4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D1CC4" w:rsidRPr="00D364F3" w:rsidRDefault="00ED1CC4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ED1CC4" w:rsidRDefault="00ED1CC4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546A9E" w:rsidRPr="000E057B" w:rsidRDefault="00546A9E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46A9E" w:rsidRPr="000E057B" w:rsidRDefault="00546A9E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46A9E" w:rsidRPr="000E057B" w:rsidRDefault="00546A9E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546A9E" w:rsidRPr="000E057B" w:rsidRDefault="00546A9E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546A9E" w:rsidRPr="000E057B" w:rsidRDefault="00546A9E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546A9E" w:rsidRPr="0057424F" w:rsidRDefault="00546A9E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546A9E" w:rsidRPr="00D364F3" w:rsidRDefault="00546A9E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46A9E" w:rsidRDefault="00546A9E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7DA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184E7" wp14:editId="34247B0B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C4" w:rsidRPr="00CC31F1" w:rsidRDefault="00ED1CC4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ED1CC4" w:rsidRPr="0057424F" w:rsidRDefault="00ED1CC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ED1CC4" w:rsidRPr="0057424F" w:rsidRDefault="00ED1CC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ED1CC4" w:rsidRPr="0057424F" w:rsidRDefault="00ED1CC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ED1CC4" w:rsidRPr="0057424F" w:rsidRDefault="00ED1CC4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ED1CC4" w:rsidRDefault="00ED1CC4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546A9E" w:rsidRPr="00CC31F1" w:rsidRDefault="00546A9E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546A9E" w:rsidRPr="0057424F" w:rsidRDefault="00546A9E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46A9E" w:rsidRPr="0057424F" w:rsidRDefault="00546A9E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46A9E" w:rsidRPr="0057424F" w:rsidRDefault="00546A9E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46A9E" w:rsidRPr="0057424F" w:rsidRDefault="00546A9E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546A9E" w:rsidRDefault="00546A9E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0A7DA3">
        <w:rPr>
          <w:b/>
          <w:noProof/>
          <w:sz w:val="22"/>
          <w:szCs w:val="22"/>
        </w:rPr>
        <w:drawing>
          <wp:inline distT="0" distB="0" distL="0" distR="0" wp14:anchorId="769128C3" wp14:editId="39D5C3E4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0A7DA3" w:rsidRDefault="00125712" w:rsidP="00125712">
      <w:pPr>
        <w:jc w:val="center"/>
        <w:rPr>
          <w:sz w:val="18"/>
        </w:rPr>
      </w:pPr>
    </w:p>
    <w:p w:rsidR="000E057B" w:rsidRPr="000A7DA3" w:rsidRDefault="000E057B" w:rsidP="00912769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0A7DA3" w:rsidRDefault="007F1F47">
      <w:pPr>
        <w:pStyle w:val="9"/>
        <w:rPr>
          <w:rFonts w:cs="Arial"/>
          <w:i/>
          <w:sz w:val="26"/>
          <w:szCs w:val="26"/>
        </w:rPr>
      </w:pPr>
      <w:proofErr w:type="gramStart"/>
      <w:r w:rsidRPr="000A7DA3">
        <w:rPr>
          <w:rFonts w:cs="Arial"/>
          <w:i/>
          <w:sz w:val="26"/>
          <w:szCs w:val="26"/>
        </w:rPr>
        <w:t>П</w:t>
      </w:r>
      <w:proofErr w:type="gramEnd"/>
      <w:r w:rsidRPr="000A7DA3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0A7DA3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0A7DA3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0A7DA3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0A7DA3">
        <w:rPr>
          <w:rFonts w:cs="Arial"/>
          <w:b/>
          <w:i/>
          <w:color w:val="000000"/>
        </w:rPr>
        <w:t xml:space="preserve"> «КРАСНОГВАРДЕЙСК</w:t>
      </w:r>
      <w:r w:rsidR="00FC1B80" w:rsidRPr="000A7DA3">
        <w:rPr>
          <w:rFonts w:cs="Arial"/>
          <w:b/>
          <w:i/>
          <w:color w:val="000000"/>
        </w:rPr>
        <w:t>ИЙ РАЙОН</w:t>
      </w:r>
      <w:r w:rsidRPr="000A7DA3">
        <w:rPr>
          <w:rFonts w:cs="Arial"/>
          <w:b/>
          <w:i/>
          <w:color w:val="000000"/>
        </w:rPr>
        <w:t>»</w:t>
      </w:r>
    </w:p>
    <w:p w:rsidR="00261633" w:rsidRPr="000A7DA3" w:rsidRDefault="006A5D0E">
      <w:pPr>
        <w:jc w:val="center"/>
      </w:pPr>
      <w:r w:rsidRPr="000A7DA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C8CFD4" wp14:editId="2AD9D53A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0A7DA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0A7DA3" w:rsidRDefault="00261633">
      <w:pPr>
        <w:pStyle w:val="7"/>
        <w:rPr>
          <w:i/>
          <w:sz w:val="24"/>
          <w:szCs w:val="24"/>
          <w:u w:val="single"/>
        </w:rPr>
      </w:pPr>
      <w:r w:rsidRPr="000A7DA3">
        <w:rPr>
          <w:i/>
          <w:sz w:val="24"/>
          <w:szCs w:val="24"/>
          <w:u w:val="single"/>
        </w:rPr>
        <w:t>От</w:t>
      </w:r>
      <w:r w:rsidR="00A21DE1" w:rsidRPr="00A21DE1">
        <w:rPr>
          <w:i/>
          <w:sz w:val="24"/>
          <w:szCs w:val="24"/>
          <w:u w:val="single"/>
        </w:rPr>
        <w:t xml:space="preserve"> 12</w:t>
      </w:r>
      <w:r w:rsidR="00A21DE1">
        <w:rPr>
          <w:i/>
          <w:sz w:val="24"/>
          <w:szCs w:val="24"/>
          <w:u w:val="single"/>
        </w:rPr>
        <w:t xml:space="preserve">.02.2024г.  </w:t>
      </w:r>
      <w:r w:rsidR="00B23D96" w:rsidRPr="000A7DA3">
        <w:rPr>
          <w:i/>
          <w:sz w:val="24"/>
          <w:szCs w:val="24"/>
          <w:u w:val="single"/>
        </w:rPr>
        <w:t xml:space="preserve"> №</w:t>
      </w:r>
      <w:r w:rsidR="00A21DE1">
        <w:rPr>
          <w:i/>
          <w:sz w:val="24"/>
          <w:szCs w:val="24"/>
          <w:u w:val="single"/>
        </w:rPr>
        <w:t xml:space="preserve"> 136</w:t>
      </w:r>
      <w:r w:rsidR="00590BA1" w:rsidRPr="000A7DA3">
        <w:rPr>
          <w:i/>
          <w:sz w:val="24"/>
          <w:szCs w:val="24"/>
          <w:u w:val="single"/>
        </w:rPr>
        <w:t xml:space="preserve"> </w:t>
      </w:r>
    </w:p>
    <w:p w:rsidR="00F83173" w:rsidRPr="000A7DA3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0A7DA3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0A7DA3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0A7DA3" w:rsidRDefault="000D108D" w:rsidP="00E93C96">
      <w:pPr>
        <w:pStyle w:val="a8"/>
        <w:rPr>
          <w:sz w:val="28"/>
        </w:rPr>
      </w:pPr>
    </w:p>
    <w:p w:rsidR="003808A8" w:rsidRPr="000A7DA3" w:rsidRDefault="003808A8" w:rsidP="00E93C96">
      <w:pPr>
        <w:pStyle w:val="a8"/>
        <w:rPr>
          <w:sz w:val="28"/>
        </w:rPr>
      </w:pPr>
    </w:p>
    <w:p w:rsidR="008658F3" w:rsidRPr="000A7DA3" w:rsidRDefault="00A55648" w:rsidP="008658F3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0A7DA3">
        <w:rPr>
          <w:b/>
          <w:sz w:val="28"/>
          <w:szCs w:val="28"/>
          <w:lang w:eastAsia="en-US"/>
        </w:rPr>
        <w:t xml:space="preserve">О </w:t>
      </w:r>
      <w:r w:rsidR="00DC2F1D" w:rsidRPr="000A7DA3">
        <w:rPr>
          <w:b/>
          <w:sz w:val="28"/>
          <w:szCs w:val="28"/>
          <w:lang w:eastAsia="en-US"/>
        </w:rPr>
        <w:t>Порядк</w:t>
      </w:r>
      <w:r w:rsidR="00AF017E" w:rsidRPr="000A7DA3">
        <w:rPr>
          <w:b/>
          <w:sz w:val="28"/>
          <w:szCs w:val="28"/>
          <w:lang w:eastAsia="en-US"/>
        </w:rPr>
        <w:t>е</w:t>
      </w:r>
      <w:r w:rsidR="00DC2F1D" w:rsidRPr="000A7DA3">
        <w:rPr>
          <w:b/>
          <w:sz w:val="28"/>
          <w:szCs w:val="28"/>
          <w:lang w:eastAsia="en-US"/>
        </w:rPr>
        <w:t xml:space="preserve"> </w:t>
      </w:r>
      <w:r w:rsidR="00DF2844" w:rsidRPr="000A7DA3">
        <w:rPr>
          <w:b/>
          <w:sz w:val="28"/>
          <w:szCs w:val="28"/>
          <w:lang w:eastAsia="en-US"/>
        </w:rPr>
        <w:t>разработки</w:t>
      </w:r>
      <w:r w:rsidR="00AF017E" w:rsidRPr="000A7DA3">
        <w:rPr>
          <w:b/>
          <w:sz w:val="28"/>
          <w:szCs w:val="28"/>
          <w:lang w:eastAsia="en-US"/>
        </w:rPr>
        <w:t>,</w:t>
      </w:r>
      <w:r w:rsidR="00DF2844" w:rsidRPr="000A7DA3">
        <w:rPr>
          <w:b/>
          <w:sz w:val="28"/>
          <w:szCs w:val="28"/>
          <w:lang w:eastAsia="en-US"/>
        </w:rPr>
        <w:t xml:space="preserve"> утверждения</w:t>
      </w:r>
      <w:r w:rsidR="00AF017E" w:rsidRPr="000A7DA3">
        <w:rPr>
          <w:b/>
          <w:sz w:val="28"/>
          <w:szCs w:val="28"/>
          <w:lang w:eastAsia="en-US"/>
        </w:rPr>
        <w:t xml:space="preserve">, </w:t>
      </w:r>
      <w:r w:rsidR="00E21797" w:rsidRPr="000A7DA3">
        <w:rPr>
          <w:b/>
          <w:sz w:val="28"/>
          <w:szCs w:val="28"/>
          <w:lang w:eastAsia="en-US"/>
        </w:rPr>
        <w:t>мониторинг</w:t>
      </w:r>
      <w:r w:rsidR="008D0A46" w:rsidRPr="000A7DA3">
        <w:rPr>
          <w:b/>
          <w:sz w:val="28"/>
          <w:szCs w:val="28"/>
          <w:lang w:eastAsia="en-US"/>
        </w:rPr>
        <w:t>а</w:t>
      </w:r>
      <w:r w:rsidR="00E21797" w:rsidRPr="000A7DA3">
        <w:rPr>
          <w:b/>
          <w:sz w:val="28"/>
          <w:szCs w:val="28"/>
          <w:lang w:eastAsia="en-US"/>
        </w:rPr>
        <w:t xml:space="preserve"> и контрол</w:t>
      </w:r>
      <w:r w:rsidR="008D0A46" w:rsidRPr="000A7DA3">
        <w:rPr>
          <w:b/>
          <w:sz w:val="28"/>
          <w:szCs w:val="28"/>
          <w:lang w:eastAsia="en-US"/>
        </w:rPr>
        <w:t>я</w:t>
      </w:r>
      <w:r w:rsidR="00E21797" w:rsidRPr="000A7DA3">
        <w:rPr>
          <w:b/>
          <w:sz w:val="28"/>
          <w:szCs w:val="28"/>
          <w:lang w:eastAsia="en-US"/>
        </w:rPr>
        <w:t xml:space="preserve"> реализации</w:t>
      </w:r>
      <w:r w:rsidR="00AF017E" w:rsidRPr="000A7DA3">
        <w:rPr>
          <w:b/>
          <w:sz w:val="28"/>
          <w:szCs w:val="28"/>
          <w:lang w:eastAsia="en-US"/>
        </w:rPr>
        <w:t xml:space="preserve"> </w:t>
      </w:r>
      <w:r w:rsidR="00DF2844" w:rsidRPr="000A7DA3">
        <w:rPr>
          <w:b/>
          <w:sz w:val="28"/>
          <w:szCs w:val="28"/>
          <w:lang w:eastAsia="en-US"/>
        </w:rPr>
        <w:t xml:space="preserve">бюджетного прогноза МО </w:t>
      </w:r>
      <w:r w:rsidR="00DC2F1D" w:rsidRPr="000A7DA3">
        <w:rPr>
          <w:b/>
          <w:sz w:val="28"/>
          <w:szCs w:val="28"/>
          <w:lang w:eastAsia="en-US"/>
        </w:rPr>
        <w:t>«Красногвардейский район»</w:t>
      </w:r>
      <w:r w:rsidR="00DF2844" w:rsidRPr="000A7DA3">
        <w:rPr>
          <w:b/>
          <w:sz w:val="28"/>
          <w:szCs w:val="28"/>
          <w:lang w:eastAsia="en-US"/>
        </w:rPr>
        <w:t xml:space="preserve"> на долгосрочный период</w:t>
      </w:r>
    </w:p>
    <w:p w:rsidR="000D108D" w:rsidRPr="000A7DA3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0A7DA3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0A7DA3" w:rsidRDefault="000D108D" w:rsidP="009A3C13">
      <w:pPr>
        <w:pStyle w:val="a8"/>
        <w:ind w:firstLine="567"/>
        <w:jc w:val="both"/>
        <w:rPr>
          <w:bCs/>
          <w:sz w:val="28"/>
          <w:szCs w:val="28"/>
        </w:rPr>
      </w:pPr>
      <w:r w:rsidRPr="000A7DA3">
        <w:rPr>
          <w:bCs/>
          <w:sz w:val="28"/>
          <w:szCs w:val="28"/>
        </w:rPr>
        <w:t xml:space="preserve">В соответствии </w:t>
      </w:r>
      <w:r w:rsidR="00D421AE" w:rsidRPr="000A7DA3">
        <w:rPr>
          <w:bCs/>
          <w:sz w:val="28"/>
          <w:szCs w:val="28"/>
        </w:rPr>
        <w:t xml:space="preserve">со статьей </w:t>
      </w:r>
      <w:r w:rsidR="00170082" w:rsidRPr="000A7DA3">
        <w:rPr>
          <w:bCs/>
          <w:sz w:val="28"/>
          <w:szCs w:val="28"/>
        </w:rPr>
        <w:t>170.1</w:t>
      </w:r>
      <w:r w:rsidR="00D421AE" w:rsidRPr="000A7DA3">
        <w:rPr>
          <w:bCs/>
          <w:sz w:val="28"/>
          <w:szCs w:val="28"/>
        </w:rPr>
        <w:t xml:space="preserve"> Бюджетного кодекса Российской Федерации, </w:t>
      </w:r>
      <w:r w:rsidR="00454AD6" w:rsidRPr="000A7DA3">
        <w:rPr>
          <w:bCs/>
          <w:sz w:val="28"/>
          <w:szCs w:val="28"/>
        </w:rPr>
        <w:t xml:space="preserve">Федеральным законом от 28.06.2014 г. № 172-ФЗ «О стратегическом планировании в Российской Федерации», </w:t>
      </w:r>
      <w:r w:rsidR="00D421AE" w:rsidRPr="000A7DA3">
        <w:rPr>
          <w:bCs/>
          <w:sz w:val="28"/>
          <w:szCs w:val="28"/>
        </w:rPr>
        <w:t>руководствуясь</w:t>
      </w:r>
      <w:r w:rsidRPr="000A7DA3">
        <w:rPr>
          <w:bCs/>
          <w:sz w:val="28"/>
          <w:szCs w:val="28"/>
        </w:rPr>
        <w:t xml:space="preserve"> Уставом МО «Красногвардейский район»</w:t>
      </w:r>
    </w:p>
    <w:p w:rsidR="00073104" w:rsidRPr="000A7DA3" w:rsidRDefault="00073104" w:rsidP="000D108D">
      <w:pPr>
        <w:pStyle w:val="a8"/>
        <w:jc w:val="center"/>
        <w:rPr>
          <w:b/>
          <w:bCs/>
          <w:sz w:val="28"/>
          <w:szCs w:val="28"/>
        </w:rPr>
      </w:pPr>
    </w:p>
    <w:p w:rsidR="000D108D" w:rsidRPr="000A7DA3" w:rsidRDefault="000D108D" w:rsidP="000D108D">
      <w:pPr>
        <w:pStyle w:val="a8"/>
        <w:jc w:val="center"/>
        <w:rPr>
          <w:b/>
          <w:bCs/>
          <w:sz w:val="28"/>
          <w:szCs w:val="28"/>
        </w:rPr>
      </w:pPr>
      <w:r w:rsidRPr="000A7DA3">
        <w:rPr>
          <w:b/>
          <w:bCs/>
          <w:sz w:val="28"/>
          <w:szCs w:val="28"/>
        </w:rPr>
        <w:t>ПОСТАНОВЛЯЮ:</w:t>
      </w:r>
    </w:p>
    <w:p w:rsidR="000D108D" w:rsidRPr="000A7DA3" w:rsidRDefault="000D108D" w:rsidP="000D108D">
      <w:pPr>
        <w:pStyle w:val="a8"/>
        <w:jc w:val="center"/>
        <w:rPr>
          <w:bCs/>
          <w:sz w:val="28"/>
          <w:szCs w:val="28"/>
        </w:rPr>
      </w:pPr>
    </w:p>
    <w:p w:rsidR="00AE0DC4" w:rsidRPr="000A7DA3" w:rsidRDefault="00106064" w:rsidP="00D86558">
      <w:pPr>
        <w:pStyle w:val="ab"/>
        <w:numPr>
          <w:ilvl w:val="0"/>
          <w:numId w:val="29"/>
        </w:numPr>
        <w:tabs>
          <w:tab w:val="left" w:pos="993"/>
        </w:tabs>
        <w:ind w:left="21" w:right="-2" w:firstLine="546"/>
        <w:jc w:val="both"/>
        <w:rPr>
          <w:bCs/>
          <w:sz w:val="28"/>
          <w:szCs w:val="28"/>
        </w:rPr>
      </w:pPr>
      <w:r w:rsidRPr="000A7DA3">
        <w:rPr>
          <w:bCs/>
          <w:sz w:val="28"/>
          <w:szCs w:val="28"/>
        </w:rPr>
        <w:t xml:space="preserve">Утвердить </w:t>
      </w:r>
      <w:r w:rsidRPr="000A7DA3">
        <w:rPr>
          <w:sz w:val="28"/>
          <w:szCs w:val="28"/>
          <w:lang w:eastAsia="en-US"/>
        </w:rPr>
        <w:t xml:space="preserve">Порядок </w:t>
      </w:r>
      <w:r w:rsidR="008D0A46" w:rsidRPr="000A7DA3">
        <w:rPr>
          <w:sz w:val="28"/>
          <w:szCs w:val="28"/>
          <w:lang w:eastAsia="en-US"/>
        </w:rPr>
        <w:t>разработки, утверждения, мониторинга и контроля реализации бюджетного прогноза МО «Красногвардейский район» на долгосрочный период</w:t>
      </w:r>
      <w:r w:rsidRPr="000A7DA3">
        <w:rPr>
          <w:sz w:val="28"/>
          <w:szCs w:val="28"/>
          <w:lang w:eastAsia="en-US"/>
        </w:rPr>
        <w:t xml:space="preserve"> (Приложение)</w:t>
      </w:r>
      <w:r w:rsidR="00170082" w:rsidRPr="000A7DA3">
        <w:rPr>
          <w:bCs/>
          <w:sz w:val="28"/>
          <w:szCs w:val="28"/>
        </w:rPr>
        <w:t xml:space="preserve">. </w:t>
      </w:r>
    </w:p>
    <w:p w:rsidR="00106064" w:rsidRPr="000A7DA3" w:rsidRDefault="00106064" w:rsidP="00D86558">
      <w:pPr>
        <w:pStyle w:val="ab"/>
        <w:numPr>
          <w:ilvl w:val="0"/>
          <w:numId w:val="29"/>
        </w:numPr>
        <w:tabs>
          <w:tab w:val="left" w:pos="993"/>
        </w:tabs>
        <w:ind w:left="21" w:right="-2" w:firstLine="546"/>
        <w:jc w:val="both"/>
        <w:rPr>
          <w:bCs/>
          <w:sz w:val="28"/>
          <w:szCs w:val="28"/>
        </w:rPr>
      </w:pPr>
      <w:r w:rsidRPr="000A7DA3">
        <w:rPr>
          <w:bCs/>
          <w:sz w:val="28"/>
          <w:szCs w:val="28"/>
        </w:rPr>
        <w:t xml:space="preserve">Считать утратившим силу постановление администрации МО «Красногвардейский район» </w:t>
      </w:r>
      <w:r w:rsidRPr="000A7DA3">
        <w:rPr>
          <w:sz w:val="28"/>
          <w:szCs w:val="28"/>
          <w:lang w:eastAsia="en-US"/>
        </w:rPr>
        <w:t>от 31.10.2016 г. № 462 «Об утверждении Порядка разработки и утверждения бюджетного прогноза МО «Красногвардейский район» на долгосрочный период».</w:t>
      </w:r>
    </w:p>
    <w:p w:rsidR="00072F70" w:rsidRPr="000A7DA3" w:rsidRDefault="00072F70" w:rsidP="00D86558">
      <w:pPr>
        <w:pStyle w:val="ab"/>
        <w:numPr>
          <w:ilvl w:val="0"/>
          <w:numId w:val="29"/>
        </w:numPr>
        <w:tabs>
          <w:tab w:val="left" w:pos="993"/>
        </w:tabs>
        <w:ind w:left="21" w:right="-2" w:firstLine="546"/>
        <w:jc w:val="both"/>
        <w:rPr>
          <w:bCs/>
          <w:sz w:val="28"/>
          <w:szCs w:val="28"/>
        </w:rPr>
      </w:pPr>
      <w:r w:rsidRPr="000A7DA3">
        <w:rPr>
          <w:sz w:val="28"/>
          <w:szCs w:val="28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сети Интернет.</w:t>
      </w:r>
    </w:p>
    <w:p w:rsidR="005E07E9" w:rsidRPr="000A7DA3" w:rsidRDefault="00072F70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0A7DA3">
        <w:rPr>
          <w:bCs/>
          <w:sz w:val="28"/>
          <w:szCs w:val="28"/>
        </w:rPr>
        <w:t>4</w:t>
      </w:r>
      <w:r w:rsidR="009E2283" w:rsidRPr="000A7DA3">
        <w:rPr>
          <w:bCs/>
          <w:sz w:val="28"/>
          <w:szCs w:val="28"/>
        </w:rPr>
        <w:t xml:space="preserve">. </w:t>
      </w:r>
      <w:proofErr w:type="gramStart"/>
      <w:r w:rsidR="005E07E9" w:rsidRPr="000A7DA3">
        <w:rPr>
          <w:bCs/>
          <w:sz w:val="28"/>
          <w:szCs w:val="28"/>
        </w:rPr>
        <w:t>Контроль за</w:t>
      </w:r>
      <w:proofErr w:type="gramEnd"/>
      <w:r w:rsidR="005E07E9" w:rsidRPr="000A7DA3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D11DA8" w:rsidRPr="000A7DA3" w:rsidRDefault="00072F70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0A7DA3">
        <w:rPr>
          <w:bCs/>
          <w:sz w:val="28"/>
          <w:szCs w:val="28"/>
        </w:rPr>
        <w:t>5</w:t>
      </w:r>
      <w:r w:rsidR="005E07E9" w:rsidRPr="000A7DA3">
        <w:rPr>
          <w:bCs/>
          <w:sz w:val="28"/>
          <w:szCs w:val="28"/>
        </w:rPr>
        <w:t>. Настоящее постановление вступает в силу с</w:t>
      </w:r>
      <w:r w:rsidR="00962715" w:rsidRPr="000A7DA3">
        <w:rPr>
          <w:bCs/>
          <w:sz w:val="28"/>
          <w:szCs w:val="28"/>
        </w:rPr>
        <w:t xml:space="preserve"> момента </w:t>
      </w:r>
      <w:r w:rsidR="006738BA">
        <w:rPr>
          <w:bCs/>
          <w:sz w:val="28"/>
          <w:szCs w:val="28"/>
        </w:rPr>
        <w:t>его опубликования</w:t>
      </w:r>
      <w:r w:rsidR="00106064" w:rsidRPr="000A7DA3">
        <w:rPr>
          <w:bCs/>
          <w:sz w:val="28"/>
          <w:szCs w:val="28"/>
        </w:rPr>
        <w:t>.</w:t>
      </w:r>
      <w:r w:rsidR="0058038B" w:rsidRPr="000A7DA3">
        <w:rPr>
          <w:bCs/>
          <w:sz w:val="28"/>
          <w:szCs w:val="28"/>
        </w:rPr>
        <w:t xml:space="preserve"> </w:t>
      </w:r>
    </w:p>
    <w:p w:rsidR="00D11DA8" w:rsidRPr="000A7DA3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0A7DA3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7A6EC9" w:rsidRPr="000A7DA3" w:rsidRDefault="007A6EC9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0A7DA3" w:rsidRDefault="00106064" w:rsidP="00AF2B78">
      <w:pPr>
        <w:ind w:right="-1"/>
        <w:jc w:val="both"/>
        <w:rPr>
          <w:sz w:val="28"/>
          <w:szCs w:val="28"/>
        </w:rPr>
      </w:pPr>
      <w:r w:rsidRPr="000A7DA3">
        <w:rPr>
          <w:bCs/>
          <w:noProof/>
          <w:sz w:val="28"/>
          <w:szCs w:val="28"/>
        </w:rPr>
        <w:t>Г</w:t>
      </w:r>
      <w:r w:rsidR="00373A2E" w:rsidRPr="000A7DA3">
        <w:rPr>
          <w:bCs/>
          <w:noProof/>
          <w:sz w:val="28"/>
          <w:szCs w:val="28"/>
        </w:rPr>
        <w:t>лав</w:t>
      </w:r>
      <w:r w:rsidRPr="000A7DA3">
        <w:rPr>
          <w:bCs/>
          <w:noProof/>
          <w:sz w:val="28"/>
          <w:szCs w:val="28"/>
        </w:rPr>
        <w:t>а</w:t>
      </w:r>
      <w:r w:rsidR="00D11DA8" w:rsidRPr="000A7DA3">
        <w:rPr>
          <w:sz w:val="28"/>
          <w:szCs w:val="28"/>
        </w:rPr>
        <w:t xml:space="preserve"> МО «Красногвардейский район»</w:t>
      </w:r>
      <w:r w:rsidR="00D11DA8" w:rsidRPr="000A7DA3">
        <w:rPr>
          <w:sz w:val="28"/>
          <w:szCs w:val="28"/>
        </w:rPr>
        <w:tab/>
      </w:r>
      <w:r w:rsidR="00D11DA8" w:rsidRPr="000A7DA3">
        <w:rPr>
          <w:sz w:val="28"/>
          <w:szCs w:val="28"/>
        </w:rPr>
        <w:tab/>
      </w:r>
      <w:r w:rsidR="00D11DA8" w:rsidRPr="000A7DA3">
        <w:rPr>
          <w:sz w:val="28"/>
          <w:szCs w:val="28"/>
        </w:rPr>
        <w:tab/>
      </w:r>
      <w:r w:rsidR="008732B9" w:rsidRPr="000A7DA3">
        <w:rPr>
          <w:sz w:val="28"/>
          <w:szCs w:val="28"/>
        </w:rPr>
        <w:t xml:space="preserve">         </w:t>
      </w:r>
      <w:r w:rsidR="00D11DA8" w:rsidRPr="000A7DA3">
        <w:rPr>
          <w:sz w:val="28"/>
          <w:szCs w:val="28"/>
        </w:rPr>
        <w:tab/>
      </w:r>
      <w:r w:rsidR="00D11DA8" w:rsidRPr="000A7DA3">
        <w:rPr>
          <w:sz w:val="28"/>
          <w:szCs w:val="28"/>
        </w:rPr>
        <w:tab/>
      </w:r>
      <w:r w:rsidR="00AF2B78" w:rsidRPr="000A7DA3">
        <w:rPr>
          <w:sz w:val="28"/>
          <w:szCs w:val="28"/>
        </w:rPr>
        <w:t xml:space="preserve"> </w:t>
      </w:r>
      <w:r w:rsidR="008732B9" w:rsidRPr="000A7DA3">
        <w:rPr>
          <w:sz w:val="28"/>
          <w:szCs w:val="28"/>
        </w:rPr>
        <w:t xml:space="preserve"> </w:t>
      </w:r>
      <w:r w:rsidRPr="000A7DA3">
        <w:rPr>
          <w:sz w:val="28"/>
          <w:szCs w:val="28"/>
        </w:rPr>
        <w:t xml:space="preserve">     </w:t>
      </w:r>
      <w:r w:rsidR="008732B9" w:rsidRPr="000A7DA3">
        <w:rPr>
          <w:sz w:val="28"/>
          <w:szCs w:val="28"/>
        </w:rPr>
        <w:t xml:space="preserve">  </w:t>
      </w:r>
      <w:r w:rsidRPr="000A7DA3">
        <w:rPr>
          <w:sz w:val="28"/>
          <w:szCs w:val="28"/>
        </w:rPr>
        <w:t>Т.И. Губжоков</w:t>
      </w:r>
    </w:p>
    <w:p w:rsidR="00D11DA8" w:rsidRPr="000A7DA3" w:rsidRDefault="00FC7E95" w:rsidP="00D11DA8">
      <w:pPr>
        <w:ind w:right="-483"/>
        <w:jc w:val="both"/>
        <w:rPr>
          <w:sz w:val="28"/>
          <w:szCs w:val="28"/>
        </w:rPr>
      </w:pPr>
      <w:r w:rsidRPr="000A7DA3">
        <w:rPr>
          <w:sz w:val="28"/>
          <w:szCs w:val="28"/>
        </w:rPr>
        <w:t xml:space="preserve"> </w:t>
      </w:r>
    </w:p>
    <w:p w:rsidR="007A6EC9" w:rsidRPr="000A7DA3" w:rsidRDefault="007A6EC9" w:rsidP="00D11DA8">
      <w:pPr>
        <w:ind w:right="-1"/>
        <w:jc w:val="both"/>
        <w:rPr>
          <w:sz w:val="28"/>
          <w:szCs w:val="28"/>
        </w:rPr>
      </w:pPr>
    </w:p>
    <w:p w:rsidR="00276C19" w:rsidRPr="000A7DA3" w:rsidRDefault="00276C19" w:rsidP="007C537B">
      <w:pPr>
        <w:ind w:right="-1"/>
        <w:jc w:val="right"/>
      </w:pPr>
      <w:r w:rsidRPr="000A7DA3">
        <w:lastRenderedPageBreak/>
        <w:t>Приложение</w:t>
      </w:r>
    </w:p>
    <w:p w:rsidR="00276C19" w:rsidRPr="000A7DA3" w:rsidRDefault="00276C19" w:rsidP="007C537B">
      <w:pPr>
        <w:ind w:right="-1"/>
        <w:jc w:val="right"/>
      </w:pPr>
      <w:r w:rsidRPr="000A7DA3">
        <w:t>к постановлению администрации</w:t>
      </w:r>
    </w:p>
    <w:p w:rsidR="00276C19" w:rsidRPr="000A7DA3" w:rsidRDefault="00276C19" w:rsidP="007C537B">
      <w:pPr>
        <w:ind w:right="-1"/>
        <w:jc w:val="right"/>
      </w:pPr>
      <w:r w:rsidRPr="000A7DA3">
        <w:t>МО «Красногвардейский  район»</w:t>
      </w:r>
    </w:p>
    <w:p w:rsidR="00276C19" w:rsidRPr="000A7DA3" w:rsidRDefault="00A21DE1" w:rsidP="007C537B">
      <w:pPr>
        <w:ind w:right="-1"/>
        <w:jc w:val="right"/>
        <w:rPr>
          <w:u w:val="single"/>
        </w:rPr>
      </w:pPr>
      <w:r>
        <w:rPr>
          <w:u w:val="single"/>
        </w:rPr>
        <w:t>о</w:t>
      </w:r>
      <w:r w:rsidR="00276C19" w:rsidRPr="000A7DA3">
        <w:rPr>
          <w:u w:val="single"/>
        </w:rPr>
        <w:t>т</w:t>
      </w:r>
      <w:r>
        <w:rPr>
          <w:u w:val="single"/>
        </w:rPr>
        <w:t xml:space="preserve"> 12.02.2024г. </w:t>
      </w:r>
      <w:r w:rsidR="00276C19" w:rsidRPr="000A7DA3">
        <w:rPr>
          <w:u w:val="single"/>
        </w:rPr>
        <w:t xml:space="preserve"> №</w:t>
      </w:r>
      <w:r>
        <w:rPr>
          <w:u w:val="single"/>
        </w:rPr>
        <w:t xml:space="preserve"> 136</w:t>
      </w:r>
      <w:r w:rsidR="00276C19" w:rsidRPr="000A7DA3">
        <w:rPr>
          <w:u w:val="single"/>
        </w:rPr>
        <w:t xml:space="preserve"> </w:t>
      </w:r>
    </w:p>
    <w:p w:rsidR="00276C19" w:rsidRPr="000A7DA3" w:rsidRDefault="00276C19" w:rsidP="00276C19">
      <w:pPr>
        <w:ind w:right="-483"/>
        <w:jc w:val="both"/>
        <w:rPr>
          <w:sz w:val="28"/>
          <w:szCs w:val="28"/>
        </w:rPr>
      </w:pPr>
    </w:p>
    <w:p w:rsidR="00250D79" w:rsidRPr="000A7DA3" w:rsidRDefault="00250D79" w:rsidP="00276C1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:rsidR="00250D79" w:rsidRPr="000A7DA3" w:rsidRDefault="00250D79" w:rsidP="00276C1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0A7DA3">
        <w:rPr>
          <w:rFonts w:cs="Calibri"/>
          <w:b/>
          <w:bCs/>
          <w:sz w:val="28"/>
          <w:szCs w:val="28"/>
        </w:rPr>
        <w:t>ПОРЯДОК</w:t>
      </w:r>
    </w:p>
    <w:p w:rsidR="00276C19" w:rsidRPr="000A7DA3" w:rsidRDefault="008D0A46" w:rsidP="00276C1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0A7DA3">
        <w:rPr>
          <w:b/>
          <w:sz w:val="28"/>
          <w:szCs w:val="28"/>
          <w:lang w:eastAsia="en-US"/>
        </w:rPr>
        <w:t>разработки, утверждения, мониторинга и контроля реализации бюджетного прогноза МО «Красногвардейский район» на долгосрочный период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>Настоящим Порядком устанавливаются механизм разработки</w:t>
      </w:r>
      <w:r w:rsidR="00F363B2" w:rsidRPr="000A7DA3">
        <w:rPr>
          <w:rFonts w:cs="Calibri"/>
          <w:sz w:val="28"/>
          <w:szCs w:val="28"/>
        </w:rPr>
        <w:t xml:space="preserve">, </w:t>
      </w:r>
      <w:r w:rsidRPr="000A7DA3">
        <w:rPr>
          <w:rFonts w:cs="Calibri"/>
          <w:sz w:val="28"/>
          <w:szCs w:val="28"/>
        </w:rPr>
        <w:t>утверждения, период действия, требования к составу и содержанию бюджетного прогноза МО «Красногвардейский район» на долгосрочный период</w:t>
      </w:r>
      <w:r w:rsidR="00F363B2" w:rsidRPr="000A7DA3">
        <w:rPr>
          <w:rFonts w:cs="Calibri"/>
          <w:sz w:val="28"/>
          <w:szCs w:val="28"/>
        </w:rPr>
        <w:t>, а также мониторинг и контроль его реализации</w:t>
      </w:r>
      <w:r w:rsidRPr="000A7DA3">
        <w:rPr>
          <w:rFonts w:cs="Calibri"/>
          <w:sz w:val="28"/>
          <w:szCs w:val="28"/>
        </w:rPr>
        <w:t xml:space="preserve"> (далее - Бюджетный прогноз).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bookmarkStart w:id="0" w:name="Par35"/>
      <w:bookmarkEnd w:id="0"/>
      <w:r w:rsidRPr="000A7DA3">
        <w:rPr>
          <w:rFonts w:cs="Calibri"/>
          <w:b/>
          <w:sz w:val="28"/>
          <w:szCs w:val="28"/>
        </w:rPr>
        <w:t>1. Общие положения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1.  </w:t>
      </w:r>
      <w:proofErr w:type="gramStart"/>
      <w:r w:rsidRPr="000A7DA3">
        <w:rPr>
          <w:rFonts w:cs="Calibri"/>
          <w:sz w:val="28"/>
          <w:szCs w:val="28"/>
        </w:rPr>
        <w:t>Бюджетный прогноз разрабатывается в целях определения финансовых ресурсов, которые необходимы и могут быть направлены на достижение целей, сформулированных в документах стратегического планирования МО «Красногвардейский район», при условии обеспечения долгосрочной сбалансированности и устойчивости бюджетной системы МО «Красногвардейский район»</w:t>
      </w:r>
      <w:r w:rsidRPr="000A7DA3">
        <w:rPr>
          <w:sz w:val="28"/>
          <w:szCs w:val="28"/>
        </w:rPr>
        <w:t xml:space="preserve"> </w:t>
      </w:r>
      <w:r w:rsidRPr="000A7DA3">
        <w:rPr>
          <w:rFonts w:cs="Calibri"/>
          <w:sz w:val="28"/>
          <w:szCs w:val="28"/>
        </w:rPr>
        <w:t>и повышении эффективности бюджетных расходов.</w:t>
      </w:r>
      <w:proofErr w:type="gramEnd"/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2. Бюджетный прогноз разрабатывается в соответствии с Бюджетным </w:t>
      </w:r>
      <w:hyperlink r:id="rId10" w:history="1">
        <w:r w:rsidRPr="000A7DA3">
          <w:rPr>
            <w:rFonts w:cs="Calibri"/>
            <w:sz w:val="28"/>
            <w:szCs w:val="28"/>
          </w:rPr>
          <w:t>кодексом</w:t>
        </w:r>
      </w:hyperlink>
      <w:r w:rsidRPr="000A7DA3">
        <w:rPr>
          <w:rFonts w:cs="Calibri"/>
          <w:sz w:val="28"/>
          <w:szCs w:val="28"/>
        </w:rPr>
        <w:t xml:space="preserve"> Российской Федерации, П</w:t>
      </w:r>
      <w:r w:rsidRPr="000A7DA3">
        <w:rPr>
          <w:sz w:val="28"/>
          <w:szCs w:val="28"/>
        </w:rPr>
        <w:t xml:space="preserve">оложением о бюджетном процессе в МО «Красногвардейский район», </w:t>
      </w:r>
      <w:r w:rsidRPr="000A7DA3">
        <w:rPr>
          <w:rFonts w:cs="Calibri"/>
          <w:sz w:val="28"/>
          <w:szCs w:val="28"/>
        </w:rPr>
        <w:t>на основе прогноза социально-экономического развития МО «Красногвардейский район» на долгосрочный период</w:t>
      </w:r>
      <w:r w:rsidRPr="000A7DA3">
        <w:rPr>
          <w:sz w:val="28"/>
          <w:szCs w:val="28"/>
        </w:rPr>
        <w:t>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>3. В целях настоящего Порядка под периодом прогнозирования понимается срок, на который формируется Бюджетный прогноз.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bookmarkStart w:id="1" w:name="Par41"/>
      <w:bookmarkEnd w:id="1"/>
      <w:r w:rsidRPr="000A7DA3">
        <w:rPr>
          <w:rFonts w:cs="Calibri"/>
          <w:b/>
          <w:sz w:val="28"/>
          <w:szCs w:val="28"/>
        </w:rPr>
        <w:t>2. Требования к составу и содержанию Бюджетного прогноза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4. Бюджетный прогноз включает основные параметры бюджета МО «Красногвардейский район», консолидированного бюджета </w:t>
      </w:r>
      <w:r w:rsidRPr="000A7DA3">
        <w:rPr>
          <w:sz w:val="28"/>
          <w:szCs w:val="28"/>
        </w:rPr>
        <w:t>МО «Красногвардейский район»</w:t>
      </w:r>
      <w:r w:rsidRPr="000A7DA3">
        <w:rPr>
          <w:rFonts w:cs="Calibri"/>
          <w:sz w:val="28"/>
          <w:szCs w:val="28"/>
        </w:rPr>
        <w:t xml:space="preserve"> (далее - Параметры).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5. </w:t>
      </w:r>
      <w:proofErr w:type="gramStart"/>
      <w:r w:rsidRPr="000A7DA3">
        <w:rPr>
          <w:rFonts w:cs="Calibri"/>
          <w:sz w:val="28"/>
          <w:szCs w:val="28"/>
        </w:rPr>
        <w:t xml:space="preserve">Параметры, утверждаемые Бюджетным прогнозом, содержат показатели доходов, расходов, дефицита (профицита) консолидированного бюджета </w:t>
      </w:r>
      <w:r w:rsidRPr="000A7DA3">
        <w:rPr>
          <w:sz w:val="28"/>
          <w:szCs w:val="28"/>
        </w:rPr>
        <w:t>МО «Красногвардейский район»</w:t>
      </w:r>
      <w:r w:rsidRPr="000A7DA3">
        <w:rPr>
          <w:rFonts w:cs="Calibri"/>
          <w:sz w:val="28"/>
          <w:szCs w:val="28"/>
        </w:rPr>
        <w:t>, бюджета МО «Красногвардейский район».</w:t>
      </w:r>
      <w:proofErr w:type="gramEnd"/>
    </w:p>
    <w:p w:rsidR="00276C19" w:rsidRPr="000A7DA3" w:rsidRDefault="003A4503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hyperlink w:anchor="Par75" w:history="1">
        <w:r w:rsidR="00276C19" w:rsidRPr="000A7DA3">
          <w:rPr>
            <w:rFonts w:cs="Calibri"/>
            <w:sz w:val="28"/>
            <w:szCs w:val="28"/>
          </w:rPr>
          <w:t>Прогноз</w:t>
        </w:r>
      </w:hyperlink>
      <w:r w:rsidR="00276C19" w:rsidRPr="000A7DA3">
        <w:rPr>
          <w:rFonts w:cs="Calibri"/>
          <w:sz w:val="28"/>
          <w:szCs w:val="28"/>
        </w:rPr>
        <w:t xml:space="preserve"> Параметров составляется по форме, установленной настоящим Порядком (таблица 1 приложения к настоящему Порядку).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>В составе Параметров указываются прогнозируемый объем муниципального долга МО «Красногвардейский район» и ожидаемый объем расходов на его обслуживание.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6. Информация о предельных </w:t>
      </w:r>
      <w:hyperlink w:anchor="Par157" w:history="1">
        <w:r w:rsidRPr="000A7DA3">
          <w:rPr>
            <w:rFonts w:cs="Calibri"/>
            <w:sz w:val="28"/>
            <w:szCs w:val="28"/>
          </w:rPr>
          <w:t>объемах</w:t>
        </w:r>
      </w:hyperlink>
      <w:r w:rsidRPr="000A7DA3">
        <w:rPr>
          <w:rFonts w:cs="Calibri"/>
          <w:sz w:val="28"/>
          <w:szCs w:val="28"/>
        </w:rPr>
        <w:t xml:space="preserve"> финансового обеспечения реализации </w:t>
      </w:r>
      <w:r w:rsidRPr="000A7DA3">
        <w:rPr>
          <w:rFonts w:cs="Calibri"/>
          <w:sz w:val="28"/>
          <w:szCs w:val="28"/>
        </w:rPr>
        <w:lastRenderedPageBreak/>
        <w:t>муниципальных программ МО «Красногвардейский район»</w:t>
      </w:r>
      <w:r w:rsidRPr="000A7DA3">
        <w:rPr>
          <w:sz w:val="28"/>
          <w:szCs w:val="28"/>
        </w:rPr>
        <w:t xml:space="preserve"> </w:t>
      </w:r>
      <w:r w:rsidRPr="000A7DA3">
        <w:rPr>
          <w:rFonts w:cs="Calibri"/>
          <w:sz w:val="28"/>
          <w:szCs w:val="28"/>
        </w:rPr>
        <w:t>на период их действия отражается по форме, установленной настоящим Порядком (таблица 2 приложения к настоящему Порядку).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bookmarkStart w:id="2" w:name="Par50"/>
      <w:bookmarkEnd w:id="2"/>
      <w:r w:rsidRPr="000A7DA3">
        <w:rPr>
          <w:rFonts w:cs="Calibri"/>
          <w:b/>
          <w:sz w:val="28"/>
          <w:szCs w:val="28"/>
        </w:rPr>
        <w:t>3. Разработка Бюджетного прогноза, его утверждение и актуализация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7. Разработка Бюджетного прогноза осуществляется Управлением финансов  администрации </w:t>
      </w:r>
      <w:r w:rsidRPr="000A7DA3">
        <w:rPr>
          <w:sz w:val="28"/>
          <w:szCs w:val="28"/>
        </w:rPr>
        <w:t>МО «Красногвардейский район» (далее – Управление финансов)</w:t>
      </w:r>
      <w:r w:rsidRPr="000A7DA3">
        <w:rPr>
          <w:rFonts w:cs="Calibri"/>
          <w:sz w:val="28"/>
          <w:szCs w:val="28"/>
        </w:rPr>
        <w:t>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DA3">
        <w:rPr>
          <w:rFonts w:cs="Calibri"/>
          <w:sz w:val="28"/>
          <w:szCs w:val="28"/>
        </w:rPr>
        <w:t>8. Период прогнозирования Бюджетного прогноза не может быть менее 6 лет и должен соответствовать периоду, на который формируется прогноз социально-экономического развития МО «Красногвардейский район»</w:t>
      </w:r>
      <w:r w:rsidRPr="000A7DA3">
        <w:rPr>
          <w:sz w:val="28"/>
          <w:szCs w:val="28"/>
        </w:rPr>
        <w:t xml:space="preserve"> </w:t>
      </w:r>
      <w:r w:rsidRPr="000A7DA3">
        <w:rPr>
          <w:rFonts w:cs="Calibri"/>
          <w:sz w:val="28"/>
          <w:szCs w:val="28"/>
        </w:rPr>
        <w:t>на долгосрочный период.</w:t>
      </w:r>
      <w:r w:rsidRPr="000A7DA3">
        <w:rPr>
          <w:sz w:val="28"/>
          <w:szCs w:val="28"/>
        </w:rPr>
        <w:t xml:space="preserve"> 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sz w:val="28"/>
          <w:szCs w:val="28"/>
        </w:rPr>
        <w:t>Бюджетный прогноз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>Бюджетный прогноз подлежит ежегодному изменению с учетом изменений прогноза социально-экономического развития МО «Красногвардейский район»</w:t>
      </w:r>
      <w:r w:rsidRPr="000A7DA3">
        <w:rPr>
          <w:sz w:val="28"/>
          <w:szCs w:val="28"/>
        </w:rPr>
        <w:t xml:space="preserve"> </w:t>
      </w:r>
      <w:r w:rsidRPr="000A7DA3">
        <w:rPr>
          <w:rFonts w:cs="Calibri"/>
          <w:sz w:val="28"/>
          <w:szCs w:val="28"/>
        </w:rPr>
        <w:t>на долгосрочный период и принятого решения Совета народных депутатов МО «Красногвардейский район» о бюджете МО «Красногвардейский район»</w:t>
      </w:r>
      <w:r w:rsidRPr="000A7DA3">
        <w:rPr>
          <w:sz w:val="28"/>
          <w:szCs w:val="28"/>
        </w:rPr>
        <w:t xml:space="preserve"> </w:t>
      </w:r>
      <w:r w:rsidRPr="000A7DA3">
        <w:rPr>
          <w:rFonts w:cs="Calibri"/>
          <w:sz w:val="28"/>
          <w:szCs w:val="28"/>
        </w:rPr>
        <w:t>на очередной финансовый год и плановый период без продления периода его действия.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Бюджетный прогноз разрабатывается </w:t>
      </w:r>
      <w:r w:rsidRPr="000A7DA3">
        <w:rPr>
          <w:sz w:val="28"/>
          <w:szCs w:val="28"/>
        </w:rPr>
        <w:t xml:space="preserve">каждые три года </w:t>
      </w:r>
      <w:r w:rsidRPr="000A7DA3">
        <w:rPr>
          <w:rFonts w:cs="Calibri"/>
          <w:sz w:val="28"/>
          <w:szCs w:val="28"/>
        </w:rPr>
        <w:t>с одновременным продлением периода прогнозирования.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>9. В целях формирования проекта Бюджетного прогноза (проекта изменений Бюджетного прогноза) на очередной период прогнозирования в срок до 1 октября текущего года Отдел экономического развития и торговли администрации МО «Красногвардейский район»</w:t>
      </w:r>
      <w:r w:rsidRPr="000A7DA3">
        <w:rPr>
          <w:sz w:val="28"/>
          <w:szCs w:val="28"/>
        </w:rPr>
        <w:t xml:space="preserve"> </w:t>
      </w:r>
      <w:r w:rsidRPr="000A7DA3">
        <w:rPr>
          <w:rFonts w:cs="Calibri"/>
          <w:sz w:val="28"/>
          <w:szCs w:val="28"/>
        </w:rPr>
        <w:t>представляет в Управление финансов  проект прогноза социально-экономического развития МО «Красногвардейский район»</w:t>
      </w:r>
      <w:r w:rsidR="00ED1CC4">
        <w:rPr>
          <w:rFonts w:cs="Calibri"/>
          <w:sz w:val="28"/>
          <w:szCs w:val="28"/>
        </w:rPr>
        <w:t>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10. </w:t>
      </w:r>
      <w:proofErr w:type="gramStart"/>
      <w:r w:rsidRPr="000A7DA3">
        <w:rPr>
          <w:rFonts w:cs="Calibri"/>
          <w:sz w:val="28"/>
          <w:szCs w:val="28"/>
        </w:rPr>
        <w:t xml:space="preserve">Проект Бюджетного прогноза (проект изменений Бюджетного прогноза) на очередной период прогнозирования представляется в Администрацию </w:t>
      </w:r>
      <w:r w:rsidRPr="000A7DA3">
        <w:rPr>
          <w:sz w:val="28"/>
          <w:szCs w:val="28"/>
        </w:rPr>
        <w:t xml:space="preserve">МО «Красногвардейский район» (далее – Администрация) </w:t>
      </w:r>
      <w:r w:rsidRPr="000A7DA3">
        <w:rPr>
          <w:rFonts w:cs="Calibri"/>
          <w:sz w:val="28"/>
          <w:szCs w:val="28"/>
        </w:rPr>
        <w:t>в составе документов и материалов, представляемых одновременно с проектом бюджета МО «Красногвардейский район»</w:t>
      </w:r>
      <w:r w:rsidRPr="000A7DA3">
        <w:rPr>
          <w:sz w:val="28"/>
          <w:szCs w:val="28"/>
        </w:rPr>
        <w:t xml:space="preserve"> </w:t>
      </w:r>
      <w:r w:rsidRPr="000A7DA3">
        <w:rPr>
          <w:rFonts w:cs="Calibri"/>
          <w:sz w:val="28"/>
          <w:szCs w:val="28"/>
        </w:rPr>
        <w:t>на очередной финансовый год и плановый период, в соответствии с установленными порядком и сроком.</w:t>
      </w:r>
      <w:proofErr w:type="gramEnd"/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>1</w:t>
      </w:r>
      <w:r w:rsidR="00DC1DBD" w:rsidRPr="000A7DA3">
        <w:rPr>
          <w:rFonts w:cs="Calibri"/>
          <w:sz w:val="28"/>
          <w:szCs w:val="28"/>
        </w:rPr>
        <w:t>1</w:t>
      </w:r>
      <w:r w:rsidRPr="000A7DA3">
        <w:rPr>
          <w:rFonts w:cs="Calibri"/>
          <w:sz w:val="28"/>
          <w:szCs w:val="28"/>
        </w:rPr>
        <w:t xml:space="preserve">. После принятия решения Совета </w:t>
      </w:r>
      <w:r w:rsidRPr="000A7DA3">
        <w:rPr>
          <w:sz w:val="28"/>
          <w:szCs w:val="28"/>
        </w:rPr>
        <w:t xml:space="preserve">народных депутатов МО «Красногвардейский район» </w:t>
      </w:r>
      <w:r w:rsidRPr="000A7DA3">
        <w:rPr>
          <w:rFonts w:cs="Calibri"/>
          <w:sz w:val="28"/>
          <w:szCs w:val="28"/>
        </w:rPr>
        <w:t>о бюджете МО «Красногвардейский район»</w:t>
      </w:r>
      <w:r w:rsidRPr="000A7DA3">
        <w:rPr>
          <w:sz w:val="28"/>
          <w:szCs w:val="28"/>
        </w:rPr>
        <w:t xml:space="preserve"> </w:t>
      </w:r>
      <w:r w:rsidRPr="000A7DA3">
        <w:rPr>
          <w:rFonts w:cs="Calibri"/>
          <w:sz w:val="28"/>
          <w:szCs w:val="28"/>
        </w:rPr>
        <w:t>на очередной финансовый год и плановый период Управление финансов  готовит в установленном порядке проект постановления Администрации об утверждении Бюджетного прогноза (изменений Бюджетного прогноза).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>1</w:t>
      </w:r>
      <w:r w:rsidR="00DC1DBD" w:rsidRPr="000A7DA3">
        <w:rPr>
          <w:rFonts w:cs="Calibri"/>
          <w:sz w:val="28"/>
          <w:szCs w:val="28"/>
        </w:rPr>
        <w:t>2</w:t>
      </w:r>
      <w:r w:rsidRPr="000A7DA3">
        <w:rPr>
          <w:rFonts w:cs="Calibri"/>
          <w:sz w:val="28"/>
          <w:szCs w:val="28"/>
        </w:rPr>
        <w:t xml:space="preserve">. Утверждение Бюджетного прогноза (изменений Бюджетного прогноза) осуществляется Администрацией в срок, не превышающий двух месяцев со дня официального опубликования решения Совета </w:t>
      </w:r>
      <w:r w:rsidRPr="000A7DA3">
        <w:rPr>
          <w:sz w:val="28"/>
          <w:szCs w:val="28"/>
        </w:rPr>
        <w:t>народных депутатов МО «Красногвардейский район»</w:t>
      </w:r>
      <w:r w:rsidRPr="000A7DA3">
        <w:rPr>
          <w:rFonts w:cs="Calibri"/>
          <w:sz w:val="28"/>
          <w:szCs w:val="28"/>
        </w:rPr>
        <w:t xml:space="preserve"> о бюджете МО «Красногвардейский район» на очередной финансовый год и плановый период.</w:t>
      </w:r>
    </w:p>
    <w:p w:rsidR="00276C19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D1CC4" w:rsidRPr="000A7DA3" w:rsidRDefault="00ED1CC4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DC1DBD" w:rsidRPr="000A7DA3" w:rsidRDefault="00DC1DBD" w:rsidP="001C1F6E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0A7DA3">
        <w:rPr>
          <w:rFonts w:cs="Calibri"/>
          <w:b/>
          <w:sz w:val="28"/>
          <w:szCs w:val="28"/>
        </w:rPr>
        <w:lastRenderedPageBreak/>
        <w:t>Мониторинг и контроль</w:t>
      </w:r>
      <w:r w:rsidR="001C1F6E" w:rsidRPr="000A7DA3">
        <w:rPr>
          <w:rFonts w:cs="Calibri"/>
          <w:b/>
          <w:sz w:val="28"/>
          <w:szCs w:val="28"/>
        </w:rPr>
        <w:t xml:space="preserve"> реализации Бюджетного прогноза</w:t>
      </w:r>
    </w:p>
    <w:p w:rsidR="008D0A46" w:rsidRPr="000A7DA3" w:rsidRDefault="008D0A46" w:rsidP="008D0A46">
      <w:pPr>
        <w:pStyle w:val="ab"/>
        <w:widowControl w:val="0"/>
        <w:autoSpaceDE w:val="0"/>
        <w:autoSpaceDN w:val="0"/>
        <w:adjustRightInd w:val="0"/>
        <w:ind w:left="927"/>
        <w:rPr>
          <w:rFonts w:cs="Calibri"/>
          <w:b/>
          <w:sz w:val="28"/>
          <w:szCs w:val="28"/>
        </w:rPr>
      </w:pPr>
    </w:p>
    <w:p w:rsidR="001C1F6E" w:rsidRPr="000A7DA3" w:rsidRDefault="001C1F6E" w:rsidP="00ED57D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13. </w:t>
      </w:r>
      <w:r w:rsidR="008D0A46" w:rsidRPr="000A7DA3">
        <w:rPr>
          <w:rFonts w:cs="Calibri"/>
          <w:sz w:val="28"/>
          <w:szCs w:val="28"/>
        </w:rPr>
        <w:t>Мониторинг и контроль реализации Бюджетного прогноза осуществляется Управлением финансов в целях выявления отклонений фактических значений показателей от показателей, утвер</w:t>
      </w:r>
      <w:r w:rsidR="009C28CC" w:rsidRPr="000A7DA3">
        <w:rPr>
          <w:rFonts w:cs="Calibri"/>
          <w:sz w:val="28"/>
          <w:szCs w:val="28"/>
        </w:rPr>
        <w:t>ждённых в Бюджетном прогнозе.</w:t>
      </w:r>
    </w:p>
    <w:p w:rsidR="00ED57D3" w:rsidRPr="000A7DA3" w:rsidRDefault="00ED57D3" w:rsidP="00ED57D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 xml:space="preserve">14. Информация о результатах мониторинга реализации Бюджетного прогноза формируется в виде отчёта по форме, установленной настоящим Порядком (таблица 3 приложения к настоящему Порядку) в срок до 1 февраля года, следующего </w:t>
      </w:r>
      <w:proofErr w:type="gramStart"/>
      <w:r w:rsidRPr="000A7DA3">
        <w:rPr>
          <w:rFonts w:cs="Calibri"/>
          <w:sz w:val="28"/>
          <w:szCs w:val="28"/>
        </w:rPr>
        <w:t>за</w:t>
      </w:r>
      <w:proofErr w:type="gramEnd"/>
      <w:r w:rsidRPr="000A7DA3">
        <w:rPr>
          <w:rFonts w:cs="Calibri"/>
          <w:sz w:val="28"/>
          <w:szCs w:val="28"/>
        </w:rPr>
        <w:t xml:space="preserve"> отчётным.</w:t>
      </w:r>
    </w:p>
    <w:p w:rsidR="00ED57D3" w:rsidRPr="000A7DA3" w:rsidRDefault="00ED57D3" w:rsidP="009E112C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0A7DA3">
        <w:rPr>
          <w:rFonts w:cs="Calibri"/>
          <w:sz w:val="28"/>
          <w:szCs w:val="28"/>
        </w:rPr>
        <w:t>1</w:t>
      </w:r>
      <w:r w:rsidR="009E112C" w:rsidRPr="000A7DA3">
        <w:rPr>
          <w:rFonts w:cs="Calibri"/>
          <w:sz w:val="28"/>
          <w:szCs w:val="28"/>
        </w:rPr>
        <w:t xml:space="preserve">5. </w:t>
      </w:r>
      <w:r w:rsidRPr="000A7DA3">
        <w:rPr>
          <w:rFonts w:cs="Calibri"/>
          <w:sz w:val="28"/>
          <w:szCs w:val="28"/>
        </w:rPr>
        <w:t xml:space="preserve">Результаты мониторинга реализации Бюджетного прогноза предоставляются в отдел экономического развития и торговли администрации МО «Красногвардейский район» для включения информации в </w:t>
      </w:r>
      <w:r w:rsidR="009E112C" w:rsidRPr="000A7DA3">
        <w:rPr>
          <w:rFonts w:cs="Calibri"/>
          <w:sz w:val="28"/>
          <w:szCs w:val="28"/>
        </w:rPr>
        <w:t xml:space="preserve">ежегодный </w:t>
      </w:r>
      <w:r w:rsidRPr="000A7DA3">
        <w:rPr>
          <w:rFonts w:cs="Calibri"/>
          <w:sz w:val="28"/>
          <w:szCs w:val="28"/>
        </w:rPr>
        <w:t>отчёт</w:t>
      </w:r>
      <w:r w:rsidR="009E112C" w:rsidRPr="000A7DA3">
        <w:rPr>
          <w:rFonts w:cs="Calibri"/>
          <w:sz w:val="28"/>
          <w:szCs w:val="28"/>
        </w:rPr>
        <w:t xml:space="preserve"> о результатах деятельности</w:t>
      </w:r>
      <w:r w:rsidRPr="000A7DA3">
        <w:rPr>
          <w:rFonts w:cs="Calibri"/>
          <w:sz w:val="28"/>
          <w:szCs w:val="28"/>
        </w:rPr>
        <w:t xml:space="preserve"> главы </w:t>
      </w:r>
      <w:r w:rsidR="009E112C" w:rsidRPr="000A7DA3">
        <w:rPr>
          <w:rFonts w:cs="Calibri"/>
          <w:sz w:val="28"/>
          <w:szCs w:val="28"/>
        </w:rPr>
        <w:t>муниципального образования</w:t>
      </w:r>
      <w:r w:rsidRPr="000A7DA3">
        <w:rPr>
          <w:rFonts w:cs="Calibri"/>
          <w:sz w:val="28"/>
          <w:szCs w:val="28"/>
        </w:rPr>
        <w:t xml:space="preserve"> «Красногвардейский район» </w:t>
      </w:r>
      <w:r w:rsidR="009E112C" w:rsidRPr="000A7DA3">
        <w:rPr>
          <w:rFonts w:cs="Calibri"/>
          <w:sz w:val="28"/>
          <w:szCs w:val="28"/>
        </w:rPr>
        <w:t>и администрации муниципального образования «Красногвардейский район»</w:t>
      </w:r>
      <w:r w:rsidRPr="000A7DA3">
        <w:rPr>
          <w:rFonts w:cs="Calibri"/>
          <w:sz w:val="28"/>
          <w:szCs w:val="28"/>
        </w:rPr>
        <w:t>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8"/>
          <w:szCs w:val="28"/>
        </w:rPr>
      </w:pPr>
      <w:bookmarkStart w:id="3" w:name="Par67"/>
      <w:bookmarkEnd w:id="3"/>
    </w:p>
    <w:p w:rsidR="00ED57D3" w:rsidRPr="000A7DA3" w:rsidRDefault="00ED57D3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8"/>
          <w:szCs w:val="28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8"/>
          <w:szCs w:val="28"/>
        </w:rPr>
      </w:pPr>
    </w:p>
    <w:p w:rsidR="00A21DE1" w:rsidRPr="000A7DA3" w:rsidRDefault="00A21DE1" w:rsidP="00A21DE1">
      <w:pPr>
        <w:ind w:right="-1"/>
        <w:jc w:val="both"/>
        <w:rPr>
          <w:bCs/>
          <w:iCs/>
          <w:sz w:val="28"/>
          <w:szCs w:val="28"/>
        </w:rPr>
      </w:pPr>
      <w:r w:rsidRPr="000A7DA3">
        <w:rPr>
          <w:bCs/>
          <w:iCs/>
          <w:sz w:val="28"/>
          <w:szCs w:val="28"/>
        </w:rPr>
        <w:t xml:space="preserve">Управляющий делами </w:t>
      </w:r>
    </w:p>
    <w:p w:rsidR="00276C19" w:rsidRPr="000A7DA3" w:rsidRDefault="00A21DE1" w:rsidP="00A21DE1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  <w:r w:rsidRPr="000A7DA3">
        <w:rPr>
          <w:bCs/>
          <w:iCs/>
          <w:sz w:val="28"/>
          <w:szCs w:val="28"/>
        </w:rPr>
        <w:t xml:space="preserve">администрации района                                                                           А.А. </w:t>
      </w:r>
      <w:proofErr w:type="spellStart"/>
      <w:r w:rsidRPr="000A7DA3">
        <w:rPr>
          <w:bCs/>
          <w:iCs/>
          <w:sz w:val="28"/>
          <w:szCs w:val="28"/>
        </w:rPr>
        <w:t>Катбамбет</w:t>
      </w:r>
      <w:r w:rsidR="000E3980">
        <w:rPr>
          <w:bCs/>
          <w:iCs/>
          <w:sz w:val="28"/>
          <w:szCs w:val="28"/>
        </w:rPr>
        <w:t>ов</w:t>
      </w:r>
      <w:proofErr w:type="spellEnd"/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546A9E" w:rsidRPr="000A7DA3" w:rsidRDefault="00546A9E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  <w:r w:rsidRPr="000A7DA3">
        <w:rPr>
          <w:rFonts w:cs="Calibri"/>
          <w:sz w:val="22"/>
          <w:szCs w:val="22"/>
        </w:rPr>
        <w:t>Приложение</w:t>
      </w:r>
    </w:p>
    <w:p w:rsidR="00546A9E" w:rsidRPr="000A7DA3" w:rsidRDefault="00DF515C" w:rsidP="00546A9E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2"/>
          <w:szCs w:val="22"/>
        </w:rPr>
      </w:pPr>
      <w:r w:rsidRPr="000A7DA3">
        <w:rPr>
          <w:rFonts w:cs="Calibri"/>
          <w:sz w:val="22"/>
          <w:szCs w:val="22"/>
        </w:rPr>
        <w:t>к Порядку</w:t>
      </w:r>
      <w:r w:rsidR="00546A9E" w:rsidRPr="000A7DA3">
        <w:rPr>
          <w:rFonts w:cs="Calibri"/>
          <w:sz w:val="22"/>
          <w:szCs w:val="22"/>
        </w:rPr>
        <w:t xml:space="preserve"> </w:t>
      </w:r>
      <w:r w:rsidR="00ED57D3" w:rsidRPr="000A7DA3">
        <w:rPr>
          <w:rFonts w:cs="Calibri"/>
          <w:sz w:val="22"/>
          <w:szCs w:val="22"/>
        </w:rPr>
        <w:t xml:space="preserve">разработки, утверждения, мониторинга </w:t>
      </w:r>
    </w:p>
    <w:p w:rsidR="00546A9E" w:rsidRPr="000A7DA3" w:rsidRDefault="00ED57D3" w:rsidP="00ED57D3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0A7DA3">
        <w:rPr>
          <w:rFonts w:cs="Calibri"/>
          <w:sz w:val="22"/>
          <w:szCs w:val="22"/>
        </w:rPr>
        <w:t xml:space="preserve">и контроля реализации бюджетного прогноза </w:t>
      </w:r>
    </w:p>
    <w:p w:rsidR="00546A9E" w:rsidRPr="000A7DA3" w:rsidRDefault="00546A9E" w:rsidP="00ED57D3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0A7DA3">
        <w:rPr>
          <w:rFonts w:cs="Calibri"/>
          <w:sz w:val="22"/>
          <w:szCs w:val="22"/>
        </w:rPr>
        <w:t>МО «Красногвардейский район» на долгосрочный период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  <w:b/>
        </w:rPr>
      </w:pPr>
      <w:bookmarkStart w:id="4" w:name="Par73"/>
      <w:bookmarkEnd w:id="4"/>
      <w:r w:rsidRPr="000A7DA3">
        <w:rPr>
          <w:rFonts w:cs="Calibri"/>
          <w:b/>
        </w:rPr>
        <w:t>Таблица 1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6"/>
          <w:szCs w:val="26"/>
        </w:rPr>
      </w:pPr>
      <w:bookmarkStart w:id="5" w:name="Par75"/>
      <w:bookmarkEnd w:id="5"/>
      <w:r w:rsidRPr="000A7DA3">
        <w:rPr>
          <w:rFonts w:cs="Calibri"/>
          <w:b/>
          <w:sz w:val="26"/>
          <w:szCs w:val="26"/>
        </w:rPr>
        <w:t>Прогноз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rPr>
          <w:rFonts w:cs="Calibri"/>
          <w:sz w:val="26"/>
          <w:szCs w:val="26"/>
        </w:rPr>
      </w:pPr>
      <w:r w:rsidRPr="000A7DA3">
        <w:rPr>
          <w:rFonts w:cs="Calibri"/>
          <w:b/>
          <w:sz w:val="26"/>
          <w:szCs w:val="26"/>
        </w:rPr>
        <w:t>основных параметров бюджетной системы МО «Красногвардейский район»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0A7DA3">
        <w:rPr>
          <w:rFonts w:cs="Calibri"/>
        </w:rPr>
        <w:t>тыс. рублей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850"/>
        <w:gridCol w:w="850"/>
        <w:gridCol w:w="850"/>
        <w:gridCol w:w="850"/>
        <w:gridCol w:w="850"/>
        <w:gridCol w:w="850"/>
        <w:gridCol w:w="850"/>
      </w:tblGrid>
      <w:tr w:rsidR="00276C19" w:rsidRPr="000A7DA3" w:rsidTr="007C537B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  <w:p w:rsidR="00276C19" w:rsidRPr="000A7DA3" w:rsidRDefault="00276C19" w:rsidP="00276C19">
            <w:r w:rsidRPr="000A7DA3">
              <w:t>Показатель</w:t>
            </w:r>
          </w:p>
        </w:tc>
        <w:tc>
          <w:tcPr>
            <w:tcW w:w="5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t>Год периода прогнозирования</w:t>
            </w:r>
          </w:p>
        </w:tc>
      </w:tr>
      <w:tr w:rsidR="00276C19" w:rsidRPr="000A7DA3" w:rsidTr="007C537B">
        <w:trPr>
          <w:trHeight w:val="214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t>N 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t>N 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t>N + 3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t>N + 4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rPr>
                <w:noProof/>
                <w:position w:val="-6"/>
              </w:rPr>
              <w:drawing>
                <wp:inline distT="0" distB="0" distL="0" distR="0" wp14:anchorId="284C8602" wp14:editId="1ABDB218">
                  <wp:extent cx="327660" cy="2209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rPr>
                <w:noProof/>
                <w:position w:val="-6"/>
              </w:rPr>
              <w:drawing>
                <wp:inline distT="0" distB="0" distL="0" distR="0" wp14:anchorId="7A65EFDC" wp14:editId="33AFC8C4">
                  <wp:extent cx="220980" cy="22098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C19" w:rsidRPr="000A7DA3" w:rsidTr="007C537B">
        <w:trPr>
          <w:trHeight w:val="208"/>
        </w:trPr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rPr>
                <w:sz w:val="26"/>
                <w:szCs w:val="26"/>
              </w:rPr>
              <w:t>Консолидированный бюджет</w:t>
            </w:r>
            <w:r w:rsidRPr="000A7DA3">
              <w:t xml:space="preserve"> </w:t>
            </w:r>
            <w:r w:rsidRPr="000A7DA3">
              <w:rPr>
                <w:sz w:val="26"/>
                <w:szCs w:val="26"/>
              </w:rPr>
              <w:t>МО «Красногвардейский район»</w:t>
            </w:r>
          </w:p>
        </w:tc>
      </w:tr>
      <w:tr w:rsidR="00276C19" w:rsidRPr="000A7DA3" w:rsidTr="007C537B">
        <w:trPr>
          <w:trHeight w:val="27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rPr>
                <w:sz w:val="26"/>
                <w:szCs w:val="26"/>
              </w:rPr>
            </w:pPr>
            <w:r w:rsidRPr="000A7DA3">
              <w:rPr>
                <w:sz w:val="26"/>
                <w:szCs w:val="26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</w:tr>
      <w:tr w:rsidR="00276C19" w:rsidRPr="000A7DA3" w:rsidTr="007C53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rPr>
                <w:sz w:val="26"/>
                <w:szCs w:val="26"/>
              </w:rPr>
            </w:pPr>
            <w:r w:rsidRPr="000A7DA3">
              <w:rPr>
                <w:sz w:val="26"/>
                <w:szCs w:val="26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</w:tr>
      <w:tr w:rsidR="00276C19" w:rsidRPr="000A7DA3" w:rsidTr="007C53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rPr>
                <w:sz w:val="26"/>
                <w:szCs w:val="26"/>
              </w:rPr>
            </w:pPr>
            <w:r w:rsidRPr="000A7DA3">
              <w:rPr>
                <w:sz w:val="26"/>
                <w:szCs w:val="26"/>
              </w:rPr>
              <w:t>дефицит/профицит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</w:tr>
      <w:tr w:rsidR="00276C19" w:rsidRPr="000A7DA3" w:rsidTr="007C537B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rPr>
                <w:sz w:val="26"/>
                <w:szCs w:val="26"/>
              </w:rPr>
            </w:pPr>
            <w:r w:rsidRPr="000A7DA3">
              <w:rPr>
                <w:sz w:val="26"/>
                <w:szCs w:val="26"/>
              </w:rPr>
              <w:t>Бюджет МО «Красногвардейский район»</w:t>
            </w:r>
          </w:p>
        </w:tc>
      </w:tr>
      <w:tr w:rsidR="00276C19" w:rsidRPr="000A7DA3" w:rsidTr="007C53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rPr>
                <w:sz w:val="26"/>
                <w:szCs w:val="26"/>
              </w:rPr>
            </w:pPr>
            <w:r w:rsidRPr="000A7DA3">
              <w:rPr>
                <w:sz w:val="26"/>
                <w:szCs w:val="26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</w:tr>
      <w:tr w:rsidR="00276C19" w:rsidRPr="000A7DA3" w:rsidTr="007C53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rPr>
                <w:sz w:val="26"/>
                <w:szCs w:val="26"/>
              </w:rPr>
            </w:pPr>
            <w:r w:rsidRPr="000A7DA3">
              <w:rPr>
                <w:sz w:val="26"/>
                <w:szCs w:val="26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</w:tr>
      <w:tr w:rsidR="00276C19" w:rsidRPr="000A7DA3" w:rsidTr="007C53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r w:rsidRPr="000A7DA3">
              <w:t>в том числе расходы на 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</w:tr>
      <w:tr w:rsidR="00276C19" w:rsidRPr="000A7DA3" w:rsidTr="007C537B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rPr>
                <w:sz w:val="26"/>
                <w:szCs w:val="26"/>
              </w:rPr>
            </w:pPr>
            <w:r w:rsidRPr="000A7DA3">
              <w:rPr>
                <w:sz w:val="26"/>
                <w:szCs w:val="26"/>
              </w:rPr>
              <w:t>дефицит/профицит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</w:tr>
      <w:tr w:rsidR="00276C19" w:rsidRPr="000A7DA3" w:rsidTr="007C53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rPr>
                <w:sz w:val="26"/>
                <w:szCs w:val="26"/>
              </w:rPr>
            </w:pPr>
            <w:r w:rsidRPr="000A7DA3">
              <w:rPr>
                <w:sz w:val="26"/>
                <w:szCs w:val="26"/>
              </w:rPr>
              <w:t>муниципальный долг на первое января очередного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/>
        </w:tc>
      </w:tr>
    </w:tbl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  <w:bookmarkStart w:id="6" w:name="Par155"/>
      <w:bookmarkEnd w:id="6"/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  <w:b/>
        </w:rPr>
      </w:pPr>
      <w:r w:rsidRPr="000A7DA3">
        <w:rPr>
          <w:rFonts w:cs="Calibri"/>
          <w:b/>
        </w:rPr>
        <w:t>Таблица 2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6"/>
          <w:szCs w:val="26"/>
        </w:rPr>
      </w:pPr>
      <w:bookmarkStart w:id="7" w:name="Par157"/>
      <w:bookmarkEnd w:id="7"/>
      <w:r w:rsidRPr="000A7DA3">
        <w:rPr>
          <w:rFonts w:cs="Calibri"/>
          <w:b/>
          <w:sz w:val="26"/>
          <w:szCs w:val="26"/>
        </w:rPr>
        <w:t>Предельные объемы финансового обеспечения реализации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6"/>
          <w:szCs w:val="26"/>
        </w:rPr>
      </w:pPr>
      <w:r w:rsidRPr="000A7DA3">
        <w:rPr>
          <w:rFonts w:cs="Calibri"/>
          <w:b/>
          <w:sz w:val="26"/>
          <w:szCs w:val="26"/>
        </w:rPr>
        <w:t>муниципальных программ МО «Красногвардейский район»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276C19" w:rsidRPr="000A7DA3" w:rsidRDefault="00276C19" w:rsidP="00250D7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0A7DA3">
        <w:rPr>
          <w:rFonts w:cs="Calibri"/>
        </w:rPr>
        <w:t>тыс. рублей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850"/>
        <w:gridCol w:w="851"/>
        <w:gridCol w:w="850"/>
        <w:gridCol w:w="851"/>
        <w:gridCol w:w="992"/>
        <w:gridCol w:w="992"/>
      </w:tblGrid>
      <w:tr w:rsidR="00276C19" w:rsidRPr="000A7DA3" w:rsidTr="00250D79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</w:rP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</w:rPr>
              <w:t>Бюджет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</w:rPr>
              <w:t>Оценка</w:t>
            </w:r>
          </w:p>
        </w:tc>
      </w:tr>
      <w:tr w:rsidR="00276C19" w:rsidRPr="000A7DA3" w:rsidTr="00250D7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</w:rPr>
              <w:t>N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</w:rPr>
              <w:t>N 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</w:rPr>
              <w:t>N + 3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</w:rPr>
              <w:t>N + 4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  <w:noProof/>
                <w:position w:val="-6"/>
              </w:rPr>
              <w:drawing>
                <wp:inline distT="0" distB="0" distL="0" distR="0" wp14:anchorId="79B5D068" wp14:editId="4F091161">
                  <wp:extent cx="327660" cy="2209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A7DA3">
              <w:rPr>
                <w:rFonts w:cs="Calibri"/>
                <w:noProof/>
                <w:position w:val="-6"/>
              </w:rPr>
              <w:drawing>
                <wp:inline distT="0" distB="0" distL="0" distR="0" wp14:anchorId="29EC89C9" wp14:editId="726EABCC">
                  <wp:extent cx="220980" cy="22098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C19" w:rsidRPr="000A7DA3" w:rsidTr="00250D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0A7DA3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76C19" w:rsidRPr="000A7DA3" w:rsidTr="00250D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0A7DA3">
              <w:rPr>
                <w:rFonts w:cs="Calibri"/>
                <w:sz w:val="26"/>
                <w:szCs w:val="26"/>
              </w:rPr>
              <w:t xml:space="preserve">Расходы на реализацию </w:t>
            </w:r>
            <w:r w:rsidRPr="000A7DA3">
              <w:rPr>
                <w:rFonts w:cs="Calibri"/>
                <w:sz w:val="26"/>
                <w:szCs w:val="26"/>
              </w:rPr>
              <w:lastRenderedPageBreak/>
              <w:t>муниципальных программ МО «Красногвардейский район»,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76C19" w:rsidRPr="000A7DA3" w:rsidTr="00250D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0A7DA3">
              <w:rPr>
                <w:rFonts w:cs="Calibri"/>
                <w:sz w:val="26"/>
                <w:szCs w:val="26"/>
              </w:rPr>
              <w:lastRenderedPageBreak/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76C19" w:rsidRPr="000A7DA3" w:rsidTr="00250D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0A7DA3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76C19" w:rsidRPr="000A7DA3" w:rsidTr="00250D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0A7DA3">
              <w:rPr>
                <w:rFonts w:cs="Calibri"/>
                <w:sz w:val="26"/>
                <w:szCs w:val="26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C19" w:rsidRPr="000A7DA3" w:rsidRDefault="00276C19" w:rsidP="00276C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 w:rsidRPr="000A7DA3">
        <w:rPr>
          <w:rFonts w:cs="Calibri"/>
          <w:sz w:val="22"/>
          <w:szCs w:val="22"/>
        </w:rPr>
        <w:t>Примечания: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 w:rsidRPr="000A7DA3">
        <w:rPr>
          <w:rFonts w:cs="Calibri"/>
          <w:sz w:val="22"/>
          <w:szCs w:val="22"/>
        </w:rPr>
        <w:t>N - первый год периода прогнозирования;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 w:rsidRPr="000A7DA3">
        <w:rPr>
          <w:rFonts w:cs="Calibri"/>
          <w:sz w:val="22"/>
          <w:szCs w:val="22"/>
        </w:rPr>
        <w:t>i - последний год периода прогнозирования.</w:t>
      </w: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</w:rPr>
      </w:pPr>
    </w:p>
    <w:p w:rsidR="00276C19" w:rsidRPr="000A7DA3" w:rsidRDefault="00276C19" w:rsidP="00276C19">
      <w:pPr>
        <w:widowControl w:val="0"/>
        <w:autoSpaceDE w:val="0"/>
        <w:autoSpaceDN w:val="0"/>
        <w:adjustRightInd w:val="0"/>
        <w:rPr>
          <w:rFonts w:cs="Calibri"/>
        </w:rPr>
      </w:pPr>
    </w:p>
    <w:p w:rsidR="00546A9E" w:rsidRPr="000A7DA3" w:rsidRDefault="00546A9E" w:rsidP="003B43E3">
      <w:pPr>
        <w:ind w:right="-1"/>
        <w:jc w:val="both"/>
        <w:rPr>
          <w:bCs/>
          <w:sz w:val="28"/>
          <w:szCs w:val="28"/>
        </w:rPr>
      </w:pPr>
    </w:p>
    <w:p w:rsidR="00546A9E" w:rsidRPr="000A7DA3" w:rsidRDefault="00546A9E" w:rsidP="00546A9E">
      <w:pPr>
        <w:ind w:right="-1"/>
        <w:jc w:val="right"/>
        <w:rPr>
          <w:b/>
          <w:bCs/>
          <w:sz w:val="28"/>
          <w:szCs w:val="28"/>
        </w:rPr>
      </w:pPr>
      <w:r w:rsidRPr="000A7DA3">
        <w:rPr>
          <w:b/>
          <w:bCs/>
          <w:sz w:val="28"/>
          <w:szCs w:val="28"/>
        </w:rPr>
        <w:t>Таблица 3</w:t>
      </w:r>
    </w:p>
    <w:p w:rsidR="00546A9E" w:rsidRPr="000A7DA3" w:rsidRDefault="00546A9E" w:rsidP="00546A9E">
      <w:pPr>
        <w:ind w:right="-1"/>
        <w:jc w:val="right"/>
        <w:rPr>
          <w:b/>
          <w:bCs/>
          <w:sz w:val="28"/>
          <w:szCs w:val="28"/>
        </w:rPr>
      </w:pPr>
    </w:p>
    <w:p w:rsidR="00546A9E" w:rsidRPr="000A7DA3" w:rsidRDefault="00546A9E" w:rsidP="00546A9E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0A7DA3">
        <w:rPr>
          <w:color w:val="22272F"/>
          <w:sz w:val="28"/>
          <w:szCs w:val="28"/>
        </w:rPr>
        <w:t>Отчёт</w:t>
      </w:r>
      <w:r w:rsidRPr="000A7DA3">
        <w:rPr>
          <w:color w:val="22272F"/>
          <w:sz w:val="28"/>
          <w:szCs w:val="28"/>
        </w:rPr>
        <w:br/>
        <w:t>о мониторинге реализации бюджетного прогноза МО «Красногвардейский район»</w:t>
      </w:r>
      <w:r w:rsidRPr="000A7DA3">
        <w:rPr>
          <w:color w:val="22272F"/>
          <w:sz w:val="28"/>
          <w:szCs w:val="28"/>
        </w:rPr>
        <w:br/>
        <w:t>за _____ год</w:t>
      </w:r>
    </w:p>
    <w:p w:rsidR="00546A9E" w:rsidRPr="000A7DA3" w:rsidRDefault="00546A9E" w:rsidP="00250D7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A7DA3">
        <w:rPr>
          <w:color w:val="22272F"/>
        </w:rPr>
        <w:t>тыс. рублей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1985"/>
        <w:gridCol w:w="1843"/>
        <w:gridCol w:w="1842"/>
      </w:tblGrid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A7DA3">
              <w:rPr>
                <w:color w:val="22272F"/>
              </w:rPr>
              <w:t>Показатель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A7DA3">
              <w:rPr>
                <w:color w:val="22272F"/>
              </w:rPr>
              <w:t>Утверждённые</w:t>
            </w:r>
          </w:p>
          <w:p w:rsidR="00546A9E" w:rsidRPr="000A7DA3" w:rsidRDefault="00546A9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A7DA3">
              <w:rPr>
                <w:color w:val="22272F"/>
              </w:rPr>
              <w:t>основные показатели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A7DA3">
              <w:rPr>
                <w:color w:val="22272F"/>
              </w:rPr>
              <w:t>Фактические показатели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0A7DA3">
              <w:rPr>
                <w:color w:val="22272F"/>
              </w:rPr>
              <w:t>Отклонение, %</w:t>
            </w:r>
          </w:p>
        </w:tc>
      </w:tr>
      <w:tr w:rsidR="00546A9E" w:rsidRPr="000A7DA3" w:rsidTr="00546A9E"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6A9E" w:rsidRPr="000A7DA3" w:rsidRDefault="00546A9E" w:rsidP="00046041">
            <w:pPr>
              <w:pStyle w:val="empty"/>
              <w:spacing w:before="0" w:beforeAutospacing="0" w:after="0" w:afterAutospacing="0"/>
              <w:jc w:val="center"/>
              <w:rPr>
                <w:b/>
                <w:color w:val="22272F"/>
              </w:rPr>
            </w:pPr>
            <w:r w:rsidRPr="000A7DA3">
              <w:rPr>
                <w:b/>
                <w:szCs w:val="26"/>
              </w:rPr>
              <w:t>Консолидированный бюджет</w:t>
            </w:r>
            <w:r w:rsidRPr="000A7DA3">
              <w:rPr>
                <w:b/>
                <w:sz w:val="22"/>
              </w:rPr>
              <w:t xml:space="preserve"> </w:t>
            </w:r>
            <w:r w:rsidRPr="000A7DA3">
              <w:rPr>
                <w:b/>
                <w:szCs w:val="26"/>
              </w:rPr>
              <w:t>МО «Красногвардейский район»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0A7DA3">
              <w:rPr>
                <w:b/>
                <w:color w:val="22272F"/>
              </w:rPr>
              <w:t>1</w:t>
            </w:r>
            <w:r w:rsidRPr="000A7DA3">
              <w:rPr>
                <w:color w:val="22272F"/>
              </w:rPr>
              <w:t xml:space="preserve">. </w:t>
            </w:r>
            <w:r w:rsidRPr="000A7DA3">
              <w:rPr>
                <w:b/>
                <w:color w:val="22272F"/>
              </w:rPr>
              <w:t>Доходы, 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0A7DA3">
              <w:rPr>
                <w:color w:val="22272F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0A7DA3">
              <w:rPr>
                <w:color w:val="22272F"/>
              </w:rPr>
              <w:t>1.1. Налоги и неналоговые доходы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0A7DA3">
              <w:rPr>
                <w:color w:val="22272F"/>
              </w:rPr>
              <w:t>1.2. Безвозмездные поступления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6"/>
              <w:spacing w:before="0" w:beforeAutospacing="0" w:after="0" w:afterAutospacing="0"/>
              <w:rPr>
                <w:b/>
                <w:color w:val="22272F"/>
              </w:rPr>
            </w:pPr>
            <w:r w:rsidRPr="000A7DA3">
              <w:rPr>
                <w:b/>
                <w:color w:val="22272F"/>
              </w:rPr>
              <w:t>2. Расходы, 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0A7DA3">
              <w:rPr>
                <w:color w:val="22272F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 w:rsidP="00546A9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0A7DA3">
              <w:rPr>
                <w:color w:val="22272F"/>
              </w:rPr>
              <w:t xml:space="preserve">2.1. На финансовое обеспечение реализации муниципальных программ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041" w:rsidRPr="000A7DA3" w:rsidRDefault="00546A9E" w:rsidP="00546A9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0A7DA3">
              <w:rPr>
                <w:color w:val="22272F"/>
              </w:rPr>
              <w:t xml:space="preserve">2.2. На осуществление непрограммных направлений деятельности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546A9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0A7DA3">
              <w:rPr>
                <w:color w:val="22272F"/>
              </w:rPr>
              <w:t>2.3. Расходы на обслуживание муниципального долга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6"/>
              <w:spacing w:before="0" w:beforeAutospacing="0" w:after="0" w:afterAutospacing="0"/>
              <w:rPr>
                <w:b/>
                <w:color w:val="22272F"/>
              </w:rPr>
            </w:pPr>
            <w:r w:rsidRPr="000A7DA3">
              <w:rPr>
                <w:b/>
                <w:color w:val="22272F"/>
              </w:rPr>
              <w:t>3. Дефицит/ (профицит)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546A9E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s16"/>
              <w:spacing w:before="0" w:beforeAutospacing="0" w:after="0" w:afterAutospacing="0"/>
              <w:rPr>
                <w:b/>
                <w:color w:val="22272F"/>
              </w:rPr>
            </w:pPr>
            <w:r w:rsidRPr="000A7DA3">
              <w:rPr>
                <w:b/>
                <w:color w:val="22272F"/>
              </w:rPr>
              <w:t>4. Объём муниципального долга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  <w:r w:rsidRPr="000A7DA3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A9E" w:rsidRPr="000A7DA3" w:rsidRDefault="00546A9E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0A7DA3">
              <w:rPr>
                <w:color w:val="22272F"/>
              </w:rPr>
              <w:t> </w:t>
            </w:r>
          </w:p>
        </w:tc>
      </w:tr>
      <w:tr w:rsidR="00046041" w:rsidRPr="000A7DA3" w:rsidTr="000A7DA3"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46041">
            <w:pPr>
              <w:pStyle w:val="empty"/>
              <w:spacing w:before="0" w:beforeAutospacing="0" w:after="0" w:afterAutospacing="0"/>
              <w:jc w:val="center"/>
              <w:rPr>
                <w:color w:val="22272F"/>
              </w:rPr>
            </w:pPr>
            <w:r w:rsidRPr="000A7DA3">
              <w:rPr>
                <w:b/>
              </w:rPr>
              <w:t>Бюджет МО «Красногвардейский район»</w:t>
            </w: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color w:val="22272F"/>
                <w:szCs w:val="26"/>
              </w:rPr>
            </w:pPr>
            <w:r w:rsidRPr="000A7DA3">
              <w:rPr>
                <w:b/>
                <w:color w:val="22272F"/>
                <w:szCs w:val="26"/>
              </w:rPr>
              <w:t>1</w:t>
            </w:r>
            <w:r w:rsidRPr="000A7DA3">
              <w:rPr>
                <w:color w:val="22272F"/>
                <w:szCs w:val="26"/>
              </w:rPr>
              <w:t xml:space="preserve">. </w:t>
            </w:r>
            <w:r w:rsidRPr="000A7DA3">
              <w:rPr>
                <w:b/>
                <w:color w:val="22272F"/>
                <w:szCs w:val="26"/>
              </w:rPr>
              <w:t>Доходы, 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color w:val="22272F"/>
                <w:szCs w:val="26"/>
              </w:rPr>
            </w:pPr>
            <w:r w:rsidRPr="000A7DA3">
              <w:rPr>
                <w:color w:val="22272F"/>
                <w:szCs w:val="26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color w:val="22272F"/>
                <w:szCs w:val="26"/>
              </w:rPr>
            </w:pPr>
            <w:r w:rsidRPr="000A7DA3">
              <w:rPr>
                <w:color w:val="22272F"/>
                <w:szCs w:val="26"/>
              </w:rPr>
              <w:t>1.1. Налоги и неналоговые доходы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color w:val="22272F"/>
                <w:szCs w:val="26"/>
              </w:rPr>
            </w:pPr>
            <w:r w:rsidRPr="000A7DA3">
              <w:rPr>
                <w:color w:val="22272F"/>
                <w:szCs w:val="26"/>
              </w:rPr>
              <w:lastRenderedPageBreak/>
              <w:t>1.2. Безвозмездные поступления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b/>
                <w:color w:val="22272F"/>
                <w:szCs w:val="26"/>
              </w:rPr>
            </w:pPr>
            <w:r w:rsidRPr="000A7DA3">
              <w:rPr>
                <w:b/>
                <w:color w:val="22272F"/>
                <w:szCs w:val="26"/>
              </w:rPr>
              <w:t>2. Расходы, 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color w:val="22272F"/>
                <w:szCs w:val="26"/>
              </w:rPr>
            </w:pPr>
            <w:r w:rsidRPr="000A7DA3">
              <w:rPr>
                <w:color w:val="22272F"/>
                <w:szCs w:val="26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color w:val="22272F"/>
                <w:szCs w:val="26"/>
              </w:rPr>
            </w:pPr>
            <w:r w:rsidRPr="000A7DA3">
              <w:rPr>
                <w:color w:val="22272F"/>
                <w:szCs w:val="26"/>
              </w:rPr>
              <w:t xml:space="preserve">2.1. На финансовое обеспечение реализации муниципальных программ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color w:val="22272F"/>
                <w:szCs w:val="26"/>
              </w:rPr>
            </w:pPr>
            <w:r w:rsidRPr="000A7DA3">
              <w:rPr>
                <w:color w:val="22272F"/>
                <w:szCs w:val="26"/>
              </w:rPr>
              <w:t xml:space="preserve">2.2. На осуществление непрограммных направлений деятельности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color w:val="22272F"/>
                <w:szCs w:val="26"/>
              </w:rPr>
            </w:pPr>
            <w:r w:rsidRPr="000A7DA3">
              <w:rPr>
                <w:color w:val="22272F"/>
                <w:szCs w:val="26"/>
              </w:rPr>
              <w:t>2.3. Расходы на обслуживание муниципального долга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b/>
                <w:color w:val="22272F"/>
                <w:szCs w:val="26"/>
              </w:rPr>
            </w:pPr>
            <w:r w:rsidRPr="000A7DA3">
              <w:rPr>
                <w:b/>
                <w:color w:val="22272F"/>
                <w:szCs w:val="26"/>
              </w:rPr>
              <w:t>3. Дефицит/ (профицит)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  <w:tr w:rsidR="00046041" w:rsidRPr="000A7DA3" w:rsidTr="00546A9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 w:rsidP="000A7DA3">
            <w:pPr>
              <w:pStyle w:val="s16"/>
              <w:spacing w:before="0" w:beforeAutospacing="0" w:after="0" w:afterAutospacing="0"/>
              <w:rPr>
                <w:b/>
                <w:color w:val="22272F"/>
                <w:szCs w:val="26"/>
              </w:rPr>
            </w:pPr>
            <w:r w:rsidRPr="000A7DA3">
              <w:rPr>
                <w:b/>
                <w:color w:val="22272F"/>
                <w:szCs w:val="26"/>
              </w:rPr>
              <w:t>4. Объём муниципального долга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041" w:rsidRPr="000A7DA3" w:rsidRDefault="00046041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</w:p>
        </w:tc>
      </w:tr>
    </w:tbl>
    <w:p w:rsidR="00250D79" w:rsidRDefault="00250D79" w:rsidP="00250D79">
      <w:pPr>
        <w:ind w:right="-1"/>
        <w:jc w:val="both"/>
        <w:rPr>
          <w:sz w:val="28"/>
          <w:szCs w:val="28"/>
        </w:rPr>
      </w:pPr>
    </w:p>
    <w:p w:rsidR="00B01F56" w:rsidRPr="000A7DA3" w:rsidRDefault="00B01F56" w:rsidP="00250D79">
      <w:pPr>
        <w:ind w:right="-1"/>
        <w:jc w:val="both"/>
        <w:rPr>
          <w:sz w:val="28"/>
          <w:szCs w:val="28"/>
        </w:rPr>
      </w:pPr>
    </w:p>
    <w:p w:rsidR="00A21DE1" w:rsidRPr="000A7DA3" w:rsidRDefault="00A21DE1" w:rsidP="00A21DE1">
      <w:pPr>
        <w:ind w:right="-1"/>
        <w:jc w:val="both"/>
        <w:rPr>
          <w:bCs/>
          <w:iCs/>
          <w:sz w:val="28"/>
          <w:szCs w:val="28"/>
        </w:rPr>
      </w:pPr>
      <w:r w:rsidRPr="000A7DA3">
        <w:rPr>
          <w:bCs/>
          <w:iCs/>
          <w:sz w:val="28"/>
          <w:szCs w:val="28"/>
        </w:rPr>
        <w:t xml:space="preserve">Управляющий делами </w:t>
      </w:r>
    </w:p>
    <w:p w:rsidR="00546A9E" w:rsidRPr="00546A9E" w:rsidRDefault="00A21DE1" w:rsidP="00A21DE1">
      <w:pPr>
        <w:ind w:right="-1"/>
        <w:jc w:val="both"/>
        <w:rPr>
          <w:b/>
          <w:bCs/>
          <w:sz w:val="28"/>
          <w:szCs w:val="28"/>
        </w:rPr>
      </w:pPr>
      <w:r w:rsidRPr="000A7DA3">
        <w:rPr>
          <w:bCs/>
          <w:iCs/>
          <w:sz w:val="28"/>
          <w:szCs w:val="28"/>
        </w:rPr>
        <w:t xml:space="preserve">администрации района                                                                           А.А. </w:t>
      </w:r>
      <w:proofErr w:type="spellStart"/>
      <w:r w:rsidRPr="000A7DA3">
        <w:rPr>
          <w:bCs/>
          <w:iCs/>
          <w:sz w:val="28"/>
          <w:szCs w:val="28"/>
        </w:rPr>
        <w:t>Катбамбет</w:t>
      </w:r>
      <w:r w:rsidR="000E3980">
        <w:rPr>
          <w:bCs/>
          <w:iCs/>
          <w:sz w:val="28"/>
          <w:szCs w:val="28"/>
        </w:rPr>
        <w:t>ов</w:t>
      </w:r>
      <w:bookmarkStart w:id="8" w:name="_GoBack"/>
      <w:bookmarkEnd w:id="8"/>
      <w:proofErr w:type="spellEnd"/>
    </w:p>
    <w:sectPr w:rsidR="00546A9E" w:rsidRPr="00546A9E" w:rsidSect="007C537B">
      <w:headerReference w:type="even" r:id="rId13"/>
      <w:footerReference w:type="default" r:id="rId14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03" w:rsidRDefault="003A4503">
      <w:r>
        <w:separator/>
      </w:r>
    </w:p>
  </w:endnote>
  <w:endnote w:type="continuationSeparator" w:id="0">
    <w:p w:rsidR="003A4503" w:rsidRDefault="003A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C4" w:rsidRDefault="00ED1CC4">
    <w:pPr>
      <w:pStyle w:val="af1"/>
      <w:jc w:val="right"/>
    </w:pPr>
  </w:p>
  <w:p w:rsidR="00ED1CC4" w:rsidRDefault="00ED1CC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03" w:rsidRDefault="003A4503">
      <w:r>
        <w:separator/>
      </w:r>
    </w:p>
  </w:footnote>
  <w:footnote w:type="continuationSeparator" w:id="0">
    <w:p w:rsidR="003A4503" w:rsidRDefault="003A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C4" w:rsidRDefault="00ED1CC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8121BA9" wp14:editId="69BC0CF1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CC4" w:rsidRDefault="00ED1CC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546A9E" w:rsidRDefault="00546A9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B0C19"/>
    <w:multiLevelType w:val="hybridMultilevel"/>
    <w:tmpl w:val="4B5C9524"/>
    <w:lvl w:ilvl="0" w:tplc="799498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1542D"/>
    <w:multiLevelType w:val="hybridMultilevel"/>
    <w:tmpl w:val="5F7CA19A"/>
    <w:lvl w:ilvl="0" w:tplc="1E7A75E6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4"/>
  </w:num>
  <w:num w:numId="4">
    <w:abstractNumId w:val="22"/>
  </w:num>
  <w:num w:numId="5">
    <w:abstractNumId w:val="23"/>
  </w:num>
  <w:num w:numId="6">
    <w:abstractNumId w:val="9"/>
  </w:num>
  <w:num w:numId="7">
    <w:abstractNumId w:val="27"/>
  </w:num>
  <w:num w:numId="8">
    <w:abstractNumId w:val="11"/>
  </w:num>
  <w:num w:numId="9">
    <w:abstractNumId w:val="26"/>
  </w:num>
  <w:num w:numId="10">
    <w:abstractNumId w:val="28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5"/>
  </w:num>
  <w:num w:numId="21">
    <w:abstractNumId w:val="3"/>
  </w:num>
  <w:num w:numId="22">
    <w:abstractNumId w:val="25"/>
  </w:num>
  <w:num w:numId="23">
    <w:abstractNumId w:val="18"/>
  </w:num>
  <w:num w:numId="24">
    <w:abstractNumId w:val="21"/>
  </w:num>
  <w:num w:numId="25">
    <w:abstractNumId w:val="20"/>
  </w:num>
  <w:num w:numId="26">
    <w:abstractNumId w:val="12"/>
  </w:num>
  <w:num w:numId="27">
    <w:abstractNumId w:val="17"/>
  </w:num>
  <w:num w:numId="28">
    <w:abstractNumId w:val="2"/>
  </w:num>
  <w:num w:numId="29">
    <w:abstractNumId w:val="31"/>
  </w:num>
  <w:num w:numId="30">
    <w:abstractNumId w:val="13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24FBF"/>
    <w:rsid w:val="000342C5"/>
    <w:rsid w:val="000347F1"/>
    <w:rsid w:val="00046041"/>
    <w:rsid w:val="00057275"/>
    <w:rsid w:val="00062944"/>
    <w:rsid w:val="000633C9"/>
    <w:rsid w:val="0006347F"/>
    <w:rsid w:val="00066E21"/>
    <w:rsid w:val="00072F70"/>
    <w:rsid w:val="00073104"/>
    <w:rsid w:val="00073B3F"/>
    <w:rsid w:val="0008083A"/>
    <w:rsid w:val="000A4FD9"/>
    <w:rsid w:val="000A7DA3"/>
    <w:rsid w:val="000D108D"/>
    <w:rsid w:val="000D3AEE"/>
    <w:rsid w:val="000E057B"/>
    <w:rsid w:val="000E3980"/>
    <w:rsid w:val="00106064"/>
    <w:rsid w:val="001075E3"/>
    <w:rsid w:val="00125712"/>
    <w:rsid w:val="00125DB0"/>
    <w:rsid w:val="00157B9B"/>
    <w:rsid w:val="00170082"/>
    <w:rsid w:val="00175ECF"/>
    <w:rsid w:val="00184ACD"/>
    <w:rsid w:val="001977BC"/>
    <w:rsid w:val="001A7021"/>
    <w:rsid w:val="001B7BCC"/>
    <w:rsid w:val="001C1F6E"/>
    <w:rsid w:val="00201D60"/>
    <w:rsid w:val="002071FD"/>
    <w:rsid w:val="00220E44"/>
    <w:rsid w:val="0022671E"/>
    <w:rsid w:val="0024602C"/>
    <w:rsid w:val="00250D79"/>
    <w:rsid w:val="00256E05"/>
    <w:rsid w:val="00261633"/>
    <w:rsid w:val="002651FE"/>
    <w:rsid w:val="00276C19"/>
    <w:rsid w:val="00287A14"/>
    <w:rsid w:val="002A0E03"/>
    <w:rsid w:val="002A1CD4"/>
    <w:rsid w:val="002A22DC"/>
    <w:rsid w:val="002A431D"/>
    <w:rsid w:val="002B00F8"/>
    <w:rsid w:val="002B6A9F"/>
    <w:rsid w:val="002E038C"/>
    <w:rsid w:val="002E247F"/>
    <w:rsid w:val="0031676C"/>
    <w:rsid w:val="00322DD6"/>
    <w:rsid w:val="003404FA"/>
    <w:rsid w:val="003559A4"/>
    <w:rsid w:val="00362AC3"/>
    <w:rsid w:val="00363D65"/>
    <w:rsid w:val="00372B64"/>
    <w:rsid w:val="00373A2E"/>
    <w:rsid w:val="003751DF"/>
    <w:rsid w:val="003759B5"/>
    <w:rsid w:val="003808A8"/>
    <w:rsid w:val="00380A4F"/>
    <w:rsid w:val="003A1F8A"/>
    <w:rsid w:val="003A4503"/>
    <w:rsid w:val="003B079B"/>
    <w:rsid w:val="003B183C"/>
    <w:rsid w:val="003B24DC"/>
    <w:rsid w:val="003B3050"/>
    <w:rsid w:val="003B43E3"/>
    <w:rsid w:val="003C05AA"/>
    <w:rsid w:val="003C1A6F"/>
    <w:rsid w:val="003C28AB"/>
    <w:rsid w:val="003D6A7D"/>
    <w:rsid w:val="003E79D9"/>
    <w:rsid w:val="00413053"/>
    <w:rsid w:val="00414356"/>
    <w:rsid w:val="00431828"/>
    <w:rsid w:val="00454AD6"/>
    <w:rsid w:val="00464ABB"/>
    <w:rsid w:val="004667D9"/>
    <w:rsid w:val="0046780C"/>
    <w:rsid w:val="004751B0"/>
    <w:rsid w:val="004937CD"/>
    <w:rsid w:val="00495D3A"/>
    <w:rsid w:val="004A15FC"/>
    <w:rsid w:val="004B3389"/>
    <w:rsid w:val="004B7A53"/>
    <w:rsid w:val="004D4FAE"/>
    <w:rsid w:val="004E48F5"/>
    <w:rsid w:val="004E4A4D"/>
    <w:rsid w:val="004F604E"/>
    <w:rsid w:val="00514B9E"/>
    <w:rsid w:val="00534000"/>
    <w:rsid w:val="00546A9E"/>
    <w:rsid w:val="0057424F"/>
    <w:rsid w:val="00577985"/>
    <w:rsid w:val="0058038B"/>
    <w:rsid w:val="00590BA1"/>
    <w:rsid w:val="0059146B"/>
    <w:rsid w:val="00593017"/>
    <w:rsid w:val="005934C3"/>
    <w:rsid w:val="005A723D"/>
    <w:rsid w:val="005D635A"/>
    <w:rsid w:val="005E07E9"/>
    <w:rsid w:val="005E46B4"/>
    <w:rsid w:val="005F5841"/>
    <w:rsid w:val="005F7431"/>
    <w:rsid w:val="00610E10"/>
    <w:rsid w:val="00611F98"/>
    <w:rsid w:val="00627058"/>
    <w:rsid w:val="00646265"/>
    <w:rsid w:val="00653856"/>
    <w:rsid w:val="00654805"/>
    <w:rsid w:val="006666A8"/>
    <w:rsid w:val="00670077"/>
    <w:rsid w:val="00670D51"/>
    <w:rsid w:val="006738BA"/>
    <w:rsid w:val="006745A6"/>
    <w:rsid w:val="00681EBC"/>
    <w:rsid w:val="006878DB"/>
    <w:rsid w:val="00694C4A"/>
    <w:rsid w:val="006A5D0E"/>
    <w:rsid w:val="006B582F"/>
    <w:rsid w:val="006E78CE"/>
    <w:rsid w:val="0073142C"/>
    <w:rsid w:val="00734B17"/>
    <w:rsid w:val="007353C4"/>
    <w:rsid w:val="00741125"/>
    <w:rsid w:val="007444E4"/>
    <w:rsid w:val="00777CFC"/>
    <w:rsid w:val="00784DFC"/>
    <w:rsid w:val="00787373"/>
    <w:rsid w:val="007A6EC9"/>
    <w:rsid w:val="007C50C8"/>
    <w:rsid w:val="007C537B"/>
    <w:rsid w:val="007E6EFD"/>
    <w:rsid w:val="007F1F47"/>
    <w:rsid w:val="00811366"/>
    <w:rsid w:val="00814163"/>
    <w:rsid w:val="0082631C"/>
    <w:rsid w:val="00833CCC"/>
    <w:rsid w:val="008658F3"/>
    <w:rsid w:val="00866053"/>
    <w:rsid w:val="008732B9"/>
    <w:rsid w:val="00876A28"/>
    <w:rsid w:val="0087744F"/>
    <w:rsid w:val="00881B18"/>
    <w:rsid w:val="00892489"/>
    <w:rsid w:val="0089254A"/>
    <w:rsid w:val="008937D1"/>
    <w:rsid w:val="008A683A"/>
    <w:rsid w:val="008A7502"/>
    <w:rsid w:val="008B700B"/>
    <w:rsid w:val="008C202B"/>
    <w:rsid w:val="008C606F"/>
    <w:rsid w:val="008D0A46"/>
    <w:rsid w:val="008E5103"/>
    <w:rsid w:val="00911FC6"/>
    <w:rsid w:val="00912769"/>
    <w:rsid w:val="00927B11"/>
    <w:rsid w:val="00931587"/>
    <w:rsid w:val="00931809"/>
    <w:rsid w:val="00957198"/>
    <w:rsid w:val="00962715"/>
    <w:rsid w:val="0096505B"/>
    <w:rsid w:val="009747B4"/>
    <w:rsid w:val="009825C8"/>
    <w:rsid w:val="00992469"/>
    <w:rsid w:val="009A37C1"/>
    <w:rsid w:val="009A3C13"/>
    <w:rsid w:val="009C1E12"/>
    <w:rsid w:val="009C28CC"/>
    <w:rsid w:val="009C5B33"/>
    <w:rsid w:val="009D0959"/>
    <w:rsid w:val="009D699C"/>
    <w:rsid w:val="009E112C"/>
    <w:rsid w:val="009E2283"/>
    <w:rsid w:val="009F7201"/>
    <w:rsid w:val="00A0692E"/>
    <w:rsid w:val="00A0798A"/>
    <w:rsid w:val="00A20B3D"/>
    <w:rsid w:val="00A21DE1"/>
    <w:rsid w:val="00A22148"/>
    <w:rsid w:val="00A2469B"/>
    <w:rsid w:val="00A33C0A"/>
    <w:rsid w:val="00A35E6F"/>
    <w:rsid w:val="00A432F3"/>
    <w:rsid w:val="00A55648"/>
    <w:rsid w:val="00A62607"/>
    <w:rsid w:val="00A62656"/>
    <w:rsid w:val="00A67019"/>
    <w:rsid w:val="00A67650"/>
    <w:rsid w:val="00A829C6"/>
    <w:rsid w:val="00AD4098"/>
    <w:rsid w:val="00AE0DC4"/>
    <w:rsid w:val="00AE51BE"/>
    <w:rsid w:val="00AE6CDB"/>
    <w:rsid w:val="00AF017E"/>
    <w:rsid w:val="00AF2B78"/>
    <w:rsid w:val="00B00970"/>
    <w:rsid w:val="00B01F56"/>
    <w:rsid w:val="00B10416"/>
    <w:rsid w:val="00B14A7C"/>
    <w:rsid w:val="00B23D96"/>
    <w:rsid w:val="00B43843"/>
    <w:rsid w:val="00B4538D"/>
    <w:rsid w:val="00B45635"/>
    <w:rsid w:val="00B56D6E"/>
    <w:rsid w:val="00B60E0D"/>
    <w:rsid w:val="00B63EAF"/>
    <w:rsid w:val="00B66B59"/>
    <w:rsid w:val="00B770E2"/>
    <w:rsid w:val="00B87639"/>
    <w:rsid w:val="00B97634"/>
    <w:rsid w:val="00BA01C5"/>
    <w:rsid w:val="00BB1BF1"/>
    <w:rsid w:val="00BB22A8"/>
    <w:rsid w:val="00BB3FE2"/>
    <w:rsid w:val="00BD209E"/>
    <w:rsid w:val="00BD6607"/>
    <w:rsid w:val="00BF4B58"/>
    <w:rsid w:val="00C0238E"/>
    <w:rsid w:val="00C035F9"/>
    <w:rsid w:val="00C25333"/>
    <w:rsid w:val="00C271DC"/>
    <w:rsid w:val="00C30B59"/>
    <w:rsid w:val="00C36F11"/>
    <w:rsid w:val="00C61ED6"/>
    <w:rsid w:val="00C6291E"/>
    <w:rsid w:val="00C70883"/>
    <w:rsid w:val="00C84417"/>
    <w:rsid w:val="00C85B72"/>
    <w:rsid w:val="00C86C05"/>
    <w:rsid w:val="00C93D52"/>
    <w:rsid w:val="00CA1E39"/>
    <w:rsid w:val="00CA5D27"/>
    <w:rsid w:val="00CB7C69"/>
    <w:rsid w:val="00CC31F1"/>
    <w:rsid w:val="00CE7630"/>
    <w:rsid w:val="00D00E00"/>
    <w:rsid w:val="00D11DA8"/>
    <w:rsid w:val="00D22B02"/>
    <w:rsid w:val="00D327F5"/>
    <w:rsid w:val="00D421AE"/>
    <w:rsid w:val="00D42927"/>
    <w:rsid w:val="00D515AF"/>
    <w:rsid w:val="00D57470"/>
    <w:rsid w:val="00D61605"/>
    <w:rsid w:val="00D636C9"/>
    <w:rsid w:val="00D70B23"/>
    <w:rsid w:val="00D86558"/>
    <w:rsid w:val="00DA2B1A"/>
    <w:rsid w:val="00DB0A37"/>
    <w:rsid w:val="00DC0AED"/>
    <w:rsid w:val="00DC1DBD"/>
    <w:rsid w:val="00DC2F1D"/>
    <w:rsid w:val="00DC4A29"/>
    <w:rsid w:val="00DE704A"/>
    <w:rsid w:val="00DF01F0"/>
    <w:rsid w:val="00DF0A88"/>
    <w:rsid w:val="00DF2844"/>
    <w:rsid w:val="00DF515C"/>
    <w:rsid w:val="00DF67CB"/>
    <w:rsid w:val="00E00CD3"/>
    <w:rsid w:val="00E05AA9"/>
    <w:rsid w:val="00E07D98"/>
    <w:rsid w:val="00E109CD"/>
    <w:rsid w:val="00E2024A"/>
    <w:rsid w:val="00E21797"/>
    <w:rsid w:val="00E33FCE"/>
    <w:rsid w:val="00E6351A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C3EEC"/>
    <w:rsid w:val="00ED1CC4"/>
    <w:rsid w:val="00ED57D3"/>
    <w:rsid w:val="00EF5AF7"/>
    <w:rsid w:val="00F02A42"/>
    <w:rsid w:val="00F030F8"/>
    <w:rsid w:val="00F10811"/>
    <w:rsid w:val="00F205D1"/>
    <w:rsid w:val="00F25C25"/>
    <w:rsid w:val="00F33B87"/>
    <w:rsid w:val="00F363B2"/>
    <w:rsid w:val="00F41530"/>
    <w:rsid w:val="00F43D0C"/>
    <w:rsid w:val="00F60698"/>
    <w:rsid w:val="00F83173"/>
    <w:rsid w:val="00F91985"/>
    <w:rsid w:val="00FA4401"/>
    <w:rsid w:val="00FA741F"/>
    <w:rsid w:val="00FC1B80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customStyle="1" w:styleId="s3">
    <w:name w:val="s_3"/>
    <w:basedOn w:val="a"/>
    <w:rsid w:val="00546A9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46A9E"/>
    <w:pPr>
      <w:spacing w:before="100" w:beforeAutospacing="1" w:after="100" w:afterAutospacing="1"/>
    </w:pPr>
  </w:style>
  <w:style w:type="paragraph" w:customStyle="1" w:styleId="s1">
    <w:name w:val="s_1"/>
    <w:basedOn w:val="a"/>
    <w:rsid w:val="00546A9E"/>
    <w:pPr>
      <w:spacing w:before="100" w:beforeAutospacing="1" w:after="100" w:afterAutospacing="1"/>
    </w:pPr>
  </w:style>
  <w:style w:type="paragraph" w:customStyle="1" w:styleId="s16">
    <w:name w:val="s_16"/>
    <w:basedOn w:val="a"/>
    <w:rsid w:val="00546A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46A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customStyle="1" w:styleId="s3">
    <w:name w:val="s_3"/>
    <w:basedOn w:val="a"/>
    <w:rsid w:val="00546A9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46A9E"/>
    <w:pPr>
      <w:spacing w:before="100" w:beforeAutospacing="1" w:after="100" w:afterAutospacing="1"/>
    </w:pPr>
  </w:style>
  <w:style w:type="paragraph" w:customStyle="1" w:styleId="s1">
    <w:name w:val="s_1"/>
    <w:basedOn w:val="a"/>
    <w:rsid w:val="00546A9E"/>
    <w:pPr>
      <w:spacing w:before="100" w:beforeAutospacing="1" w:after="100" w:afterAutospacing="1"/>
    </w:pPr>
  </w:style>
  <w:style w:type="paragraph" w:customStyle="1" w:styleId="s16">
    <w:name w:val="s_16"/>
    <w:basedOn w:val="a"/>
    <w:rsid w:val="00546A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46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A50EAF56769BD2312DCEE7B890D9A2F31F89BB2C9F755FE86917AF62A34EEDD1583CA0E125L5Y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5932-8B8F-44B4-9A23-DFD21F0F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3</cp:revision>
  <cp:lastPrinted>2024-02-12T11:03:00Z</cp:lastPrinted>
  <dcterms:created xsi:type="dcterms:W3CDTF">2024-02-12T11:04:00Z</dcterms:created>
  <dcterms:modified xsi:type="dcterms:W3CDTF">2024-02-12T11:45:00Z</dcterms:modified>
</cp:coreProperties>
</file>