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020C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85pt;height:75.35pt;z-index:251657216;mso-wrap-distance-left:9.05pt;mso-wrap-distance-top:0;mso-wrap-distance-right:9.05pt;mso-wrap-distance-bottom:0;mso-position-horizontal:absolute;mso-position-horizontal-relative:text;mso-position-vertical:absolute;mso-position-vertical-relative:text" o:allowincell="f" strokecolor="white" strokeweight="2pt">
            <v:fill color2="black"/>
            <v:stroke color2="black"/>
            <v:textbox inset="1pt,1pt,1pt,1pt">
              <w:txbxContent>
                <w:p w:rsidR="00000000" w:rsidRDefault="002020C3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2020C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2020C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2020C3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2020C3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00000" w:rsidRDefault="002020C3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2pt;height:75.7pt;z-index:251658240;mso-wrap-distance-left:9.05pt;mso-wrap-distance-top:0;mso-wrap-distance-right:9.05pt;mso-wrap-distance-bottom:0;mso-position-horizontal:absolute;mso-position-horizontal-relative:text;mso-position-vertical:absolute;mso-position-vertical-relative:text" o:allowincell="f" strokecolor="white" strokeweight="2pt">
            <v:fill color2="black"/>
            <v:stroke color2="black"/>
            <v:textbox inset="1pt,1pt,1pt,1pt">
              <w:txbxContent>
                <w:p w:rsidR="00000000" w:rsidRDefault="002020C3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2020C3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2020C3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2020C3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2020C3">
                  <w:pPr>
                    <w:pStyle w:val="af3"/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2020C3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2020C3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 filled="t">
            <v:fill color2="black"/>
            <v:imagedata r:id="rId5" o:title="" croptop="-23f" cropbottom="-23f" cropleft="-27f" cropright="-27f" blacklevel="5886f"/>
          </v:shape>
        </w:pict>
      </w:r>
    </w:p>
    <w:p w:rsidR="00000000" w:rsidRDefault="002020C3">
      <w:pPr>
        <w:jc w:val="center"/>
        <w:rPr>
          <w:sz w:val="18"/>
        </w:rPr>
      </w:pPr>
    </w:p>
    <w:p w:rsidR="00000000" w:rsidRDefault="002020C3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000000" w:rsidRDefault="002020C3">
      <w:pPr>
        <w:pStyle w:val="1"/>
        <w:jc w:val="center"/>
        <w:rPr>
          <w:rFonts w:eastAsia="Arial"/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000000" w:rsidRDefault="002020C3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000000" w:rsidRDefault="002020C3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o:allowincell="f" strokeweight="2.12mm">
            <v:stroke joinstyle="miter"/>
          </v:line>
        </w:pict>
      </w:r>
    </w:p>
    <w:p w:rsidR="00000000" w:rsidRDefault="002020C3">
      <w:pPr>
        <w:pStyle w:val="7"/>
        <w:rPr>
          <w:rFonts w:ascii="Book Antiqua" w:hAnsi="Book Antiqua" w:cs="Book Antiqua"/>
          <w:i/>
          <w:shadow/>
          <w:color w:val="FF0000"/>
          <w:sz w:val="8"/>
          <w:u w:val="single"/>
          <w:lang w:val="ru-RU" w:eastAsia="ru-RU"/>
        </w:rPr>
      </w:pPr>
    </w:p>
    <w:p w:rsidR="00000000" w:rsidRPr="002020C3" w:rsidRDefault="002020C3">
      <w:pPr>
        <w:keepNext/>
        <w:outlineLvl w:val="6"/>
        <w:rPr>
          <w:i/>
        </w:rPr>
      </w:pPr>
      <w:r w:rsidRPr="002020C3">
        <w:rPr>
          <w:i/>
          <w:u w:val="single"/>
        </w:rPr>
        <w:t>От 19.09.2024г.</w:t>
      </w:r>
      <w:r w:rsidRPr="002020C3">
        <w:rPr>
          <w:i/>
          <w:u w:val="single"/>
        </w:rPr>
        <w:t xml:space="preserve">  № </w:t>
      </w:r>
      <w:r w:rsidRPr="002020C3">
        <w:rPr>
          <w:i/>
          <w:u w:val="single"/>
        </w:rPr>
        <w:t>695</w:t>
      </w:r>
    </w:p>
    <w:p w:rsidR="00000000" w:rsidRDefault="002020C3">
      <w:pPr>
        <w:keepNext/>
        <w:outlineLvl w:val="7"/>
        <w:rPr>
          <w:b/>
          <w:i/>
          <w:sz w:val="28"/>
          <w:szCs w:val="28"/>
        </w:rPr>
      </w:pPr>
      <w:r>
        <w:rPr>
          <w:i/>
        </w:rPr>
        <w:t>с. Красногвардейское</w:t>
      </w:r>
    </w:p>
    <w:p w:rsidR="00000000" w:rsidRDefault="002020C3">
      <w:pPr>
        <w:ind w:firstLine="708"/>
        <w:jc w:val="both"/>
        <w:rPr>
          <w:b/>
          <w:i/>
          <w:sz w:val="28"/>
          <w:szCs w:val="28"/>
        </w:rPr>
      </w:pPr>
    </w:p>
    <w:p w:rsidR="00000000" w:rsidRDefault="002020C3">
      <w:pPr>
        <w:ind w:firstLine="708"/>
        <w:jc w:val="both"/>
        <w:rPr>
          <w:b/>
          <w:i/>
          <w:sz w:val="28"/>
          <w:szCs w:val="28"/>
        </w:rPr>
      </w:pPr>
    </w:p>
    <w:p w:rsidR="00000000" w:rsidRDefault="002020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проектам внесения изменений в генеральный план и прави</w:t>
      </w:r>
      <w:r>
        <w:rPr>
          <w:b/>
          <w:sz w:val="28"/>
          <w:szCs w:val="28"/>
        </w:rPr>
        <w:t>ла землепользования и застройки муниципального образования «Красногвардейское сельское поселение»</w:t>
      </w:r>
    </w:p>
    <w:p w:rsidR="00000000" w:rsidRDefault="002020C3">
      <w:pPr>
        <w:ind w:firstLine="709"/>
        <w:jc w:val="both"/>
        <w:rPr>
          <w:sz w:val="28"/>
          <w:szCs w:val="28"/>
        </w:rPr>
      </w:pPr>
    </w:p>
    <w:p w:rsidR="00000000" w:rsidRDefault="002020C3">
      <w:pPr>
        <w:ind w:firstLine="709"/>
        <w:jc w:val="both"/>
        <w:rPr>
          <w:sz w:val="28"/>
          <w:szCs w:val="28"/>
        </w:rPr>
      </w:pPr>
    </w:p>
    <w:p w:rsidR="00000000" w:rsidRDefault="002020C3">
      <w:pPr>
        <w:ind w:firstLine="709"/>
        <w:jc w:val="both"/>
      </w:pPr>
      <w:proofErr w:type="gramStart"/>
      <w:r>
        <w:rPr>
          <w:sz w:val="28"/>
          <w:szCs w:val="28"/>
        </w:rPr>
        <w:t>На основании письма Комитета Республики Адыгея по архитектуре и градостроительству обратившегося в рабочую группу по проведению публичных слушаний по вопрос</w:t>
      </w:r>
      <w:r>
        <w:rPr>
          <w:sz w:val="28"/>
          <w:szCs w:val="28"/>
        </w:rPr>
        <w:t>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</w:t>
      </w:r>
      <w:r>
        <w:rPr>
          <w:sz w:val="28"/>
          <w:szCs w:val="28"/>
        </w:rPr>
        <w:t>остроительной деятельности в муниципальном образовании «Красногвардейский район», утвержденным Решением Совета народных</w:t>
      </w:r>
      <w:proofErr w:type="gramEnd"/>
      <w:r>
        <w:rPr>
          <w:sz w:val="28"/>
          <w:szCs w:val="28"/>
        </w:rPr>
        <w:t xml:space="preserve"> депутатов муниципального образования «Красногвардейский район» от 27.05.2022г. № 273, в целях соблюдения прав человека на благоприятные </w:t>
      </w:r>
      <w:r>
        <w:rPr>
          <w:sz w:val="28"/>
          <w:szCs w:val="28"/>
        </w:rPr>
        <w:t>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</w:t>
      </w:r>
      <w:r>
        <w:rPr>
          <w:sz w:val="28"/>
          <w:szCs w:val="28"/>
        </w:rPr>
        <w:t>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000000" w:rsidRDefault="002020C3">
      <w:pPr>
        <w:ind w:firstLine="709"/>
        <w:jc w:val="both"/>
      </w:pPr>
    </w:p>
    <w:p w:rsidR="00000000" w:rsidRDefault="002020C3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00000" w:rsidRDefault="002020C3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2020C3">
      <w:pPr>
        <w:pStyle w:val="af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проведение п</w:t>
      </w:r>
      <w:r>
        <w:rPr>
          <w:sz w:val="28"/>
          <w:szCs w:val="28"/>
        </w:rPr>
        <w:t>убличных слушаний по проектам внесения изменений в генеральный план и правила землепользования и застройки муниципального образования «Красногвардейское сельское поселение» (далее - проекты генерального плана и правил землепользования и застройки) с даты о</w:t>
      </w:r>
      <w:r>
        <w:rPr>
          <w:sz w:val="28"/>
          <w:szCs w:val="28"/>
        </w:rPr>
        <w:t xml:space="preserve">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месяца. </w:t>
      </w:r>
      <w:proofErr w:type="gramEnd"/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 Информация о порядке и сроках проведения публичных слушаний: Организатор публич</w:t>
      </w:r>
      <w:r>
        <w:rPr>
          <w:sz w:val="28"/>
          <w:szCs w:val="28"/>
        </w:rPr>
        <w:t>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 –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17 календарных дней со дня опубликования </w:t>
      </w:r>
      <w:r>
        <w:rPr>
          <w:sz w:val="28"/>
          <w:szCs w:val="28"/>
        </w:rPr>
        <w:t>оповещения в газете «Дружба» и на официальном сайте ОМСУ</w:t>
      </w:r>
      <w:r>
        <w:t xml:space="preserve"> </w:t>
      </w:r>
      <w:r>
        <w:rPr>
          <w:sz w:val="28"/>
          <w:szCs w:val="28"/>
        </w:rPr>
        <w:t>МО «Красногвардейский район» в сети «Интернет» о начале публичных слушаний.</w:t>
      </w:r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 экспозиции проектов генерального плана и правил землепользования и застройки - кабинет № 2 отдела архитект</w:t>
      </w:r>
      <w:r>
        <w:rPr>
          <w:sz w:val="28"/>
          <w:szCs w:val="28"/>
        </w:rPr>
        <w:t>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 проектов генерального плана и правил землепользования и застройки – с 23 сентября 2024 г. по 9 октября </w:t>
      </w:r>
      <w:r>
        <w:rPr>
          <w:sz w:val="28"/>
          <w:szCs w:val="28"/>
        </w:rPr>
        <w:t>2024 г.</w:t>
      </w:r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Время посещения экспозиций проектов генерального плана и правил землепользования и застройки - в рабочие дни с 09.00 до 13.00 и с 13.48 до 18.00 (в пятницу до 17.00).</w:t>
      </w:r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проектов генерального плана и правил землепользования и застройки разме</w:t>
      </w:r>
      <w:r>
        <w:rPr>
          <w:sz w:val="28"/>
          <w:szCs w:val="28"/>
        </w:rPr>
        <w:t>щены на сайте: (amokr.ru).</w:t>
      </w:r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Справочная информация предоставляется по тел. 8(87778)5-23-64.</w:t>
      </w:r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 и время проведения собрания для обсуждения проектов генерального плана и правил землепользования и застройки - 10 октября 2024 г. в 15.00 часов.</w:t>
      </w:r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Срок приема предложений и замечаний - до 9 октября 2024 г. (включительно).</w:t>
      </w:r>
    </w:p>
    <w:p w:rsidR="00000000" w:rsidRDefault="002020C3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3. Участники публичных слушаний, прошедшие в соот</w:t>
      </w:r>
      <w:r>
        <w:rPr>
          <w:bCs/>
          <w:sz w:val="28"/>
          <w:szCs w:val="28"/>
          <w:shd w:val="clear" w:color="auto" w:fill="FFFFFF"/>
          <w:lang w:eastAsia="ar-SA"/>
        </w:rPr>
        <w:t>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проектов генерального плана и правил землепользования и застройки с 23 сентября 2024 г. по 9 октября 202</w:t>
      </w:r>
      <w:r>
        <w:rPr>
          <w:bCs/>
          <w:sz w:val="28"/>
          <w:szCs w:val="28"/>
          <w:shd w:val="clear" w:color="auto" w:fill="FFFFFF"/>
          <w:lang w:eastAsia="ar-SA"/>
        </w:rPr>
        <w:t xml:space="preserve">4 </w:t>
      </w:r>
      <w:r>
        <w:rPr>
          <w:sz w:val="28"/>
          <w:szCs w:val="28"/>
        </w:rPr>
        <w:t xml:space="preserve"> г.</w:t>
      </w:r>
      <w:r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000000" w:rsidRDefault="002020C3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000000" w:rsidRDefault="002020C3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000000" w:rsidRDefault="002020C3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</w:t>
      </w:r>
      <w:r>
        <w:rPr>
          <w:color w:val="000000"/>
          <w:sz w:val="28"/>
          <w:szCs w:val="28"/>
        </w:rPr>
        <w:t>ушаний;</w:t>
      </w:r>
    </w:p>
    <w:p w:rsidR="00000000" w:rsidRDefault="002020C3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000000" w:rsidRDefault="002020C3">
      <w:pPr>
        <w:ind w:right="-1" w:firstLine="709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000000" w:rsidRDefault="002020C3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4. </w:t>
      </w:r>
      <w:r>
        <w:rPr>
          <w:color w:val="000000"/>
          <w:sz w:val="28"/>
          <w:szCs w:val="28"/>
        </w:rPr>
        <w:t>Опубликовать настоящее постановление в газете «Дружба» и разместить н</w:t>
      </w:r>
      <w:r>
        <w:rPr>
          <w:color w:val="000000"/>
          <w:sz w:val="28"/>
          <w:szCs w:val="28"/>
        </w:rPr>
        <w:t>а официальном сайте ОМСУ МО «Красногвардейский район»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000000" w:rsidRDefault="002020C3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возложить на отдел архитектуры и градостроительства администрации МО «Красногвардейский район».</w:t>
      </w:r>
    </w:p>
    <w:p w:rsidR="00000000" w:rsidRDefault="002020C3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6. Настоящее постановление вступает в силу с момента его подписания.</w:t>
      </w:r>
    </w:p>
    <w:p w:rsidR="00000000" w:rsidRDefault="002020C3">
      <w:pPr>
        <w:ind w:firstLine="709"/>
        <w:jc w:val="both"/>
        <w:rPr>
          <w:bCs/>
          <w:sz w:val="28"/>
          <w:szCs w:val="28"/>
          <w:lang w:eastAsia="ar-SA"/>
        </w:rPr>
      </w:pPr>
    </w:p>
    <w:p w:rsidR="00000000" w:rsidRDefault="002020C3">
      <w:pPr>
        <w:ind w:firstLine="709"/>
        <w:jc w:val="both"/>
        <w:rPr>
          <w:bCs/>
          <w:sz w:val="28"/>
          <w:szCs w:val="28"/>
          <w:lang w:eastAsia="ar-SA"/>
        </w:rPr>
      </w:pPr>
    </w:p>
    <w:p w:rsidR="00000000" w:rsidRDefault="002020C3">
      <w:pPr>
        <w:ind w:right="-1"/>
        <w:jc w:val="both"/>
        <w:rPr>
          <w:bCs/>
          <w:sz w:val="28"/>
          <w:szCs w:val="28"/>
          <w:lang w:eastAsia="ar-SA"/>
        </w:rPr>
      </w:pPr>
    </w:p>
    <w:p w:rsidR="00000000" w:rsidRDefault="002020C3">
      <w:pPr>
        <w:ind w:right="-1"/>
        <w:jc w:val="both"/>
        <w:rPr>
          <w:sz w:val="28"/>
          <w:szCs w:val="28"/>
        </w:rPr>
      </w:pPr>
    </w:p>
    <w:p w:rsidR="00000000" w:rsidRDefault="002020C3">
      <w:pPr>
        <w:ind w:right="-1"/>
        <w:jc w:val="both"/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Т.И. </w:t>
      </w:r>
      <w:proofErr w:type="spellStart"/>
      <w:r>
        <w:rPr>
          <w:sz w:val="28"/>
          <w:szCs w:val="28"/>
        </w:rPr>
        <w:t>Губжок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       </w:t>
      </w:r>
    </w:p>
    <w:p w:rsidR="00000000" w:rsidRDefault="002020C3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0000" w:rsidRDefault="002020C3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0000" w:rsidRDefault="002020C3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0000" w:rsidRDefault="002020C3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</w:p>
    <w:p w:rsidR="00000000" w:rsidRDefault="002020C3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000000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0C3"/>
    <w:rsid w:val="0020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2024-09-20T08:16:00Z</cp:lastPrinted>
  <dcterms:created xsi:type="dcterms:W3CDTF">2024-09-20T08:16:00Z</dcterms:created>
  <dcterms:modified xsi:type="dcterms:W3CDTF">2024-09-20T08:16:00Z</dcterms:modified>
</cp:coreProperties>
</file>