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3540" w:rsidP="00614870">
      <w:pPr>
        <w:jc w:val="center"/>
      </w:pPr>
      <w:r>
        <w:rPr>
          <w:noProof/>
        </w:rPr>
        <w:pict>
          <v:rect id="_x0000_s1037" style="position:absolute;left:0;text-align:left;margin-left:293.05pt;margin-top:.15pt;width:238.35pt;height:73.85pt;z-index:251658240" o:allowincell="f" strokecolor="white" strokeweight="2pt">
            <v:textbox style="mso-next-textbox:#_x0000_s1037" inset="1pt,1pt,1pt,1pt">
              <w:txbxContent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157ADE" w:rsidRPr="004D3A6B" w:rsidRDefault="00157AD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57ADE" w:rsidRPr="00D364F3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57ADE" w:rsidRDefault="00157ADE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57ADE" w:rsidRDefault="00157ADE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157ADE" w:rsidRPr="004D3A6B" w:rsidRDefault="00157AD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57ADE" w:rsidRDefault="00157ADE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731E5D" w:rsidRDefault="00261633" w:rsidP="00614870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731E5D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С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Т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А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В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Л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И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 </w:t>
      </w:r>
    </w:p>
    <w:p w:rsidR="00957198" w:rsidRPr="00731E5D" w:rsidRDefault="00957198" w:rsidP="00614870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731E5D" w:rsidRDefault="00957198" w:rsidP="00614870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 w:rsidP="00614870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72590A" w:rsidRDefault="00B13902" w:rsidP="00614870">
      <w:pPr>
        <w:pStyle w:val="7"/>
        <w:rPr>
          <w:sz w:val="24"/>
          <w:szCs w:val="24"/>
          <w:u w:val="single"/>
        </w:rPr>
      </w:pPr>
      <w:r w:rsidRPr="0072590A">
        <w:rPr>
          <w:sz w:val="24"/>
          <w:szCs w:val="24"/>
          <w:u w:val="single"/>
        </w:rPr>
        <w:t>От</w:t>
      </w:r>
      <w:r w:rsidR="0072590A" w:rsidRPr="0072590A">
        <w:rPr>
          <w:sz w:val="24"/>
          <w:szCs w:val="24"/>
          <w:u w:val="single"/>
        </w:rPr>
        <w:t xml:space="preserve"> 19.12.2023г. </w:t>
      </w:r>
      <w:r w:rsidR="00261633" w:rsidRPr="0072590A">
        <w:rPr>
          <w:sz w:val="24"/>
          <w:szCs w:val="24"/>
          <w:u w:val="single"/>
        </w:rPr>
        <w:t>№</w:t>
      </w:r>
      <w:r w:rsidR="0072590A" w:rsidRPr="0072590A">
        <w:rPr>
          <w:sz w:val="24"/>
          <w:szCs w:val="24"/>
          <w:u w:val="single"/>
        </w:rPr>
        <w:t xml:space="preserve"> 921</w:t>
      </w:r>
      <w:r w:rsidR="000319F8" w:rsidRPr="0072590A">
        <w:rPr>
          <w:sz w:val="24"/>
          <w:szCs w:val="24"/>
        </w:rPr>
        <w:t xml:space="preserve">   </w:t>
      </w:r>
      <w:r w:rsidR="00560BA8" w:rsidRPr="0072590A">
        <w:rPr>
          <w:sz w:val="24"/>
          <w:szCs w:val="24"/>
        </w:rPr>
        <w:t xml:space="preserve">                                                                                          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AE42AB" w:rsidRDefault="000141FC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0141FC">
        <w:rPr>
          <w:b/>
          <w:bCs/>
          <w:color w:val="000000"/>
          <w:spacing w:val="-1"/>
          <w:w w:val="102"/>
          <w:sz w:val="28"/>
          <w:szCs w:val="28"/>
        </w:rPr>
        <w:t>Об утвержд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ении 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п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>рограмм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ы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5133C5" w:rsidRPr="005133C5">
        <w:rPr>
          <w:b/>
          <w:bCs/>
          <w:color w:val="000000"/>
          <w:spacing w:val="-1"/>
          <w:w w:val="102"/>
          <w:sz w:val="28"/>
          <w:szCs w:val="28"/>
        </w:rPr>
        <w:t>вне границ населенных пунктов в границах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МО «Красногвардейский район» на 202</w:t>
      </w:r>
      <w:r w:rsidR="004A2026">
        <w:rPr>
          <w:b/>
          <w:bCs/>
          <w:color w:val="000000"/>
          <w:spacing w:val="-1"/>
          <w:w w:val="102"/>
          <w:sz w:val="28"/>
          <w:szCs w:val="28"/>
        </w:rPr>
        <w:t>4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год</w:t>
      </w:r>
      <w:r w:rsidR="00AE42AB" w:rsidRPr="00AE42AB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</w:p>
    <w:p w:rsidR="00AE42AB" w:rsidRDefault="00AE42AB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</w:p>
    <w:p w:rsidR="00197386" w:rsidRPr="00B52C62" w:rsidRDefault="000F328A" w:rsidP="0061487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В соответствии с Федеральным законом от 31.07.2020 г. </w:t>
      </w:r>
      <w:r>
        <w:rPr>
          <w:bCs/>
          <w:color w:val="000000"/>
          <w:spacing w:val="-1"/>
          <w:w w:val="102"/>
          <w:sz w:val="28"/>
          <w:szCs w:val="28"/>
        </w:rPr>
        <w:t>№</w:t>
      </w: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 248-ФЗ </w:t>
      </w:r>
      <w:r>
        <w:rPr>
          <w:bCs/>
          <w:color w:val="000000"/>
          <w:spacing w:val="-1"/>
          <w:w w:val="102"/>
          <w:sz w:val="28"/>
          <w:szCs w:val="28"/>
        </w:rPr>
        <w:t>«</w:t>
      </w:r>
      <w:r w:rsidRPr="007E7299">
        <w:rPr>
          <w:bCs/>
          <w:color w:val="000000"/>
          <w:spacing w:val="-1"/>
          <w:w w:val="10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pacing w:val="-1"/>
          <w:w w:val="102"/>
          <w:sz w:val="28"/>
          <w:szCs w:val="28"/>
        </w:rPr>
        <w:t>», постановление</w:t>
      </w:r>
      <w:r w:rsidR="0090641E">
        <w:rPr>
          <w:bCs/>
          <w:color w:val="000000"/>
          <w:spacing w:val="-1"/>
          <w:w w:val="102"/>
          <w:sz w:val="28"/>
          <w:szCs w:val="28"/>
        </w:rPr>
        <w:t>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="00B13902">
        <w:rPr>
          <w:sz w:val="28"/>
          <w:szCs w:val="28"/>
        </w:rPr>
        <w:t>руководствуясь</w:t>
      </w:r>
      <w:r w:rsidR="00157C1B">
        <w:rPr>
          <w:sz w:val="28"/>
          <w:szCs w:val="28"/>
        </w:rPr>
        <w:t xml:space="preserve"> решением Совета народных депутатов МО «Красногвардейский район» от 27.08.2021 г. № 204</w:t>
      </w:r>
      <w:proofErr w:type="gramStart"/>
      <w:r w:rsidR="00157C1B">
        <w:rPr>
          <w:sz w:val="28"/>
          <w:szCs w:val="28"/>
        </w:rPr>
        <w:t xml:space="preserve"> </w:t>
      </w:r>
      <w:r w:rsidR="00033290" w:rsidRPr="00033290">
        <w:rPr>
          <w:color w:val="22272F"/>
          <w:sz w:val="28"/>
          <w:szCs w:val="28"/>
          <w:shd w:val="clear" w:color="auto" w:fill="FFFFFF"/>
        </w:rPr>
        <w:t>О</w:t>
      </w:r>
      <w:proofErr w:type="gramEnd"/>
      <w:r w:rsidR="00033290" w:rsidRPr="00033290">
        <w:rPr>
          <w:color w:val="22272F"/>
          <w:sz w:val="28"/>
          <w:szCs w:val="28"/>
          <w:shd w:val="clear" w:color="auto" w:fill="FFFFFF"/>
        </w:rPr>
        <w:t>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</w:t>
      </w:r>
      <w:r w:rsidR="00D86F7A">
        <w:rPr>
          <w:color w:val="22272F"/>
          <w:sz w:val="28"/>
          <w:szCs w:val="28"/>
          <w:shd w:val="clear" w:color="auto" w:fill="FFFFFF"/>
        </w:rPr>
        <w:t>ия «</w:t>
      </w:r>
      <w:r w:rsidR="00033290" w:rsidRPr="00033290">
        <w:rPr>
          <w:color w:val="22272F"/>
          <w:sz w:val="28"/>
          <w:szCs w:val="28"/>
          <w:shd w:val="clear" w:color="auto" w:fill="FFFFFF"/>
        </w:rPr>
        <w:t>Красногвардейский район</w:t>
      </w:r>
      <w:r w:rsidR="00D86F7A">
        <w:rPr>
          <w:color w:val="22272F"/>
          <w:sz w:val="28"/>
          <w:szCs w:val="28"/>
          <w:shd w:val="clear" w:color="auto" w:fill="FFFFFF"/>
        </w:rPr>
        <w:t>»</w:t>
      </w:r>
      <w:r w:rsidR="00157C1B">
        <w:rPr>
          <w:sz w:val="28"/>
          <w:szCs w:val="28"/>
        </w:rPr>
        <w:t>,</w:t>
      </w:r>
      <w:r w:rsidR="00B13902">
        <w:rPr>
          <w:sz w:val="28"/>
          <w:szCs w:val="28"/>
        </w:rPr>
        <w:t xml:space="preserve"> Уставом </w:t>
      </w:r>
      <w:r w:rsidR="00831A5E">
        <w:rPr>
          <w:sz w:val="28"/>
          <w:szCs w:val="28"/>
        </w:rPr>
        <w:t xml:space="preserve">МО </w:t>
      </w:r>
      <w:r w:rsidR="00AE108D" w:rsidRPr="00B52C62">
        <w:rPr>
          <w:sz w:val="28"/>
          <w:szCs w:val="28"/>
        </w:rPr>
        <w:t>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831A5E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A5E">
        <w:rPr>
          <w:sz w:val="28"/>
          <w:szCs w:val="28"/>
        </w:rPr>
        <w:t xml:space="preserve">Утвердить </w:t>
      </w:r>
      <w:r w:rsidR="00890557">
        <w:rPr>
          <w:sz w:val="28"/>
          <w:szCs w:val="28"/>
        </w:rPr>
        <w:t>п</w:t>
      </w:r>
      <w:r w:rsidR="00890557" w:rsidRPr="00890557">
        <w:rPr>
          <w:sz w:val="28"/>
          <w:szCs w:val="28"/>
        </w:rPr>
        <w:t>рограмм</w:t>
      </w:r>
      <w:r w:rsidR="00890557">
        <w:rPr>
          <w:sz w:val="28"/>
          <w:szCs w:val="28"/>
        </w:rPr>
        <w:t>у</w:t>
      </w:r>
      <w:r w:rsidR="00890557" w:rsidRPr="00890557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375C77" w:rsidRPr="00375C77">
        <w:rPr>
          <w:sz w:val="28"/>
          <w:szCs w:val="28"/>
        </w:rPr>
        <w:t>вне границ населенных пунктов в границах</w:t>
      </w:r>
      <w:r w:rsidR="00890557" w:rsidRPr="00890557">
        <w:rPr>
          <w:sz w:val="28"/>
          <w:szCs w:val="28"/>
        </w:rPr>
        <w:t xml:space="preserve"> МО «Красногвардейский район» на 202</w:t>
      </w:r>
      <w:r w:rsidR="004A2026">
        <w:rPr>
          <w:sz w:val="28"/>
          <w:szCs w:val="28"/>
        </w:rPr>
        <w:t>4</w:t>
      </w:r>
      <w:r w:rsidR="00890557" w:rsidRPr="00890557">
        <w:rPr>
          <w:sz w:val="28"/>
          <w:szCs w:val="28"/>
        </w:rPr>
        <w:t xml:space="preserve"> год</w:t>
      </w:r>
      <w:r w:rsidR="00AE42AB" w:rsidRPr="00AE42AB">
        <w:rPr>
          <w:sz w:val="28"/>
          <w:szCs w:val="28"/>
        </w:rPr>
        <w:t xml:space="preserve"> </w:t>
      </w:r>
      <w:r w:rsidR="00831A5E">
        <w:rPr>
          <w:sz w:val="28"/>
          <w:szCs w:val="28"/>
        </w:rPr>
        <w:t>(Приложение).</w:t>
      </w:r>
    </w:p>
    <w:p w:rsidR="000F328A" w:rsidRPr="00B52C62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2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3F4311" w:rsidRPr="003F4311">
        <w:rPr>
          <w:color w:val="000000"/>
          <w:sz w:val="28"/>
          <w:szCs w:val="28"/>
        </w:rPr>
        <w:t>Опубликовать настоящее постановление в газете Красногвардейского района «Дружба», а также разместить на официальном сайте органов местного самоуправления МО «Красногвардейский район» в сети «Интернет».</w:t>
      </w:r>
    </w:p>
    <w:p w:rsidR="000F328A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Pr="00B52C62">
        <w:rPr>
          <w:sz w:val="28"/>
          <w:szCs w:val="28"/>
        </w:rPr>
        <w:t xml:space="preserve"> </w:t>
      </w:r>
      <w:proofErr w:type="gramStart"/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proofErr w:type="gramEnd"/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>
        <w:rPr>
          <w:sz w:val="28"/>
          <w:szCs w:val="28"/>
        </w:rPr>
        <w:t>на з</w:t>
      </w:r>
      <w:r w:rsidRPr="00FB14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>
        <w:rPr>
          <w:sz w:val="28"/>
          <w:szCs w:val="28"/>
        </w:rPr>
        <w:t xml:space="preserve">оустройства и охраны окружающей </w:t>
      </w:r>
      <w:r w:rsidRPr="00FB144A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FC4D58" w:rsidRDefault="000F328A" w:rsidP="00D86F7A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319F">
        <w:rPr>
          <w:rFonts w:ascii="Times New Roman" w:hAnsi="Times New Roman"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C8319F" w:rsidRPr="00C83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C8319F" w:rsidRDefault="00C8319F" w:rsidP="00C8319F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319F" w:rsidRPr="00C8319F" w:rsidRDefault="00C8319F" w:rsidP="00C8319F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0F5" w:rsidRPr="00A956DC" w:rsidRDefault="006100A5" w:rsidP="00D470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A447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192CE2">
        <w:rPr>
          <w:sz w:val="28"/>
          <w:szCs w:val="28"/>
        </w:rPr>
        <w:tab/>
      </w:r>
      <w:r w:rsidR="00192CE2">
        <w:rPr>
          <w:sz w:val="28"/>
          <w:szCs w:val="28"/>
        </w:rPr>
        <w:tab/>
      </w:r>
      <w:r w:rsidR="00192CE2">
        <w:rPr>
          <w:sz w:val="28"/>
          <w:szCs w:val="28"/>
        </w:rPr>
        <w:tab/>
      </w:r>
      <w:r w:rsidR="00192CE2">
        <w:rPr>
          <w:sz w:val="28"/>
          <w:szCs w:val="28"/>
        </w:rPr>
        <w:tab/>
        <w:t xml:space="preserve">     </w:t>
      </w:r>
      <w:r w:rsidR="00B07237">
        <w:rPr>
          <w:sz w:val="28"/>
          <w:szCs w:val="28"/>
        </w:rPr>
        <w:t xml:space="preserve">  </w:t>
      </w:r>
      <w:r w:rsidR="0008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81271">
        <w:rPr>
          <w:sz w:val="28"/>
          <w:szCs w:val="28"/>
        </w:rPr>
        <w:t xml:space="preserve">    </w:t>
      </w:r>
      <w:r w:rsidR="00A447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D470F5" w:rsidRPr="00A956DC">
        <w:rPr>
          <w:sz w:val="28"/>
          <w:szCs w:val="28"/>
        </w:rPr>
        <w:t xml:space="preserve">  </w:t>
      </w:r>
    </w:p>
    <w:p w:rsidR="00D470F5" w:rsidRDefault="00D470F5" w:rsidP="00D470F5">
      <w:pPr>
        <w:ind w:right="-483"/>
        <w:rPr>
          <w:b/>
          <w:i/>
          <w:sz w:val="28"/>
          <w:szCs w:val="28"/>
        </w:rPr>
      </w:pPr>
    </w:p>
    <w:p w:rsidR="00491743" w:rsidRPr="00353DD1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72590A" w:rsidRDefault="0072590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Default="00491743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E23540" w:rsidRDefault="00E23540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192CE2" w:rsidRDefault="00192CE2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321667" w:rsidRDefault="00321667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321667" w:rsidRDefault="00321667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192CE2" w:rsidRDefault="00192CE2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192CE2" w:rsidRDefault="00192CE2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192CE2" w:rsidRDefault="00192CE2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B25BEA" w:rsidRDefault="008C0910" w:rsidP="00B25BEA">
      <w:pPr>
        <w:jc w:val="right"/>
        <w:rPr>
          <w:bCs/>
          <w:iCs/>
        </w:rPr>
      </w:pPr>
      <w:r>
        <w:rPr>
          <w:bCs/>
          <w:iCs/>
        </w:rPr>
        <w:lastRenderedPageBreak/>
        <w:t xml:space="preserve">                                                             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B25BEA">
        <w:rPr>
          <w:bCs/>
          <w:iCs/>
        </w:rPr>
        <w:t>Приложение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B25BEA" w:rsidRPr="0072590A" w:rsidRDefault="0072590A" w:rsidP="00B25BEA">
      <w:pPr>
        <w:jc w:val="right"/>
        <w:rPr>
          <w:bCs/>
          <w:iCs/>
          <w:u w:val="single"/>
        </w:rPr>
      </w:pPr>
      <w:bookmarkStart w:id="0" w:name="_GoBack"/>
      <w:r>
        <w:rPr>
          <w:bCs/>
          <w:iCs/>
          <w:u w:val="single"/>
        </w:rPr>
        <w:t>о</w:t>
      </w:r>
      <w:r w:rsidR="00B25BEA" w:rsidRPr="0072590A">
        <w:rPr>
          <w:bCs/>
          <w:iCs/>
          <w:u w:val="single"/>
        </w:rPr>
        <w:t>т</w:t>
      </w:r>
      <w:r w:rsidRPr="0072590A">
        <w:rPr>
          <w:bCs/>
          <w:iCs/>
          <w:u w:val="single"/>
        </w:rPr>
        <w:t xml:space="preserve"> 19.12.2023г. </w:t>
      </w:r>
      <w:r w:rsidR="00B25BEA" w:rsidRPr="0072590A">
        <w:rPr>
          <w:bCs/>
          <w:iCs/>
          <w:u w:val="single"/>
        </w:rPr>
        <w:t>№</w:t>
      </w:r>
      <w:r w:rsidRPr="0072590A">
        <w:rPr>
          <w:bCs/>
          <w:iCs/>
          <w:u w:val="single"/>
        </w:rPr>
        <w:t xml:space="preserve"> 921</w:t>
      </w:r>
      <w:r w:rsidR="00B25BEA" w:rsidRPr="0072590A">
        <w:rPr>
          <w:bCs/>
          <w:iCs/>
          <w:u w:val="single"/>
        </w:rPr>
        <w:t xml:space="preserve">  </w:t>
      </w:r>
    </w:p>
    <w:bookmarkEnd w:id="0"/>
    <w:p w:rsidR="00394CB9" w:rsidRDefault="00394CB9" w:rsidP="00256C83">
      <w:pPr>
        <w:rPr>
          <w:b/>
          <w:sz w:val="28"/>
          <w:szCs w:val="28"/>
        </w:rPr>
      </w:pPr>
    </w:p>
    <w:p w:rsidR="000F328A" w:rsidRDefault="00157ADE" w:rsidP="000F3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744011" w:rsidRPr="00744011" w:rsidRDefault="00890557" w:rsidP="00890557">
      <w:pPr>
        <w:jc w:val="center"/>
      </w:pPr>
      <w:r w:rsidRPr="00890557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90974">
        <w:rPr>
          <w:color w:val="010101"/>
          <w:sz w:val="28"/>
          <w:szCs w:val="28"/>
        </w:rPr>
        <w:t>вне границ населенных пунктов в границах</w:t>
      </w:r>
      <w:r w:rsidRPr="00890557">
        <w:rPr>
          <w:color w:val="010101"/>
          <w:sz w:val="28"/>
          <w:szCs w:val="28"/>
        </w:rPr>
        <w:t xml:space="preserve"> МО «Красногвардейский район»</w:t>
      </w:r>
      <w:r w:rsidR="00B90974">
        <w:rPr>
          <w:color w:val="010101"/>
          <w:sz w:val="28"/>
          <w:szCs w:val="28"/>
        </w:rPr>
        <w:t xml:space="preserve"> (далее – муниципальный контроль)</w:t>
      </w:r>
      <w:r w:rsidRPr="00890557">
        <w:rPr>
          <w:color w:val="010101"/>
          <w:sz w:val="28"/>
          <w:szCs w:val="28"/>
        </w:rPr>
        <w:t xml:space="preserve"> на 202</w:t>
      </w:r>
      <w:r w:rsidR="004A2026">
        <w:rPr>
          <w:color w:val="010101"/>
          <w:sz w:val="28"/>
          <w:szCs w:val="28"/>
        </w:rPr>
        <w:t>4</w:t>
      </w:r>
      <w:r w:rsidRPr="00890557">
        <w:rPr>
          <w:color w:val="010101"/>
          <w:sz w:val="28"/>
          <w:szCs w:val="28"/>
        </w:rPr>
        <w:t xml:space="preserve"> год</w:t>
      </w:r>
    </w:p>
    <w:p w:rsidR="00890557" w:rsidRDefault="00890557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</w:p>
    <w:p w:rsidR="00B13160" w:rsidRDefault="00B13160" w:rsidP="00D42D7F">
      <w:pPr>
        <w:pStyle w:val="af8"/>
        <w:shd w:val="clear" w:color="auto" w:fill="FFFFFF"/>
        <w:jc w:val="center"/>
        <w:rPr>
          <w:bCs/>
          <w:color w:val="010101"/>
          <w:sz w:val="28"/>
        </w:rPr>
      </w:pPr>
      <w:r w:rsidRPr="00D42D7F">
        <w:rPr>
          <w:bCs/>
          <w:color w:val="010101"/>
          <w:sz w:val="28"/>
        </w:rPr>
        <w:t xml:space="preserve">Раздел </w:t>
      </w:r>
      <w:r w:rsidR="00D42D7F" w:rsidRPr="00D42D7F">
        <w:rPr>
          <w:bCs/>
          <w:color w:val="010101"/>
          <w:sz w:val="28"/>
        </w:rPr>
        <w:t xml:space="preserve"> </w:t>
      </w:r>
      <w:r w:rsidRPr="00D42D7F">
        <w:rPr>
          <w:bCs/>
          <w:color w:val="010101"/>
          <w:sz w:val="28"/>
        </w:rPr>
        <w:t xml:space="preserve">I. Анализ текущего состояния осуществления </w:t>
      </w:r>
      <w:r w:rsidR="00B90974" w:rsidRPr="00D42D7F">
        <w:rPr>
          <w:bCs/>
          <w:color w:val="010101"/>
          <w:sz w:val="28"/>
        </w:rPr>
        <w:t xml:space="preserve">муниципального </w:t>
      </w:r>
      <w:r w:rsidRPr="00D42D7F">
        <w:rPr>
          <w:bCs/>
          <w:color w:val="010101"/>
          <w:sz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86F7A" w:rsidRPr="00D42D7F" w:rsidRDefault="00D86F7A" w:rsidP="00D42D7F">
      <w:pPr>
        <w:pStyle w:val="af8"/>
        <w:shd w:val="clear" w:color="auto" w:fill="FFFFFF"/>
        <w:jc w:val="center"/>
        <w:rPr>
          <w:bCs/>
          <w:color w:val="010101"/>
          <w:sz w:val="28"/>
        </w:rPr>
      </w:pPr>
    </w:p>
    <w:p w:rsidR="00B13160" w:rsidRDefault="00B13160" w:rsidP="00D42D7F">
      <w:pPr>
        <w:pStyle w:val="af8"/>
        <w:shd w:val="clear" w:color="auto" w:fill="FFFFFF"/>
        <w:ind w:firstLine="708"/>
        <w:jc w:val="both"/>
        <w:rPr>
          <w:color w:val="010101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B90974">
        <w:rPr>
          <w:sz w:val="28"/>
          <w:szCs w:val="28"/>
        </w:rPr>
        <w:t>.</w:t>
      </w:r>
    </w:p>
    <w:p w:rsidR="00C8319F" w:rsidRPr="00C8319F" w:rsidRDefault="00B13160" w:rsidP="00D42D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осуществлении муниципального контроля</w:t>
      </w:r>
      <w:r w:rsidR="00CE10B0">
        <w:rPr>
          <w:sz w:val="28"/>
          <w:szCs w:val="28"/>
        </w:rPr>
        <w:t xml:space="preserve"> уполномоченные лица</w:t>
      </w:r>
      <w:r w:rsidRPr="00B13160">
        <w:rPr>
          <w:sz w:val="28"/>
          <w:szCs w:val="28"/>
        </w:rPr>
        <w:t xml:space="preserve"> </w:t>
      </w:r>
      <w:r w:rsidR="00B90974">
        <w:rPr>
          <w:sz w:val="28"/>
          <w:szCs w:val="28"/>
        </w:rPr>
        <w:t>отдел</w:t>
      </w:r>
      <w:r w:rsidR="00CE10B0">
        <w:rPr>
          <w:sz w:val="28"/>
          <w:szCs w:val="28"/>
        </w:rPr>
        <w:t>а</w:t>
      </w:r>
      <w:r w:rsidR="00B90974">
        <w:rPr>
          <w:sz w:val="28"/>
          <w:szCs w:val="28"/>
        </w:rPr>
        <w:t xml:space="preserve"> строительства, ЖКХ, ТЭК, связи и транспорта </w:t>
      </w:r>
      <w:r>
        <w:rPr>
          <w:sz w:val="28"/>
          <w:szCs w:val="28"/>
        </w:rPr>
        <w:t>администраци</w:t>
      </w:r>
      <w:r w:rsidR="00B909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3160">
        <w:rPr>
          <w:sz w:val="28"/>
          <w:szCs w:val="28"/>
        </w:rPr>
        <w:t>МО «Красногвардейский район»</w:t>
      </w:r>
      <w:r w:rsidR="00C8319F">
        <w:rPr>
          <w:sz w:val="28"/>
          <w:szCs w:val="28"/>
        </w:rPr>
        <w:t xml:space="preserve"> осуществляю</w:t>
      </w:r>
      <w:r>
        <w:rPr>
          <w:sz w:val="28"/>
          <w:szCs w:val="28"/>
        </w:rPr>
        <w:t xml:space="preserve">т контроль за </w:t>
      </w:r>
      <w:r w:rsidR="00C8319F">
        <w:rPr>
          <w:sz w:val="28"/>
          <w:szCs w:val="28"/>
        </w:rPr>
        <w:t xml:space="preserve">соблюдением </w:t>
      </w:r>
      <w:r w:rsidR="00C8319F" w:rsidRPr="00C8319F">
        <w:rPr>
          <w:sz w:val="28"/>
          <w:szCs w:val="28"/>
        </w:rPr>
        <w:t>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733EB3" w:rsidRPr="001E39DA" w:rsidRDefault="00B90974" w:rsidP="00C8319F">
      <w:pPr>
        <w:ind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733EB3" w:rsidRPr="00733EB3">
        <w:rPr>
          <w:sz w:val="28"/>
          <w:szCs w:val="28"/>
        </w:rPr>
        <w:t>убъектами муниципального контроля</w:t>
      </w:r>
      <w:r w:rsidR="00733EB3">
        <w:rPr>
          <w:sz w:val="28"/>
          <w:szCs w:val="28"/>
        </w:rPr>
        <w:t xml:space="preserve"> </w:t>
      </w:r>
      <w:r w:rsidR="00733EB3" w:rsidRPr="00733EB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МО «Красногвардейский район»</w:t>
      </w:r>
      <w:r w:rsidR="00733EB3">
        <w:rPr>
          <w:sz w:val="28"/>
          <w:szCs w:val="28"/>
        </w:rPr>
        <w:t xml:space="preserve"> являются </w:t>
      </w:r>
      <w:r w:rsidR="001E39DA" w:rsidRPr="001E39DA">
        <w:rPr>
          <w:sz w:val="28"/>
          <w:szCs w:val="28"/>
          <w:shd w:val="clear" w:color="auto" w:fill="FFFFFF"/>
        </w:rPr>
        <w:t>граждане и организации, указанные в </w:t>
      </w:r>
      <w:hyperlink r:id="rId9" w:anchor="/document/74449814/entry/31" w:history="1">
        <w:r w:rsidR="001E39DA" w:rsidRPr="00D42D7F">
          <w:rPr>
            <w:rStyle w:val="afa"/>
            <w:color w:val="auto"/>
            <w:sz w:val="28"/>
            <w:szCs w:val="28"/>
            <w:u w:val="none"/>
            <w:shd w:val="clear" w:color="auto" w:fill="FFFFFF"/>
          </w:rPr>
          <w:t>статье 31</w:t>
        </w:r>
      </w:hyperlink>
      <w:r w:rsidR="001E39DA" w:rsidRPr="001E39DA">
        <w:rPr>
          <w:sz w:val="28"/>
          <w:szCs w:val="28"/>
          <w:shd w:val="clear" w:color="auto" w:fill="FFFFFF"/>
        </w:rPr>
        <w:t xml:space="preserve"> Федерального закона </w:t>
      </w:r>
      <w:r w:rsidR="00D86F7A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1E39DA" w:rsidRPr="001E39DA">
        <w:rPr>
          <w:sz w:val="28"/>
          <w:szCs w:val="28"/>
          <w:shd w:val="clear" w:color="auto" w:fill="FFFFFF"/>
        </w:rPr>
        <w:t>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</w:t>
      </w:r>
      <w:proofErr w:type="gramEnd"/>
    </w:p>
    <w:p w:rsidR="00E00EC3" w:rsidRPr="00DE5B04" w:rsidRDefault="00E00EC3" w:rsidP="00B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B04">
        <w:rPr>
          <w:sz w:val="28"/>
          <w:szCs w:val="28"/>
        </w:rPr>
        <w:t>В 202</w:t>
      </w:r>
      <w:r w:rsidR="00A710F7" w:rsidRPr="00A710F7">
        <w:rPr>
          <w:sz w:val="28"/>
          <w:szCs w:val="28"/>
        </w:rPr>
        <w:t>3</w:t>
      </w:r>
      <w:r w:rsidRPr="00DE5B04">
        <w:rPr>
          <w:sz w:val="28"/>
          <w:szCs w:val="28"/>
        </w:rPr>
        <w:t xml:space="preserve"> году муниципальный контроль не проводился в связи с отсутствием  </w:t>
      </w:r>
      <w:r w:rsidR="00D86F7A">
        <w:rPr>
          <w:sz w:val="28"/>
          <w:szCs w:val="28"/>
        </w:rPr>
        <w:t>оснований для проведения</w:t>
      </w:r>
      <w:r w:rsidR="00EA74BF">
        <w:rPr>
          <w:sz w:val="28"/>
          <w:szCs w:val="28"/>
        </w:rPr>
        <w:t xml:space="preserve"> контрольных мероприятий</w:t>
      </w:r>
      <w:r w:rsidRPr="00DE5B04">
        <w:rPr>
          <w:sz w:val="28"/>
          <w:szCs w:val="28"/>
        </w:rPr>
        <w:t>. На основании вышеизложенного провести анализ текущего состояния осуществления вида контроля и описание текущего у</w:t>
      </w:r>
      <w:r w:rsidR="00CB3863">
        <w:rPr>
          <w:sz w:val="28"/>
          <w:szCs w:val="28"/>
        </w:rPr>
        <w:t>ровня развития профилактической</w:t>
      </w:r>
      <w:r w:rsidRPr="00DE5B04">
        <w:rPr>
          <w:sz w:val="28"/>
          <w:szCs w:val="28"/>
        </w:rPr>
        <w:t xml:space="preserve"> деятельности не представляется возможным.</w:t>
      </w:r>
    </w:p>
    <w:p w:rsidR="00D42D7F" w:rsidRDefault="00D42D7F" w:rsidP="00CB0F6D">
      <w:pPr>
        <w:ind w:firstLine="709"/>
        <w:jc w:val="center"/>
        <w:outlineLvl w:val="1"/>
        <w:rPr>
          <w:bCs/>
          <w:sz w:val="28"/>
          <w:szCs w:val="28"/>
        </w:rPr>
      </w:pPr>
    </w:p>
    <w:p w:rsidR="00CB0F6D" w:rsidRDefault="00CB0F6D" w:rsidP="00CB0F6D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D86F7A" w:rsidRDefault="00D86F7A" w:rsidP="00CB0F6D">
      <w:pPr>
        <w:ind w:firstLine="709"/>
        <w:jc w:val="center"/>
        <w:outlineLvl w:val="1"/>
        <w:rPr>
          <w:bCs/>
          <w:sz w:val="28"/>
          <w:szCs w:val="28"/>
        </w:rPr>
      </w:pPr>
    </w:p>
    <w:p w:rsidR="00CB0F6D" w:rsidRDefault="00CB0F6D" w:rsidP="00D42D7F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0F6D" w:rsidRPr="00CB3863" w:rsidRDefault="00CB0F6D" w:rsidP="00CB3863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0F6D" w:rsidRDefault="00CB0F6D" w:rsidP="00CB0F6D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</w:t>
      </w:r>
      <w:r w:rsidR="00CE10B0">
        <w:rPr>
          <w:rFonts w:ascii="Times New Roman" w:hAnsi="Times New Roman"/>
          <w:sz w:val="28"/>
          <w:szCs w:val="28"/>
        </w:rPr>
        <w:t>.</w:t>
      </w:r>
    </w:p>
    <w:p w:rsidR="00F604BA" w:rsidRDefault="00F604BA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CD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21CD">
        <w:rPr>
          <w:rFonts w:ascii="Times New Roman" w:hAnsi="Times New Roman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D86F7A" w:rsidRDefault="00D86F7A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F7A" w:rsidRPr="00B37B93" w:rsidRDefault="00D86F7A" w:rsidP="00D86F7A">
      <w:pPr>
        <w:pStyle w:val="a8"/>
        <w:tabs>
          <w:tab w:val="left" w:pos="1815"/>
        </w:tabs>
        <w:ind w:firstLine="709"/>
        <w:jc w:val="both"/>
        <w:rPr>
          <w:color w:val="000000"/>
          <w:sz w:val="28"/>
          <w:szCs w:val="28"/>
        </w:rPr>
      </w:pPr>
      <w:r w:rsidRPr="00B37B93">
        <w:rPr>
          <w:color w:val="000000"/>
          <w:sz w:val="28"/>
          <w:szCs w:val="28"/>
        </w:rPr>
        <w:t>1. Профилактические мероприятия Программы профилактики представляют собой комплекс мер, направленный на достижение целей и решение задач Программы профилактики.</w:t>
      </w:r>
    </w:p>
    <w:p w:rsidR="00D86F7A" w:rsidRPr="00B37B93" w:rsidRDefault="00D86F7A" w:rsidP="00D86F7A">
      <w:pPr>
        <w:pStyle w:val="a8"/>
        <w:tabs>
          <w:tab w:val="left" w:pos="1815"/>
        </w:tabs>
        <w:ind w:firstLine="709"/>
        <w:jc w:val="both"/>
        <w:rPr>
          <w:color w:val="000000"/>
          <w:sz w:val="28"/>
          <w:szCs w:val="28"/>
        </w:rPr>
      </w:pPr>
      <w:r w:rsidRPr="00B37B93">
        <w:rPr>
          <w:color w:val="000000"/>
          <w:sz w:val="28"/>
          <w:szCs w:val="28"/>
        </w:rPr>
        <w:t>2. Перечень профилактических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2268"/>
      </w:tblGrid>
      <w:tr w:rsidR="00D86F7A" w:rsidRPr="00E538F6" w:rsidTr="00AC1B07">
        <w:tc>
          <w:tcPr>
            <w:tcW w:w="675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A310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2A310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 w:val="26"/>
                <w:szCs w:val="26"/>
              </w:rPr>
            </w:pPr>
            <w:r w:rsidRPr="002A3105">
              <w:rPr>
                <w:color w:val="000000"/>
                <w:sz w:val="26"/>
                <w:szCs w:val="26"/>
              </w:rPr>
              <w:t>Сроки исполнения</w:t>
            </w:r>
          </w:p>
        </w:tc>
      </w:tr>
      <w:tr w:rsidR="00D86F7A" w:rsidRPr="00E538F6" w:rsidTr="00AC1B07">
        <w:tc>
          <w:tcPr>
            <w:tcW w:w="675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Информирование</w:t>
            </w:r>
          </w:p>
        </w:tc>
        <w:tc>
          <w:tcPr>
            <w:tcW w:w="5103" w:type="dxa"/>
            <w:shd w:val="clear" w:color="auto" w:fill="auto"/>
          </w:tcPr>
          <w:p w:rsidR="00D86F7A" w:rsidRPr="002A3105" w:rsidRDefault="00D86F7A" w:rsidP="00AC1B07">
            <w:pPr>
              <w:jc w:val="both"/>
              <w:rPr>
                <w:color w:val="000000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В течение года</w:t>
            </w:r>
          </w:p>
        </w:tc>
      </w:tr>
      <w:tr w:rsidR="00D86F7A" w:rsidRPr="00E538F6" w:rsidTr="00AC1B07">
        <w:tc>
          <w:tcPr>
            <w:tcW w:w="675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Консультирование</w:t>
            </w:r>
          </w:p>
        </w:tc>
        <w:tc>
          <w:tcPr>
            <w:tcW w:w="5103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В течение года</w:t>
            </w:r>
          </w:p>
        </w:tc>
      </w:tr>
      <w:tr w:rsidR="00D86F7A" w:rsidRPr="00E538F6" w:rsidTr="00AC1B07">
        <w:tc>
          <w:tcPr>
            <w:tcW w:w="675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 xml:space="preserve">Объявление </w:t>
            </w:r>
            <w:r w:rsidRPr="002A3105">
              <w:rPr>
                <w:color w:val="000000"/>
                <w:szCs w:val="28"/>
              </w:rPr>
              <w:lastRenderedPageBreak/>
              <w:t>предостережения</w:t>
            </w:r>
          </w:p>
        </w:tc>
        <w:tc>
          <w:tcPr>
            <w:tcW w:w="5103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proofErr w:type="gramStart"/>
            <w:r w:rsidRPr="00B37B93">
              <w:lastRenderedPageBreak/>
              <w:t>Отдел строительства, ЖКХ,</w:t>
            </w:r>
            <w:r>
              <w:t xml:space="preserve"> </w:t>
            </w:r>
            <w:r w:rsidRPr="00B37B93">
              <w:t xml:space="preserve">ТЭК, связи и </w:t>
            </w:r>
            <w:r w:rsidRPr="00B37B93">
              <w:lastRenderedPageBreak/>
              <w:t>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lastRenderedPageBreak/>
              <w:t xml:space="preserve">В течение года, при </w:t>
            </w:r>
            <w:r w:rsidRPr="002A3105">
              <w:rPr>
                <w:color w:val="000000"/>
                <w:szCs w:val="28"/>
              </w:rPr>
              <w:lastRenderedPageBreak/>
              <w:t>наличии оснований</w:t>
            </w:r>
          </w:p>
        </w:tc>
      </w:tr>
      <w:tr w:rsidR="00D86F7A" w:rsidRPr="00E538F6" w:rsidTr="00AC1B07">
        <w:tc>
          <w:tcPr>
            <w:tcW w:w="675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center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Профилактический визит</w:t>
            </w:r>
          </w:p>
        </w:tc>
        <w:tc>
          <w:tcPr>
            <w:tcW w:w="5103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proofErr w:type="gramStart"/>
            <w:r w:rsidRPr="00B37B93">
              <w:t>Отдел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</w:t>
            </w:r>
            <w:r>
              <w:t>н</w:t>
            </w:r>
            <w:r w:rsidRPr="00B37B93">
              <w:t>ачальник 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r w:rsidRPr="002A3105">
              <w:rPr>
                <w:color w:val="000000"/>
              </w:rPr>
              <w:t xml:space="preserve">, главный специалист </w:t>
            </w:r>
            <w:r w:rsidRPr="00B37B93">
              <w:t>отдела строительства, ЖКХ,</w:t>
            </w:r>
            <w:r>
              <w:t xml:space="preserve"> </w:t>
            </w:r>
            <w:r w:rsidRPr="00B37B93">
              <w:t>ТЭК, связи и транспорта администрации МО «Красногвардейский район»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6F7A" w:rsidRPr="002A3105" w:rsidRDefault="00D86F7A" w:rsidP="00AC1B07">
            <w:pPr>
              <w:pStyle w:val="a8"/>
              <w:tabs>
                <w:tab w:val="left" w:pos="1815"/>
              </w:tabs>
              <w:jc w:val="both"/>
              <w:rPr>
                <w:color w:val="000000"/>
                <w:szCs w:val="28"/>
              </w:rPr>
            </w:pPr>
            <w:r w:rsidRPr="002A3105">
              <w:rPr>
                <w:color w:val="000000"/>
                <w:szCs w:val="28"/>
              </w:rPr>
              <w:t>2-3 квартал</w:t>
            </w:r>
          </w:p>
        </w:tc>
      </w:tr>
    </w:tbl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3. </w:t>
      </w:r>
      <w:proofErr w:type="gramStart"/>
      <w:r w:rsidRPr="00BA0E91">
        <w:rPr>
          <w:rFonts w:eastAsia="Calibri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муниципального образования «Красногвардейский район»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4.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1) компетенция контрольного органа; </w:t>
      </w:r>
    </w:p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2) организация и осуществление муниципального контроля;</w:t>
      </w:r>
    </w:p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3) порядок осуществления профилактичес</w:t>
      </w:r>
      <w:r w:rsidR="00264EC3">
        <w:rPr>
          <w:rFonts w:eastAsia="Calibri"/>
          <w:color w:val="000000"/>
          <w:sz w:val="28"/>
          <w:szCs w:val="28"/>
        </w:rPr>
        <w:t>ких, контрольных мероприятий</w:t>
      </w:r>
      <w:r w:rsidRPr="00B37B93">
        <w:rPr>
          <w:rFonts w:eastAsia="Calibri"/>
          <w:color w:val="000000"/>
          <w:sz w:val="28"/>
          <w:szCs w:val="28"/>
        </w:rPr>
        <w:t>;</w:t>
      </w:r>
    </w:p>
    <w:p w:rsidR="00D86F7A" w:rsidRPr="00264EC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 xml:space="preserve">4) </w:t>
      </w:r>
      <w:r w:rsidR="00264EC3" w:rsidRPr="00264EC3">
        <w:rPr>
          <w:color w:val="22272F"/>
          <w:sz w:val="28"/>
          <w:szCs w:val="28"/>
          <w:shd w:val="clear" w:color="auto" w:fill="FFFFFF"/>
        </w:rPr>
        <w:t>применение мер ответственности за нарушение обязательных требований, установленных в отношении перевозок по муниципальным маршрутам регулярных перевозок</w:t>
      </w:r>
      <w:r w:rsidRPr="00264EC3">
        <w:rPr>
          <w:rFonts w:eastAsia="Calibri"/>
          <w:bCs/>
          <w:color w:val="000000"/>
          <w:sz w:val="28"/>
          <w:szCs w:val="28"/>
        </w:rPr>
        <w:t>.</w:t>
      </w:r>
    </w:p>
    <w:p w:rsidR="00D86F7A" w:rsidRPr="00B37B93" w:rsidRDefault="00D86F7A" w:rsidP="00D86F7A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37B93">
        <w:rPr>
          <w:rFonts w:eastAsia="Calibri"/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A021CD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0B1" w:rsidRDefault="001510B1" w:rsidP="00210971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D86F7A" w:rsidRPr="00210971" w:rsidRDefault="00D86F7A" w:rsidP="00210971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2409"/>
      </w:tblGrid>
      <w:tr w:rsidR="001510B1" w:rsidTr="00D86F7A">
        <w:trPr>
          <w:trHeight w:val="5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 xml:space="preserve">№ </w:t>
            </w:r>
            <w:proofErr w:type="gramStart"/>
            <w:r w:rsidRPr="00C754AE">
              <w:rPr>
                <w:sz w:val="28"/>
              </w:rPr>
              <w:t>п</w:t>
            </w:r>
            <w:proofErr w:type="gramEnd"/>
            <w:r w:rsidRPr="00C754AE">
              <w:rPr>
                <w:sz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B1" w:rsidRPr="00C754AE" w:rsidRDefault="001510B1" w:rsidP="00D86F7A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B1" w:rsidRPr="00C754AE" w:rsidRDefault="001510B1" w:rsidP="00D86F7A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Величина</w:t>
            </w:r>
          </w:p>
        </w:tc>
      </w:tr>
      <w:tr w:rsidR="001510B1" w:rsidTr="00D86F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 xml:space="preserve">Полнота информации, размещенной </w:t>
            </w:r>
            <w:r w:rsidR="00E76DF8" w:rsidRPr="00C754AE">
              <w:rPr>
                <w:sz w:val="28"/>
              </w:rPr>
              <w:t xml:space="preserve">на официальном сайте органов местного самоуправления муниципального </w:t>
            </w:r>
            <w:r w:rsidR="00E76DF8" w:rsidRPr="00C754AE">
              <w:rPr>
                <w:sz w:val="28"/>
              </w:rPr>
              <w:lastRenderedPageBreak/>
              <w:t>образования «Красногвардейский район»</w:t>
            </w:r>
            <w:r w:rsidRPr="00C754AE">
              <w:rPr>
                <w:sz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lastRenderedPageBreak/>
              <w:t>100 %</w:t>
            </w:r>
          </w:p>
        </w:tc>
      </w:tr>
      <w:tr w:rsidR="001510B1" w:rsidTr="00D86F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lastRenderedPageBreak/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>Удовлетворенность контрол</w:t>
            </w:r>
            <w:r w:rsidR="00210971">
              <w:rPr>
                <w:sz w:val="28"/>
              </w:rPr>
              <w:t>ируемых лиц и их представителей</w:t>
            </w:r>
            <w:r w:rsidRPr="00C754AE">
              <w:rPr>
                <w:sz w:val="28"/>
              </w:rPr>
              <w:t xml:space="preserve"> консультированием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 xml:space="preserve">100 % от числа </w:t>
            </w:r>
            <w:proofErr w:type="gramStart"/>
            <w:r w:rsidRPr="00C754AE">
              <w:rPr>
                <w:sz w:val="28"/>
              </w:rPr>
              <w:t>обратившихся</w:t>
            </w:r>
            <w:proofErr w:type="gramEnd"/>
          </w:p>
        </w:tc>
      </w:tr>
      <w:tr w:rsidR="001510B1" w:rsidTr="00D86F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D86F7A" w:rsidP="001E0DB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 менее 10</w:t>
            </w:r>
          </w:p>
        </w:tc>
      </w:tr>
    </w:tbl>
    <w:p w:rsidR="00AE42AB" w:rsidRPr="00AE42AB" w:rsidRDefault="00AE42AB" w:rsidP="00210971">
      <w:pPr>
        <w:pStyle w:val="af8"/>
        <w:shd w:val="clear" w:color="auto" w:fill="FFFFFF"/>
        <w:rPr>
          <w:color w:val="010101"/>
        </w:rPr>
      </w:pPr>
    </w:p>
    <w:p w:rsidR="003C64DF" w:rsidRDefault="003C64DF" w:rsidP="00334AB4">
      <w:pPr>
        <w:ind w:left="720"/>
        <w:jc w:val="center"/>
        <w:rPr>
          <w:b/>
          <w:sz w:val="28"/>
          <w:szCs w:val="28"/>
        </w:rPr>
      </w:pPr>
    </w:p>
    <w:p w:rsidR="0072590A" w:rsidRDefault="0072590A" w:rsidP="0072590A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72590A" w:rsidRDefault="0072590A" w:rsidP="00725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4F56CA" w:rsidRPr="00157C1B" w:rsidRDefault="004F56CA" w:rsidP="004F56CA">
      <w:pPr>
        <w:rPr>
          <w:sz w:val="28"/>
          <w:szCs w:val="28"/>
        </w:rPr>
      </w:pPr>
    </w:p>
    <w:p w:rsidR="00BB4710" w:rsidRPr="004F56CA" w:rsidRDefault="00BB4710" w:rsidP="004F56CA">
      <w:pPr>
        <w:pStyle w:val="a5"/>
        <w:spacing w:line="240" w:lineRule="auto"/>
        <w:ind w:firstLine="0"/>
        <w:rPr>
          <w:szCs w:val="28"/>
        </w:rPr>
      </w:pPr>
    </w:p>
    <w:sectPr w:rsidR="00BB4710" w:rsidRPr="004F56CA" w:rsidSect="0072590A">
      <w:pgSz w:w="11906" w:h="16838" w:code="9"/>
      <w:pgMar w:top="992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D8" w:rsidRDefault="00465AD8" w:rsidP="00394CB9">
      <w:r>
        <w:separator/>
      </w:r>
    </w:p>
  </w:endnote>
  <w:endnote w:type="continuationSeparator" w:id="0">
    <w:p w:rsidR="00465AD8" w:rsidRDefault="00465AD8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D8" w:rsidRDefault="00465AD8" w:rsidP="00394CB9">
      <w:r>
        <w:separator/>
      </w:r>
    </w:p>
  </w:footnote>
  <w:footnote w:type="continuationSeparator" w:id="0">
    <w:p w:rsidR="00465AD8" w:rsidRDefault="00465AD8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1pt;height:19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FD6136"/>
    <w:multiLevelType w:val="multilevel"/>
    <w:tmpl w:val="4F8AF7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8">
    <w:nsid w:val="53CA29F9"/>
    <w:multiLevelType w:val="hybridMultilevel"/>
    <w:tmpl w:val="3ED83A44"/>
    <w:lvl w:ilvl="0" w:tplc="D1D80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C25BC"/>
    <w:multiLevelType w:val="multilevel"/>
    <w:tmpl w:val="9F7257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37"/>
  </w:num>
  <w:num w:numId="3">
    <w:abstractNumId w:val="1"/>
  </w:num>
  <w:num w:numId="4">
    <w:abstractNumId w:val="23"/>
  </w:num>
  <w:num w:numId="5">
    <w:abstractNumId w:val="27"/>
  </w:num>
  <w:num w:numId="6">
    <w:abstractNumId w:val="3"/>
  </w:num>
  <w:num w:numId="7">
    <w:abstractNumId w:val="32"/>
  </w:num>
  <w:num w:numId="8">
    <w:abstractNumId w:val="8"/>
  </w:num>
  <w:num w:numId="9">
    <w:abstractNumId w:val="31"/>
  </w:num>
  <w:num w:numId="10">
    <w:abstractNumId w:val="33"/>
  </w:num>
  <w:num w:numId="11">
    <w:abstractNumId w:val="7"/>
  </w:num>
  <w:num w:numId="12">
    <w:abstractNumId w:val="3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2"/>
  </w:num>
  <w:num w:numId="16">
    <w:abstractNumId w:val="35"/>
  </w:num>
  <w:num w:numId="17">
    <w:abstractNumId w:val="36"/>
  </w:num>
  <w:num w:numId="18">
    <w:abstractNumId w:val="16"/>
  </w:num>
  <w:num w:numId="19">
    <w:abstractNumId w:val="30"/>
  </w:num>
  <w:num w:numId="20">
    <w:abstractNumId w:val="5"/>
  </w:num>
  <w:num w:numId="21">
    <w:abstractNumId w:val="10"/>
  </w:num>
  <w:num w:numId="22">
    <w:abstractNumId w:val="28"/>
  </w:num>
  <w:num w:numId="23">
    <w:abstractNumId w:val="29"/>
  </w:num>
  <w:num w:numId="24">
    <w:abstractNumId w:val="34"/>
  </w:num>
  <w:num w:numId="25">
    <w:abstractNumId w:val="11"/>
  </w:num>
  <w:num w:numId="26">
    <w:abstractNumId w:val="15"/>
  </w:num>
  <w:num w:numId="27">
    <w:abstractNumId w:val="12"/>
  </w:num>
  <w:num w:numId="28">
    <w:abstractNumId w:val="19"/>
  </w:num>
  <w:num w:numId="29">
    <w:abstractNumId w:val="24"/>
  </w:num>
  <w:num w:numId="30">
    <w:abstractNumId w:val="14"/>
  </w:num>
  <w:num w:numId="31">
    <w:abstractNumId w:val="9"/>
  </w:num>
  <w:num w:numId="32">
    <w:abstractNumId w:val="21"/>
  </w:num>
  <w:num w:numId="33">
    <w:abstractNumId w:val="26"/>
  </w:num>
  <w:num w:numId="34">
    <w:abstractNumId w:val="6"/>
  </w:num>
  <w:num w:numId="35">
    <w:abstractNumId w:val="25"/>
  </w:num>
  <w:num w:numId="36">
    <w:abstractNumId w:val="20"/>
  </w:num>
  <w:num w:numId="37">
    <w:abstractNumId w:val="22"/>
  </w:num>
  <w:num w:numId="38">
    <w:abstractNumId w:val="39"/>
  </w:num>
  <w:num w:numId="39">
    <w:abstractNumId w:val="1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AC2"/>
    <w:rsid w:val="00012868"/>
    <w:rsid w:val="00013D0F"/>
    <w:rsid w:val="000141FC"/>
    <w:rsid w:val="000161EC"/>
    <w:rsid w:val="000277D5"/>
    <w:rsid w:val="000319F8"/>
    <w:rsid w:val="00033290"/>
    <w:rsid w:val="00036573"/>
    <w:rsid w:val="000367BB"/>
    <w:rsid w:val="00052B39"/>
    <w:rsid w:val="00062944"/>
    <w:rsid w:val="00070307"/>
    <w:rsid w:val="00070DA4"/>
    <w:rsid w:val="00073B3F"/>
    <w:rsid w:val="000757C6"/>
    <w:rsid w:val="00081271"/>
    <w:rsid w:val="00082B8C"/>
    <w:rsid w:val="00084657"/>
    <w:rsid w:val="00087FD0"/>
    <w:rsid w:val="000A4FD9"/>
    <w:rsid w:val="000A7F32"/>
    <w:rsid w:val="000E03D3"/>
    <w:rsid w:val="000E0830"/>
    <w:rsid w:val="000E0BA1"/>
    <w:rsid w:val="000F0554"/>
    <w:rsid w:val="000F0E43"/>
    <w:rsid w:val="000F328A"/>
    <w:rsid w:val="000F39EF"/>
    <w:rsid w:val="0010587F"/>
    <w:rsid w:val="00107DB0"/>
    <w:rsid w:val="00125712"/>
    <w:rsid w:val="00142683"/>
    <w:rsid w:val="001447C7"/>
    <w:rsid w:val="00144B9E"/>
    <w:rsid w:val="001510B1"/>
    <w:rsid w:val="00157ADE"/>
    <w:rsid w:val="00157B9B"/>
    <w:rsid w:val="00157C1B"/>
    <w:rsid w:val="0018254A"/>
    <w:rsid w:val="00186248"/>
    <w:rsid w:val="00187C1F"/>
    <w:rsid w:val="00187E74"/>
    <w:rsid w:val="00190438"/>
    <w:rsid w:val="00192CE2"/>
    <w:rsid w:val="00197386"/>
    <w:rsid w:val="001977BC"/>
    <w:rsid w:val="001A7021"/>
    <w:rsid w:val="001B7BCC"/>
    <w:rsid w:val="001D259D"/>
    <w:rsid w:val="001E0DBA"/>
    <w:rsid w:val="001E1F7F"/>
    <w:rsid w:val="001E39DA"/>
    <w:rsid w:val="001E47CB"/>
    <w:rsid w:val="001F14C1"/>
    <w:rsid w:val="001F1734"/>
    <w:rsid w:val="001F3E6F"/>
    <w:rsid w:val="00201D60"/>
    <w:rsid w:val="002071FD"/>
    <w:rsid w:val="00210971"/>
    <w:rsid w:val="002137FA"/>
    <w:rsid w:val="002260BC"/>
    <w:rsid w:val="00236727"/>
    <w:rsid w:val="00242CF4"/>
    <w:rsid w:val="0025412F"/>
    <w:rsid w:val="002550D0"/>
    <w:rsid w:val="00256C83"/>
    <w:rsid w:val="00261633"/>
    <w:rsid w:val="00262FFA"/>
    <w:rsid w:val="00264EC3"/>
    <w:rsid w:val="0027068E"/>
    <w:rsid w:val="002774B3"/>
    <w:rsid w:val="00280319"/>
    <w:rsid w:val="0028478C"/>
    <w:rsid w:val="002A5C14"/>
    <w:rsid w:val="002B2B4A"/>
    <w:rsid w:val="002B60F2"/>
    <w:rsid w:val="002C21EC"/>
    <w:rsid w:val="002C61B7"/>
    <w:rsid w:val="002D3796"/>
    <w:rsid w:val="002D4856"/>
    <w:rsid w:val="002D4AE8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371AB"/>
    <w:rsid w:val="003404FA"/>
    <w:rsid w:val="00347B5D"/>
    <w:rsid w:val="00352CA9"/>
    <w:rsid w:val="00353DD1"/>
    <w:rsid w:val="003553D4"/>
    <w:rsid w:val="003559A4"/>
    <w:rsid w:val="00360CAF"/>
    <w:rsid w:val="00363404"/>
    <w:rsid w:val="003751DF"/>
    <w:rsid w:val="00375C77"/>
    <w:rsid w:val="00375CA4"/>
    <w:rsid w:val="00377F41"/>
    <w:rsid w:val="0038382C"/>
    <w:rsid w:val="00394CB9"/>
    <w:rsid w:val="003B079B"/>
    <w:rsid w:val="003B3050"/>
    <w:rsid w:val="003B4005"/>
    <w:rsid w:val="003C64DF"/>
    <w:rsid w:val="003C798B"/>
    <w:rsid w:val="003D3362"/>
    <w:rsid w:val="003D4A82"/>
    <w:rsid w:val="003E64E7"/>
    <w:rsid w:val="003E70EE"/>
    <w:rsid w:val="003F12F1"/>
    <w:rsid w:val="003F4311"/>
    <w:rsid w:val="00413053"/>
    <w:rsid w:val="00414EEE"/>
    <w:rsid w:val="00432E6F"/>
    <w:rsid w:val="00441935"/>
    <w:rsid w:val="00461A06"/>
    <w:rsid w:val="00465AD8"/>
    <w:rsid w:val="004667D9"/>
    <w:rsid w:val="0046780C"/>
    <w:rsid w:val="00470B2E"/>
    <w:rsid w:val="004715B1"/>
    <w:rsid w:val="004777AC"/>
    <w:rsid w:val="00491743"/>
    <w:rsid w:val="004937CD"/>
    <w:rsid w:val="00495D3A"/>
    <w:rsid w:val="004A2026"/>
    <w:rsid w:val="004B4998"/>
    <w:rsid w:val="004C0CF8"/>
    <w:rsid w:val="004D0895"/>
    <w:rsid w:val="004D1B16"/>
    <w:rsid w:val="004D335B"/>
    <w:rsid w:val="004D3A6B"/>
    <w:rsid w:val="004D4FDA"/>
    <w:rsid w:val="004D6560"/>
    <w:rsid w:val="004E5AD4"/>
    <w:rsid w:val="004F56CA"/>
    <w:rsid w:val="004F614A"/>
    <w:rsid w:val="005133C5"/>
    <w:rsid w:val="00513C2D"/>
    <w:rsid w:val="00516255"/>
    <w:rsid w:val="00525392"/>
    <w:rsid w:val="005371B6"/>
    <w:rsid w:val="00540F1F"/>
    <w:rsid w:val="005446BA"/>
    <w:rsid w:val="00545AD3"/>
    <w:rsid w:val="00547724"/>
    <w:rsid w:val="00557538"/>
    <w:rsid w:val="00557C0E"/>
    <w:rsid w:val="00560BA8"/>
    <w:rsid w:val="005777AB"/>
    <w:rsid w:val="00577985"/>
    <w:rsid w:val="0058372B"/>
    <w:rsid w:val="00594C3B"/>
    <w:rsid w:val="00595209"/>
    <w:rsid w:val="005A6E7B"/>
    <w:rsid w:val="005A7644"/>
    <w:rsid w:val="005C1B22"/>
    <w:rsid w:val="005C593F"/>
    <w:rsid w:val="005C67E1"/>
    <w:rsid w:val="005D4A8C"/>
    <w:rsid w:val="005D61B1"/>
    <w:rsid w:val="005D7F9B"/>
    <w:rsid w:val="005E3EB9"/>
    <w:rsid w:val="005F5841"/>
    <w:rsid w:val="005F6C56"/>
    <w:rsid w:val="00600635"/>
    <w:rsid w:val="00602CA3"/>
    <w:rsid w:val="006031A4"/>
    <w:rsid w:val="006077E6"/>
    <w:rsid w:val="006100A5"/>
    <w:rsid w:val="006120FC"/>
    <w:rsid w:val="00614870"/>
    <w:rsid w:val="0063456D"/>
    <w:rsid w:val="00646265"/>
    <w:rsid w:val="00652143"/>
    <w:rsid w:val="00653856"/>
    <w:rsid w:val="00654805"/>
    <w:rsid w:val="006651B5"/>
    <w:rsid w:val="00670248"/>
    <w:rsid w:val="00681750"/>
    <w:rsid w:val="00681EBC"/>
    <w:rsid w:val="00683353"/>
    <w:rsid w:val="006A447C"/>
    <w:rsid w:val="006C498A"/>
    <w:rsid w:val="006C6B8C"/>
    <w:rsid w:val="006D78B3"/>
    <w:rsid w:val="006E771D"/>
    <w:rsid w:val="00713015"/>
    <w:rsid w:val="00714A1C"/>
    <w:rsid w:val="0072590A"/>
    <w:rsid w:val="00731D8E"/>
    <w:rsid w:val="00731E5D"/>
    <w:rsid w:val="00733EB3"/>
    <w:rsid w:val="00744011"/>
    <w:rsid w:val="007610CA"/>
    <w:rsid w:val="00761ACF"/>
    <w:rsid w:val="0076389B"/>
    <w:rsid w:val="0077153C"/>
    <w:rsid w:val="00771909"/>
    <w:rsid w:val="007750A5"/>
    <w:rsid w:val="00780BD6"/>
    <w:rsid w:val="0078194F"/>
    <w:rsid w:val="00783AC9"/>
    <w:rsid w:val="007928E0"/>
    <w:rsid w:val="007B39B4"/>
    <w:rsid w:val="007C350D"/>
    <w:rsid w:val="007D6708"/>
    <w:rsid w:val="007E0F37"/>
    <w:rsid w:val="007E53F3"/>
    <w:rsid w:val="007E5792"/>
    <w:rsid w:val="007E6FBE"/>
    <w:rsid w:val="007F2500"/>
    <w:rsid w:val="007F2EFB"/>
    <w:rsid w:val="00804DEB"/>
    <w:rsid w:val="0083063E"/>
    <w:rsid w:val="00831A5E"/>
    <w:rsid w:val="00833CCC"/>
    <w:rsid w:val="00842904"/>
    <w:rsid w:val="008435F3"/>
    <w:rsid w:val="00864D7A"/>
    <w:rsid w:val="008720BF"/>
    <w:rsid w:val="00873B74"/>
    <w:rsid w:val="0087744F"/>
    <w:rsid w:val="00877683"/>
    <w:rsid w:val="00880F50"/>
    <w:rsid w:val="00890557"/>
    <w:rsid w:val="0089254A"/>
    <w:rsid w:val="008937D1"/>
    <w:rsid w:val="008A7502"/>
    <w:rsid w:val="008B6643"/>
    <w:rsid w:val="008C0910"/>
    <w:rsid w:val="008D7A3F"/>
    <w:rsid w:val="008E4539"/>
    <w:rsid w:val="008F5EBF"/>
    <w:rsid w:val="00906037"/>
    <w:rsid w:val="0090641E"/>
    <w:rsid w:val="00923292"/>
    <w:rsid w:val="009272B4"/>
    <w:rsid w:val="00930CA0"/>
    <w:rsid w:val="00932E09"/>
    <w:rsid w:val="009532C1"/>
    <w:rsid w:val="00957198"/>
    <w:rsid w:val="009578CB"/>
    <w:rsid w:val="00960B47"/>
    <w:rsid w:val="0096500F"/>
    <w:rsid w:val="009749FD"/>
    <w:rsid w:val="00977D6D"/>
    <w:rsid w:val="00981FBD"/>
    <w:rsid w:val="00982918"/>
    <w:rsid w:val="00996061"/>
    <w:rsid w:val="009A06F2"/>
    <w:rsid w:val="009A0717"/>
    <w:rsid w:val="009B0054"/>
    <w:rsid w:val="009B3E59"/>
    <w:rsid w:val="009B53C9"/>
    <w:rsid w:val="009C170E"/>
    <w:rsid w:val="009F2C22"/>
    <w:rsid w:val="00A021CD"/>
    <w:rsid w:val="00A05E58"/>
    <w:rsid w:val="00A109D5"/>
    <w:rsid w:val="00A12D3C"/>
    <w:rsid w:val="00A155D4"/>
    <w:rsid w:val="00A4478C"/>
    <w:rsid w:val="00A56B1A"/>
    <w:rsid w:val="00A62607"/>
    <w:rsid w:val="00A629A6"/>
    <w:rsid w:val="00A710F7"/>
    <w:rsid w:val="00A8388B"/>
    <w:rsid w:val="00AC07F9"/>
    <w:rsid w:val="00AC13B2"/>
    <w:rsid w:val="00AC1B07"/>
    <w:rsid w:val="00AC48F2"/>
    <w:rsid w:val="00AD4098"/>
    <w:rsid w:val="00AD6481"/>
    <w:rsid w:val="00AE108D"/>
    <w:rsid w:val="00AE3845"/>
    <w:rsid w:val="00AE42AB"/>
    <w:rsid w:val="00AE6CDB"/>
    <w:rsid w:val="00AF110D"/>
    <w:rsid w:val="00AF1CE8"/>
    <w:rsid w:val="00B00BB4"/>
    <w:rsid w:val="00B02FA6"/>
    <w:rsid w:val="00B07237"/>
    <w:rsid w:val="00B11034"/>
    <w:rsid w:val="00B11166"/>
    <w:rsid w:val="00B13160"/>
    <w:rsid w:val="00B13902"/>
    <w:rsid w:val="00B25BEA"/>
    <w:rsid w:val="00B352EA"/>
    <w:rsid w:val="00B52C62"/>
    <w:rsid w:val="00B560FF"/>
    <w:rsid w:val="00B60A53"/>
    <w:rsid w:val="00B7014E"/>
    <w:rsid w:val="00B87E3C"/>
    <w:rsid w:val="00B90974"/>
    <w:rsid w:val="00B93B3A"/>
    <w:rsid w:val="00B94309"/>
    <w:rsid w:val="00B97256"/>
    <w:rsid w:val="00BA4DEF"/>
    <w:rsid w:val="00BA5FEA"/>
    <w:rsid w:val="00BA697E"/>
    <w:rsid w:val="00BB3D93"/>
    <w:rsid w:val="00BB4710"/>
    <w:rsid w:val="00BB542A"/>
    <w:rsid w:val="00BC1938"/>
    <w:rsid w:val="00BC3C52"/>
    <w:rsid w:val="00BD209E"/>
    <w:rsid w:val="00BD4C36"/>
    <w:rsid w:val="00BD5EC9"/>
    <w:rsid w:val="00BE6E15"/>
    <w:rsid w:val="00BF1491"/>
    <w:rsid w:val="00BF4252"/>
    <w:rsid w:val="00BF4B58"/>
    <w:rsid w:val="00C0238E"/>
    <w:rsid w:val="00C038B1"/>
    <w:rsid w:val="00C116E9"/>
    <w:rsid w:val="00C1248D"/>
    <w:rsid w:val="00C17769"/>
    <w:rsid w:val="00C21B6B"/>
    <w:rsid w:val="00C2260C"/>
    <w:rsid w:val="00C30E83"/>
    <w:rsid w:val="00C340B6"/>
    <w:rsid w:val="00C4292C"/>
    <w:rsid w:val="00C43C31"/>
    <w:rsid w:val="00C440DB"/>
    <w:rsid w:val="00C4495E"/>
    <w:rsid w:val="00C47ED0"/>
    <w:rsid w:val="00C50E28"/>
    <w:rsid w:val="00C754AE"/>
    <w:rsid w:val="00C8319F"/>
    <w:rsid w:val="00C94262"/>
    <w:rsid w:val="00CB0F6D"/>
    <w:rsid w:val="00CB2553"/>
    <w:rsid w:val="00CB3863"/>
    <w:rsid w:val="00CB7300"/>
    <w:rsid w:val="00CC3F1F"/>
    <w:rsid w:val="00CE10B0"/>
    <w:rsid w:val="00CF16BC"/>
    <w:rsid w:val="00CF2D28"/>
    <w:rsid w:val="00CF4FF9"/>
    <w:rsid w:val="00CF5F69"/>
    <w:rsid w:val="00D00B2C"/>
    <w:rsid w:val="00D04474"/>
    <w:rsid w:val="00D1672F"/>
    <w:rsid w:val="00D17988"/>
    <w:rsid w:val="00D200A1"/>
    <w:rsid w:val="00D27925"/>
    <w:rsid w:val="00D3256D"/>
    <w:rsid w:val="00D37CD4"/>
    <w:rsid w:val="00D42927"/>
    <w:rsid w:val="00D42D7F"/>
    <w:rsid w:val="00D47019"/>
    <w:rsid w:val="00D470F5"/>
    <w:rsid w:val="00D503B0"/>
    <w:rsid w:val="00D51361"/>
    <w:rsid w:val="00D546B1"/>
    <w:rsid w:val="00D70B23"/>
    <w:rsid w:val="00D715E8"/>
    <w:rsid w:val="00D8010F"/>
    <w:rsid w:val="00D86F7A"/>
    <w:rsid w:val="00D92846"/>
    <w:rsid w:val="00D9512E"/>
    <w:rsid w:val="00D9553C"/>
    <w:rsid w:val="00DC00C1"/>
    <w:rsid w:val="00DD2486"/>
    <w:rsid w:val="00DD3AC0"/>
    <w:rsid w:val="00DE0938"/>
    <w:rsid w:val="00DE1528"/>
    <w:rsid w:val="00DE5B04"/>
    <w:rsid w:val="00DE7B7E"/>
    <w:rsid w:val="00E00CD3"/>
    <w:rsid w:val="00E00EC3"/>
    <w:rsid w:val="00E05AA9"/>
    <w:rsid w:val="00E12D05"/>
    <w:rsid w:val="00E16584"/>
    <w:rsid w:val="00E17208"/>
    <w:rsid w:val="00E23540"/>
    <w:rsid w:val="00E2643A"/>
    <w:rsid w:val="00E30A43"/>
    <w:rsid w:val="00E43EF8"/>
    <w:rsid w:val="00E45EDA"/>
    <w:rsid w:val="00E53966"/>
    <w:rsid w:val="00E57B2A"/>
    <w:rsid w:val="00E6351A"/>
    <w:rsid w:val="00E65F76"/>
    <w:rsid w:val="00E76DF8"/>
    <w:rsid w:val="00E77AAA"/>
    <w:rsid w:val="00E809D4"/>
    <w:rsid w:val="00E81E4F"/>
    <w:rsid w:val="00E92B83"/>
    <w:rsid w:val="00EA32A9"/>
    <w:rsid w:val="00EA43E5"/>
    <w:rsid w:val="00EA6B39"/>
    <w:rsid w:val="00EA74BF"/>
    <w:rsid w:val="00EB3664"/>
    <w:rsid w:val="00EC2F7D"/>
    <w:rsid w:val="00EC43EA"/>
    <w:rsid w:val="00EC4C6D"/>
    <w:rsid w:val="00EC79B3"/>
    <w:rsid w:val="00EF0BC9"/>
    <w:rsid w:val="00F06339"/>
    <w:rsid w:val="00F10811"/>
    <w:rsid w:val="00F12B60"/>
    <w:rsid w:val="00F168D6"/>
    <w:rsid w:val="00F205D1"/>
    <w:rsid w:val="00F25B81"/>
    <w:rsid w:val="00F27AB1"/>
    <w:rsid w:val="00F40B1D"/>
    <w:rsid w:val="00F447A0"/>
    <w:rsid w:val="00F604BA"/>
    <w:rsid w:val="00F636C2"/>
    <w:rsid w:val="00F67DF4"/>
    <w:rsid w:val="00F91985"/>
    <w:rsid w:val="00FA0F33"/>
    <w:rsid w:val="00FA4401"/>
    <w:rsid w:val="00FB12D4"/>
    <w:rsid w:val="00FB1315"/>
    <w:rsid w:val="00FB7357"/>
    <w:rsid w:val="00FC4D58"/>
    <w:rsid w:val="00FE7494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  <w:style w:type="paragraph" w:customStyle="1" w:styleId="s1">
    <w:name w:val="s_1"/>
    <w:basedOn w:val="a"/>
    <w:rsid w:val="00C8319F"/>
    <w:pPr>
      <w:spacing w:before="100" w:beforeAutospacing="1" w:after="100" w:afterAutospacing="1"/>
    </w:pPr>
  </w:style>
  <w:style w:type="paragraph" w:customStyle="1" w:styleId="s22">
    <w:name w:val="s_22"/>
    <w:basedOn w:val="a"/>
    <w:rsid w:val="00D50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0EEC-2706-414B-AD61-CD06D1E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8782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10302</CharactersWithSpaces>
  <SharedDoc>false</SharedDoc>
  <HLinks>
    <vt:vector size="6" baseType="variant"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2023-12-20T13:40:00Z</cp:lastPrinted>
  <dcterms:created xsi:type="dcterms:W3CDTF">2023-12-20T13:41:00Z</dcterms:created>
  <dcterms:modified xsi:type="dcterms:W3CDTF">2023-12-20T13:41:00Z</dcterms:modified>
</cp:coreProperties>
</file>