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Pr="0047231B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47231B" w:rsidRDefault="0047231B" w:rsidP="008C1338">
      <w:pPr>
        <w:keepNext/>
        <w:outlineLvl w:val="6"/>
        <w:rPr>
          <w:b/>
          <w:i/>
          <w:u w:val="single"/>
        </w:rPr>
      </w:pPr>
      <w:r w:rsidRPr="0047231B">
        <w:rPr>
          <w:b/>
          <w:i/>
          <w:u w:val="single"/>
        </w:rPr>
        <w:t>От 19.05.2022г.</w:t>
      </w:r>
      <w:r w:rsidR="008C1338" w:rsidRPr="0047231B">
        <w:rPr>
          <w:b/>
          <w:i/>
          <w:u w:val="single"/>
        </w:rPr>
        <w:t xml:space="preserve">  № </w:t>
      </w:r>
      <w:r w:rsidRPr="0047231B">
        <w:rPr>
          <w:b/>
          <w:i/>
          <w:u w:val="single"/>
        </w:rPr>
        <w:t>383</w:t>
      </w:r>
    </w:p>
    <w:p w:rsidR="008C1338" w:rsidRPr="0047231B" w:rsidRDefault="008C1338" w:rsidP="008C1338">
      <w:pPr>
        <w:keepNext/>
        <w:outlineLvl w:val="7"/>
        <w:rPr>
          <w:b/>
          <w:i/>
        </w:rPr>
      </w:pPr>
      <w:r w:rsidRPr="0047231B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Pr="00D43D7A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 w:rsidR="009C0867">
        <w:rPr>
          <w:b/>
          <w:sz w:val="28"/>
          <w:szCs w:val="28"/>
        </w:rPr>
        <w:t>2703002:385</w:t>
      </w:r>
      <w:r w:rsidRPr="00002533">
        <w:rPr>
          <w:b/>
          <w:sz w:val="28"/>
          <w:szCs w:val="28"/>
        </w:rPr>
        <w:t>»</w:t>
      </w: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Pr="00E30BFE" w:rsidRDefault="008C1338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9C0867">
        <w:rPr>
          <w:sz w:val="28"/>
          <w:szCs w:val="28"/>
        </w:rPr>
        <w:t>заявления Королевой Ольги Викторовны</w:t>
      </w:r>
      <w:r w:rsidRPr="00DF2746">
        <w:rPr>
          <w:sz w:val="28"/>
          <w:szCs w:val="28"/>
        </w:rPr>
        <w:t xml:space="preserve"> обративше</w:t>
      </w:r>
      <w:r w:rsidR="009C0867">
        <w:rPr>
          <w:sz w:val="28"/>
          <w:szCs w:val="28"/>
        </w:rPr>
        <w:t>йся</w:t>
      </w:r>
      <w:r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>в рабочую группу по проведению публичных слушаний по вопросам градостроительства на территориях</w:t>
      </w:r>
      <w:proofErr w:type="gramEnd"/>
      <w:r w:rsidR="00390C10" w:rsidRPr="00390C10">
        <w:rPr>
          <w:sz w:val="28"/>
          <w:szCs w:val="28"/>
        </w:rPr>
        <w:t xml:space="preserve">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о публичных слушаниях в муниципальном образовании «Красногвардейский район», </w:t>
      </w:r>
      <w:proofErr w:type="gramStart"/>
      <w:r w:rsidR="00390C10" w:rsidRPr="00390C10">
        <w:rPr>
          <w:sz w:val="28"/>
          <w:szCs w:val="28"/>
        </w:rPr>
        <w:t>утвержденным Решением Совета народных депутатов муниципального образования «Красногвардейский район» от 02.05.2007г. № 03,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</w:t>
      </w:r>
      <w:proofErr w:type="gramEnd"/>
      <w:r w:rsidR="00390C10" w:rsidRPr="00390C10">
        <w:rPr>
          <w:sz w:val="28"/>
          <w:szCs w:val="28"/>
        </w:rPr>
        <w:t xml:space="preserve"> МО «Красногвардейский район», руководствуясь Уставом муниципального образования «Красногвардейский район»</w:t>
      </w:r>
      <w:r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8C1338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Pr="00A44693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01:03:</w:t>
      </w:r>
      <w:r w:rsidR="009C0867">
        <w:rPr>
          <w:sz w:val="28"/>
          <w:szCs w:val="28"/>
        </w:rPr>
        <w:t>2703002:385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  <w:proofErr w:type="gramEnd"/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>Срок проведения публичных слушаний - один месяц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9C0867">
        <w:rPr>
          <w:sz w:val="28"/>
          <w:szCs w:val="28"/>
        </w:rPr>
        <w:t>20</w:t>
      </w:r>
      <w:r w:rsidRPr="00D21314">
        <w:rPr>
          <w:sz w:val="28"/>
          <w:szCs w:val="28"/>
        </w:rPr>
        <w:t xml:space="preserve"> </w:t>
      </w:r>
      <w:r w:rsidR="009B5A61">
        <w:rPr>
          <w:sz w:val="28"/>
          <w:szCs w:val="28"/>
        </w:rPr>
        <w:t>ма</w:t>
      </w:r>
      <w:r w:rsidR="009C0867">
        <w:rPr>
          <w:sz w:val="28"/>
          <w:szCs w:val="28"/>
        </w:rPr>
        <w:t>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B5A61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 по </w:t>
      </w:r>
      <w:r w:rsidR="009C0867">
        <w:rPr>
          <w:sz w:val="28"/>
          <w:szCs w:val="28"/>
        </w:rPr>
        <w:t>20</w:t>
      </w:r>
      <w:r w:rsidRPr="00D21314">
        <w:rPr>
          <w:sz w:val="28"/>
          <w:szCs w:val="28"/>
        </w:rPr>
        <w:t xml:space="preserve"> </w:t>
      </w:r>
      <w:r w:rsidR="009C0867">
        <w:rPr>
          <w:sz w:val="28"/>
          <w:szCs w:val="28"/>
        </w:rPr>
        <w:t>июня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90C10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390C10">
        <w:rPr>
          <w:sz w:val="28"/>
          <w:szCs w:val="28"/>
        </w:rPr>
        <w:t>2</w:t>
      </w:r>
      <w:r w:rsidR="009C0867">
        <w:rPr>
          <w:sz w:val="28"/>
          <w:szCs w:val="28"/>
        </w:rPr>
        <w:t>1</w:t>
      </w:r>
      <w:r w:rsidRPr="00A44693">
        <w:rPr>
          <w:sz w:val="28"/>
          <w:szCs w:val="28"/>
        </w:rPr>
        <w:t xml:space="preserve"> </w:t>
      </w:r>
      <w:r w:rsidR="009C0867">
        <w:rPr>
          <w:sz w:val="28"/>
          <w:szCs w:val="28"/>
        </w:rPr>
        <w:t>июня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22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9C0867">
        <w:rPr>
          <w:sz w:val="28"/>
          <w:szCs w:val="28"/>
        </w:rPr>
        <w:t>20</w:t>
      </w:r>
      <w:r w:rsidRPr="00A44693">
        <w:rPr>
          <w:sz w:val="28"/>
          <w:szCs w:val="28"/>
        </w:rPr>
        <w:t xml:space="preserve"> </w:t>
      </w:r>
      <w:r w:rsidR="009C0867">
        <w:rPr>
          <w:sz w:val="28"/>
          <w:szCs w:val="28"/>
        </w:rPr>
        <w:t>июн</w:t>
      </w:r>
      <w:r w:rsidR="00390C10">
        <w:rPr>
          <w:sz w:val="28"/>
          <w:szCs w:val="28"/>
        </w:rPr>
        <w:t xml:space="preserve">я 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0C10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с </w:t>
      </w:r>
      <w:r w:rsidR="009C0867">
        <w:rPr>
          <w:bCs/>
          <w:sz w:val="28"/>
          <w:szCs w:val="28"/>
          <w:shd w:val="clear" w:color="auto" w:fill="FFFFFF"/>
          <w:lang w:eastAsia="ar-SA"/>
        </w:rPr>
        <w:t>20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 w:rsidR="009C0867">
        <w:rPr>
          <w:bCs/>
          <w:sz w:val="28"/>
          <w:szCs w:val="28"/>
          <w:shd w:val="clear" w:color="auto" w:fill="FFFFFF"/>
          <w:lang w:eastAsia="ar-SA"/>
        </w:rPr>
        <w:t>мая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202</w:t>
      </w:r>
      <w:r w:rsidR="00390C10">
        <w:rPr>
          <w:bCs/>
          <w:sz w:val="28"/>
          <w:szCs w:val="28"/>
          <w:shd w:val="clear" w:color="auto" w:fill="FFFFFF"/>
          <w:lang w:eastAsia="ar-SA"/>
        </w:rPr>
        <w:t>2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г. по </w:t>
      </w:r>
      <w:r w:rsidR="009C0867">
        <w:rPr>
          <w:bCs/>
          <w:sz w:val="28"/>
          <w:szCs w:val="28"/>
          <w:shd w:val="clear" w:color="auto" w:fill="FFFFFF"/>
          <w:lang w:eastAsia="ar-SA"/>
        </w:rPr>
        <w:t>20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 w:rsidR="009C0867">
        <w:rPr>
          <w:bCs/>
          <w:sz w:val="28"/>
          <w:szCs w:val="28"/>
          <w:shd w:val="clear" w:color="auto" w:fill="FFFFFF"/>
          <w:lang w:eastAsia="ar-SA"/>
        </w:rPr>
        <w:t>июня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202</w:t>
      </w:r>
      <w:r w:rsidR="00390C10">
        <w:rPr>
          <w:bCs/>
          <w:sz w:val="28"/>
          <w:szCs w:val="28"/>
          <w:shd w:val="clear" w:color="auto" w:fill="FFFFFF"/>
          <w:lang w:eastAsia="ar-SA"/>
        </w:rPr>
        <w:t>2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FD6B97">
        <w:rPr>
          <w:bCs/>
          <w:sz w:val="28"/>
          <w:szCs w:val="28"/>
          <w:shd w:val="clear" w:color="auto" w:fill="FFFFFF"/>
          <w:lang w:eastAsia="ar-SA"/>
        </w:rPr>
        <w:t>1) в письменной или устной форме в ходе проведения собрания участников публичных слушаний;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FD6B97">
        <w:rPr>
          <w:bCs/>
          <w:sz w:val="28"/>
          <w:szCs w:val="28"/>
          <w:shd w:val="clear" w:color="auto" w:fill="FFFFFF"/>
          <w:lang w:eastAsia="ar-SA"/>
        </w:rPr>
        <w:t>2) в письменной форме в адрес организатора публичных слушаний;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FD6B97">
        <w:rPr>
          <w:bCs/>
          <w:sz w:val="28"/>
          <w:szCs w:val="28"/>
          <w:shd w:val="clear" w:color="auto" w:fill="FFFFFF"/>
          <w:lang w:eastAsia="ar-SA"/>
        </w:rPr>
        <w:t>3) посредством записи в журнале учета посетителей экспозиции проекта.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 xml:space="preserve">. </w:t>
      </w:r>
      <w:r w:rsidR="00390C10">
        <w:rPr>
          <w:color w:val="000000"/>
          <w:sz w:val="28"/>
          <w:szCs w:val="28"/>
        </w:rPr>
        <w:t xml:space="preserve">Опубликовать настоящее постановление в газете «Дружба» и разместить на официальном сайте </w:t>
      </w:r>
      <w:r w:rsidR="00465CC6">
        <w:rPr>
          <w:color w:val="000000"/>
          <w:sz w:val="28"/>
          <w:szCs w:val="28"/>
        </w:rPr>
        <w:t>ОМСУ</w:t>
      </w:r>
      <w:r w:rsidR="00D01D0C" w:rsidRPr="00D01D0C">
        <w:rPr>
          <w:color w:val="000000"/>
          <w:sz w:val="28"/>
          <w:szCs w:val="28"/>
        </w:rPr>
        <w:t xml:space="preserve"> МО «Красногвардейский район»</w:t>
      </w:r>
      <w:r w:rsidR="00390C10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8C1338" w:rsidRPr="00E3246E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</w:t>
      </w:r>
      <w:r>
        <w:rPr>
          <w:sz w:val="28"/>
          <w:szCs w:val="28"/>
        </w:rPr>
        <w:t>огвардейский район»</w:t>
      </w:r>
      <w:r w:rsidRPr="00E3246E">
        <w:rPr>
          <w:sz w:val="28"/>
          <w:szCs w:val="28"/>
        </w:rPr>
        <w:t>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Pr="00E30BFE" w:rsidRDefault="00D304E2" w:rsidP="008C1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  <w:t xml:space="preserve">                                </w:t>
      </w:r>
      <w:r w:rsidR="008C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      </w:t>
      </w:r>
      <w:bookmarkStart w:id="0" w:name="_GoBack"/>
      <w:bookmarkEnd w:id="0"/>
    </w:p>
    <w:sectPr w:rsidR="008C1338" w:rsidRPr="00E30BFE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DD" w:rsidRDefault="004B74DD" w:rsidP="00E30BFE">
      <w:r>
        <w:separator/>
      </w:r>
    </w:p>
  </w:endnote>
  <w:endnote w:type="continuationSeparator" w:id="0">
    <w:p w:rsidR="004B74DD" w:rsidRDefault="004B74DD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DD" w:rsidRDefault="004B74DD" w:rsidP="00E30BFE">
      <w:r>
        <w:separator/>
      </w:r>
    </w:p>
  </w:footnote>
  <w:footnote w:type="continuationSeparator" w:id="0">
    <w:p w:rsidR="004B74DD" w:rsidRDefault="004B74DD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61633"/>
    <w:rsid w:val="002749DB"/>
    <w:rsid w:val="0027629E"/>
    <w:rsid w:val="0028478C"/>
    <w:rsid w:val="00296CD8"/>
    <w:rsid w:val="00297F5C"/>
    <w:rsid w:val="002B019F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7231B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66209"/>
    <w:rsid w:val="00680271"/>
    <w:rsid w:val="00681EBC"/>
    <w:rsid w:val="006856FD"/>
    <w:rsid w:val="0069110B"/>
    <w:rsid w:val="00694169"/>
    <w:rsid w:val="006C440B"/>
    <w:rsid w:val="006F08CC"/>
    <w:rsid w:val="006F42A1"/>
    <w:rsid w:val="00712790"/>
    <w:rsid w:val="00713015"/>
    <w:rsid w:val="00714A1C"/>
    <w:rsid w:val="007377A1"/>
    <w:rsid w:val="00761284"/>
    <w:rsid w:val="00773DFD"/>
    <w:rsid w:val="007928E0"/>
    <w:rsid w:val="007961AA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7B47"/>
    <w:rsid w:val="00A31A16"/>
    <w:rsid w:val="00A53946"/>
    <w:rsid w:val="00A62607"/>
    <w:rsid w:val="00A91D1C"/>
    <w:rsid w:val="00A977AB"/>
    <w:rsid w:val="00AA109E"/>
    <w:rsid w:val="00AA3EFD"/>
    <w:rsid w:val="00AB6634"/>
    <w:rsid w:val="00AD4098"/>
    <w:rsid w:val="00AE6CDB"/>
    <w:rsid w:val="00AF20FE"/>
    <w:rsid w:val="00AF46DD"/>
    <w:rsid w:val="00B155D7"/>
    <w:rsid w:val="00B208DE"/>
    <w:rsid w:val="00B221C7"/>
    <w:rsid w:val="00B45C96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86D9C"/>
    <w:rsid w:val="00CE4364"/>
    <w:rsid w:val="00CE6B71"/>
    <w:rsid w:val="00CE6D3A"/>
    <w:rsid w:val="00CF5F69"/>
    <w:rsid w:val="00D01D0C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3711-AE06-4402-AC3B-8098DC2C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2022-05-19T09:53:00Z</cp:lastPrinted>
  <dcterms:created xsi:type="dcterms:W3CDTF">2022-05-19T09:53:00Z</dcterms:created>
  <dcterms:modified xsi:type="dcterms:W3CDTF">2022-05-19T09:53:00Z</dcterms:modified>
</cp:coreProperties>
</file>