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330472" w:rsidRDefault="006A5D0E" w:rsidP="009A3C13">
      <w:pPr>
        <w:jc w:val="center"/>
      </w:pPr>
      <w:r w:rsidRPr="003304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F5DF01" wp14:editId="0C790CB9">
                <wp:simplePos x="0" y="0"/>
                <wp:positionH relativeFrom="column">
                  <wp:posOffset>3636010</wp:posOffset>
                </wp:positionH>
                <wp:positionV relativeFrom="paragraph">
                  <wp:posOffset>3810</wp:posOffset>
                </wp:positionV>
                <wp:extent cx="3009900" cy="990600"/>
                <wp:effectExtent l="0" t="0" r="19050" b="19050"/>
                <wp:wrapNone/>
                <wp:docPr id="6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6B" w:rsidRPr="000E057B" w:rsidRDefault="0030386B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30386B" w:rsidRPr="000E057B" w:rsidRDefault="0030386B" w:rsidP="000E057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30386B" w:rsidRPr="000E057B" w:rsidRDefault="0030386B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 ЗИ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  <w:t>I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ЭУ</w:t>
                            </w:r>
                          </w:p>
                          <w:p w:rsidR="0030386B" w:rsidRPr="000E057B" w:rsidRDefault="0030386B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РАЙНЫМ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30386B" w:rsidRPr="000E057B" w:rsidRDefault="0030386B" w:rsidP="000E057B">
                            <w:pPr>
                              <w:ind w:left="-18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E057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АДМИНИСТРАЦИЙ</w:t>
                            </w:r>
                          </w:p>
                          <w:p w:rsidR="0030386B" w:rsidRPr="0057424F" w:rsidRDefault="0030386B" w:rsidP="000E057B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0386B" w:rsidRPr="00D364F3" w:rsidRDefault="0030386B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30386B" w:rsidRDefault="0030386B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left:0;text-align:left;margin-left:286.3pt;margin-top:.3pt;width:237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" o:allowincell="f" strokecolor="white" strokeweight="2pt">
                <v:path arrowok="t"/>
                <v:textbox inset="1pt,1pt,1pt,1pt">
                  <w:txbxContent>
                    <w:p w:rsidR="0030386B" w:rsidRPr="000E057B" w:rsidRDefault="0030386B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30386B" w:rsidRPr="000E057B" w:rsidRDefault="0030386B" w:rsidP="000E057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30386B" w:rsidRPr="000E057B" w:rsidRDefault="0030386B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proofErr w:type="gramEnd"/>
                      <w:r w:rsidRPr="000E057B">
                        <w:rPr>
                          <w:b/>
                          <w:sz w:val="23"/>
                          <w:szCs w:val="23"/>
                        </w:rPr>
                        <w:t>Э ЗИ</w:t>
                      </w:r>
                      <w:r w:rsidRPr="000E057B">
                        <w:rPr>
                          <w:b/>
                          <w:sz w:val="23"/>
                          <w:szCs w:val="23"/>
                          <w:lang w:val="en-US"/>
                        </w:rPr>
                        <w:t>I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ЭУ</w:t>
                      </w:r>
                    </w:p>
                    <w:p w:rsidR="0030386B" w:rsidRPr="000E057B" w:rsidRDefault="0030386B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РАЙНЫМ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30386B" w:rsidRPr="000E057B" w:rsidRDefault="0030386B" w:rsidP="000E057B">
                      <w:pPr>
                        <w:ind w:left="-18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E057B">
                        <w:rPr>
                          <w:b/>
                          <w:sz w:val="23"/>
                          <w:szCs w:val="23"/>
                        </w:rPr>
                        <w:t>И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E057B">
                        <w:rPr>
                          <w:b/>
                          <w:sz w:val="23"/>
                          <w:szCs w:val="23"/>
                        </w:rPr>
                        <w:t>АДМИНИСТРАЦИЙ</w:t>
                      </w:r>
                    </w:p>
                    <w:p w:rsidR="0030386B" w:rsidRPr="0057424F" w:rsidRDefault="0030386B" w:rsidP="000E057B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30386B" w:rsidRPr="00D364F3" w:rsidRDefault="0030386B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30386B" w:rsidRDefault="0030386B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3047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EE0E9" wp14:editId="13A721CA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181100"/>
                <wp:effectExtent l="19050" t="20955" r="19050" b="17145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6B" w:rsidRPr="00CC31F1" w:rsidRDefault="0030386B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6"/>
                              </w:rPr>
                            </w:pPr>
                          </w:p>
                          <w:p w:rsidR="0030386B" w:rsidRPr="0057424F" w:rsidRDefault="0030386B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30386B" w:rsidRPr="0057424F" w:rsidRDefault="0030386B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30386B" w:rsidRPr="0057424F" w:rsidRDefault="0030386B" w:rsidP="000E057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30386B" w:rsidRPr="0057424F" w:rsidRDefault="0030386B" w:rsidP="00FC1B80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30386B" w:rsidRDefault="0030386B" w:rsidP="000E057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2" o:spid="_x0000_s1027" style="position:absolute;left:0;text-align:left;margin-left:-18pt;margin-top: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" strokecolor="white" strokeweight="2pt">
                <v:path arrowok="t"/>
                <v:textbox inset="1pt,1pt,1pt,1pt">
                  <w:txbxContent>
                    <w:p w:rsidR="0030386B" w:rsidRPr="00CC31F1" w:rsidRDefault="0030386B" w:rsidP="00125712">
                      <w:pPr>
                        <w:jc w:val="center"/>
                        <w:rPr>
                          <w:rFonts w:ascii="Bookman Old Style" w:hAnsi="Bookman Old Style"/>
                          <w:i/>
                          <w:sz w:val="6"/>
                        </w:rPr>
                      </w:pPr>
                    </w:p>
                    <w:p w:rsidR="0030386B" w:rsidRPr="0057424F" w:rsidRDefault="0030386B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30386B" w:rsidRPr="0057424F" w:rsidRDefault="0030386B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30386B" w:rsidRPr="0057424F" w:rsidRDefault="0030386B" w:rsidP="000E057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30386B" w:rsidRPr="0057424F" w:rsidRDefault="0030386B" w:rsidP="00FC1B80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«КРАСНОГВАРДЕЙСКИЙ РАЙОН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30386B" w:rsidRDefault="0030386B" w:rsidP="000E057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2A42" w:rsidRPr="00330472">
        <w:rPr>
          <w:b/>
          <w:noProof/>
          <w:sz w:val="22"/>
          <w:szCs w:val="22"/>
        </w:rPr>
        <w:drawing>
          <wp:inline distT="0" distB="0" distL="0" distR="0" wp14:anchorId="4C9CDA2B" wp14:editId="386A8AB9">
            <wp:extent cx="863600" cy="885564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66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Pr="00330472" w:rsidRDefault="00125712" w:rsidP="00125712">
      <w:pPr>
        <w:jc w:val="center"/>
        <w:rPr>
          <w:sz w:val="18"/>
        </w:rPr>
      </w:pPr>
    </w:p>
    <w:p w:rsidR="000E057B" w:rsidRPr="00330472" w:rsidRDefault="000E057B" w:rsidP="00912769">
      <w:pPr>
        <w:pStyle w:val="9"/>
        <w:jc w:val="left"/>
        <w:rPr>
          <w:rFonts w:cs="Arial"/>
          <w:i/>
          <w:color w:val="auto"/>
          <w:sz w:val="26"/>
          <w:szCs w:val="26"/>
        </w:rPr>
      </w:pPr>
    </w:p>
    <w:p w:rsidR="00261633" w:rsidRPr="00330472" w:rsidRDefault="007F1F47">
      <w:pPr>
        <w:pStyle w:val="9"/>
        <w:rPr>
          <w:rFonts w:cs="Arial"/>
          <w:i/>
          <w:color w:val="auto"/>
          <w:sz w:val="26"/>
          <w:szCs w:val="26"/>
        </w:rPr>
      </w:pPr>
      <w:proofErr w:type="gramStart"/>
      <w:r w:rsidRPr="00330472">
        <w:rPr>
          <w:rFonts w:cs="Arial"/>
          <w:i/>
          <w:color w:val="auto"/>
          <w:sz w:val="26"/>
          <w:szCs w:val="26"/>
        </w:rPr>
        <w:t>П</w:t>
      </w:r>
      <w:proofErr w:type="gramEnd"/>
      <w:r w:rsidRPr="00330472">
        <w:rPr>
          <w:rFonts w:cs="Arial"/>
          <w:i/>
          <w:color w:val="auto"/>
          <w:sz w:val="26"/>
          <w:szCs w:val="26"/>
        </w:rPr>
        <w:t xml:space="preserve"> О С Т А Н О В Л Е Н И Е</w:t>
      </w:r>
    </w:p>
    <w:p w:rsidR="00957198" w:rsidRPr="00330472" w:rsidRDefault="00957198">
      <w:pPr>
        <w:pStyle w:val="1"/>
        <w:jc w:val="center"/>
        <w:rPr>
          <w:rFonts w:cs="Arial"/>
          <w:b/>
          <w:i/>
        </w:rPr>
      </w:pPr>
      <w:r w:rsidRPr="00330472">
        <w:rPr>
          <w:rFonts w:cs="Arial"/>
          <w:b/>
          <w:i/>
        </w:rPr>
        <w:t>АДМИНИСТРАЦИИ  МУНИЦИПАЛЬНОГО  ОБРАЗОВАНИЯ</w:t>
      </w:r>
    </w:p>
    <w:p w:rsidR="00261633" w:rsidRPr="00330472" w:rsidRDefault="00957198">
      <w:pPr>
        <w:pStyle w:val="1"/>
        <w:jc w:val="center"/>
        <w:rPr>
          <w:rFonts w:cs="Arial"/>
          <w:b/>
          <w:i/>
        </w:rPr>
      </w:pPr>
      <w:r w:rsidRPr="00330472">
        <w:rPr>
          <w:rFonts w:cs="Arial"/>
          <w:b/>
          <w:i/>
        </w:rPr>
        <w:t xml:space="preserve"> «КРАСНОГВАРДЕЙСК</w:t>
      </w:r>
      <w:r w:rsidR="00FC1B80" w:rsidRPr="00330472">
        <w:rPr>
          <w:rFonts w:cs="Arial"/>
          <w:b/>
          <w:i/>
        </w:rPr>
        <w:t>ИЙ РАЙОН</w:t>
      </w:r>
      <w:r w:rsidRPr="00330472">
        <w:rPr>
          <w:rFonts w:cs="Arial"/>
          <w:b/>
          <w:i/>
        </w:rPr>
        <w:t>»</w:t>
      </w:r>
    </w:p>
    <w:p w:rsidR="00261633" w:rsidRPr="00330472" w:rsidRDefault="006A5D0E">
      <w:pPr>
        <w:jc w:val="center"/>
      </w:pPr>
      <w:r w:rsidRPr="0033047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84423D" wp14:editId="3EEE1E5D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261633" w:rsidRPr="00330472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330472" w:rsidRDefault="00261633">
      <w:pPr>
        <w:pStyle w:val="7"/>
        <w:rPr>
          <w:i/>
          <w:sz w:val="24"/>
          <w:szCs w:val="24"/>
          <w:u w:val="single"/>
        </w:rPr>
      </w:pPr>
      <w:r w:rsidRPr="00330472">
        <w:rPr>
          <w:i/>
          <w:sz w:val="24"/>
          <w:szCs w:val="24"/>
          <w:u w:val="single"/>
        </w:rPr>
        <w:t>От</w:t>
      </w:r>
      <w:r w:rsidR="005934C3" w:rsidRPr="00330472">
        <w:rPr>
          <w:i/>
          <w:sz w:val="24"/>
          <w:szCs w:val="24"/>
          <w:u w:val="single"/>
        </w:rPr>
        <w:t xml:space="preserve">  </w:t>
      </w:r>
      <w:r w:rsidR="00916F09" w:rsidRPr="00916F09">
        <w:rPr>
          <w:i/>
          <w:sz w:val="24"/>
          <w:szCs w:val="24"/>
          <w:u w:val="single"/>
        </w:rPr>
        <w:t>07</w:t>
      </w:r>
      <w:r w:rsidR="00916F09">
        <w:rPr>
          <w:i/>
          <w:sz w:val="24"/>
          <w:szCs w:val="24"/>
          <w:u w:val="single"/>
        </w:rPr>
        <w:t xml:space="preserve">.06.2022г. </w:t>
      </w:r>
      <w:r w:rsidR="00B23D96" w:rsidRPr="00330472">
        <w:rPr>
          <w:i/>
          <w:sz w:val="24"/>
          <w:szCs w:val="24"/>
          <w:u w:val="single"/>
        </w:rPr>
        <w:t xml:space="preserve"> №_</w:t>
      </w:r>
      <w:r w:rsidR="00916F09">
        <w:rPr>
          <w:i/>
          <w:sz w:val="24"/>
          <w:szCs w:val="24"/>
          <w:u w:val="single"/>
        </w:rPr>
        <w:t>426</w:t>
      </w:r>
    </w:p>
    <w:p w:rsidR="00F83173" w:rsidRPr="00330472" w:rsidRDefault="00261633" w:rsidP="00F83173">
      <w:pPr>
        <w:pStyle w:val="8"/>
        <w:rPr>
          <w:rFonts w:ascii="Times New Roman" w:hAnsi="Times New Roman"/>
          <w:b/>
          <w:sz w:val="24"/>
          <w:szCs w:val="24"/>
        </w:rPr>
      </w:pPr>
      <w:r w:rsidRPr="00330472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330472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0D108D" w:rsidRPr="00330472" w:rsidRDefault="000D108D" w:rsidP="00E93C96">
      <w:pPr>
        <w:pStyle w:val="a8"/>
        <w:rPr>
          <w:sz w:val="28"/>
        </w:rPr>
      </w:pPr>
    </w:p>
    <w:p w:rsidR="003808A8" w:rsidRPr="00330472" w:rsidRDefault="003808A8" w:rsidP="00E93C96">
      <w:pPr>
        <w:pStyle w:val="a8"/>
        <w:rPr>
          <w:sz w:val="28"/>
        </w:rPr>
      </w:pPr>
    </w:p>
    <w:p w:rsidR="008658F3" w:rsidRPr="00330472" w:rsidRDefault="00197EDE" w:rsidP="008658F3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330472">
        <w:rPr>
          <w:b/>
          <w:sz w:val="28"/>
          <w:szCs w:val="28"/>
          <w:lang w:eastAsia="en-US"/>
        </w:rPr>
        <w:t>О</w:t>
      </w:r>
      <w:r w:rsidR="00B00760" w:rsidRPr="00330472">
        <w:rPr>
          <w:b/>
          <w:sz w:val="28"/>
          <w:szCs w:val="28"/>
          <w:lang w:eastAsia="en-US"/>
        </w:rPr>
        <w:t xml:space="preserve">б утверждении </w:t>
      </w:r>
      <w:proofErr w:type="gramStart"/>
      <w:r w:rsidRPr="00330472">
        <w:rPr>
          <w:b/>
          <w:sz w:val="28"/>
          <w:szCs w:val="28"/>
          <w:lang w:eastAsia="en-US"/>
        </w:rPr>
        <w:t>Порядк</w:t>
      </w:r>
      <w:r w:rsidR="00B00760" w:rsidRPr="00330472">
        <w:rPr>
          <w:b/>
          <w:sz w:val="28"/>
          <w:szCs w:val="28"/>
          <w:lang w:eastAsia="en-US"/>
        </w:rPr>
        <w:t>а</w:t>
      </w:r>
      <w:r w:rsidRPr="00330472">
        <w:rPr>
          <w:b/>
          <w:sz w:val="28"/>
          <w:szCs w:val="28"/>
          <w:lang w:eastAsia="en-US"/>
        </w:rPr>
        <w:t xml:space="preserve"> проведения мониторинга качества финансового менеджмента</w:t>
      </w:r>
      <w:proofErr w:type="gramEnd"/>
      <w:r w:rsidRPr="00330472">
        <w:rPr>
          <w:b/>
          <w:sz w:val="28"/>
          <w:szCs w:val="28"/>
          <w:lang w:eastAsia="en-US"/>
        </w:rPr>
        <w:t xml:space="preserve"> в отношении </w:t>
      </w:r>
      <w:r w:rsidR="00B00760" w:rsidRPr="00330472">
        <w:rPr>
          <w:b/>
          <w:sz w:val="28"/>
          <w:szCs w:val="28"/>
          <w:lang w:eastAsia="en-US"/>
        </w:rPr>
        <w:t>муниципальных казенных учреждений</w:t>
      </w:r>
      <w:r w:rsidR="00F5334F" w:rsidRPr="00330472">
        <w:rPr>
          <w:b/>
          <w:sz w:val="28"/>
          <w:szCs w:val="28"/>
          <w:lang w:eastAsia="en-US"/>
        </w:rPr>
        <w:t>, подведомственных администрации муниципального образования «Красногвардейский район»</w:t>
      </w:r>
      <w:r w:rsidR="00B00760" w:rsidRPr="00330472">
        <w:rPr>
          <w:b/>
          <w:sz w:val="28"/>
          <w:szCs w:val="28"/>
          <w:lang w:eastAsia="en-US"/>
        </w:rPr>
        <w:t xml:space="preserve"> </w:t>
      </w:r>
    </w:p>
    <w:p w:rsidR="000D108D" w:rsidRPr="00330472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330472" w:rsidRDefault="000D108D" w:rsidP="000D108D">
      <w:pPr>
        <w:pStyle w:val="a8"/>
        <w:jc w:val="both"/>
        <w:rPr>
          <w:b/>
          <w:bCs/>
          <w:sz w:val="28"/>
          <w:szCs w:val="28"/>
        </w:rPr>
      </w:pPr>
    </w:p>
    <w:p w:rsidR="000D108D" w:rsidRPr="00330472" w:rsidRDefault="000D108D" w:rsidP="009A3C13">
      <w:pPr>
        <w:pStyle w:val="a8"/>
        <w:ind w:firstLine="567"/>
        <w:jc w:val="both"/>
        <w:rPr>
          <w:bCs/>
          <w:sz w:val="28"/>
          <w:szCs w:val="28"/>
        </w:rPr>
      </w:pPr>
      <w:r w:rsidRPr="00330472">
        <w:rPr>
          <w:bCs/>
          <w:sz w:val="28"/>
          <w:szCs w:val="28"/>
        </w:rPr>
        <w:t xml:space="preserve">В соответствии с </w:t>
      </w:r>
      <w:r w:rsidR="00BA27F9" w:rsidRPr="00330472">
        <w:rPr>
          <w:bCs/>
          <w:sz w:val="28"/>
          <w:szCs w:val="28"/>
        </w:rPr>
        <w:t xml:space="preserve">подпунктом </w:t>
      </w:r>
      <w:r w:rsidR="00BA27F9" w:rsidRPr="00330472">
        <w:rPr>
          <w:sz w:val="27"/>
          <w:szCs w:val="27"/>
          <w:shd w:val="clear" w:color="auto" w:fill="FFFFFF"/>
        </w:rPr>
        <w:t xml:space="preserve">2 пункта 6 и пунктом 8 статьи 160.2-1 Бюджетного кодекса Российской Федерации, руководствуясь </w:t>
      </w:r>
      <w:r w:rsidRPr="00330472">
        <w:rPr>
          <w:bCs/>
          <w:sz w:val="28"/>
          <w:szCs w:val="28"/>
        </w:rPr>
        <w:t>Уставом МО «Красногвардейский район»</w:t>
      </w:r>
    </w:p>
    <w:p w:rsidR="00073104" w:rsidRPr="00330472" w:rsidRDefault="00073104" w:rsidP="000D108D">
      <w:pPr>
        <w:pStyle w:val="a8"/>
        <w:jc w:val="center"/>
        <w:rPr>
          <w:b/>
          <w:bCs/>
          <w:sz w:val="28"/>
          <w:szCs w:val="28"/>
        </w:rPr>
      </w:pPr>
    </w:p>
    <w:p w:rsidR="000D108D" w:rsidRPr="00330472" w:rsidRDefault="000D108D" w:rsidP="000D108D">
      <w:pPr>
        <w:pStyle w:val="a8"/>
        <w:jc w:val="center"/>
        <w:rPr>
          <w:b/>
          <w:bCs/>
          <w:sz w:val="28"/>
          <w:szCs w:val="28"/>
        </w:rPr>
      </w:pPr>
      <w:r w:rsidRPr="00330472">
        <w:rPr>
          <w:b/>
          <w:bCs/>
          <w:sz w:val="28"/>
          <w:szCs w:val="28"/>
        </w:rPr>
        <w:t>ПОСТАНОВЛЯЮ:</w:t>
      </w:r>
    </w:p>
    <w:p w:rsidR="000D108D" w:rsidRPr="00330472" w:rsidRDefault="000D108D" w:rsidP="000D108D">
      <w:pPr>
        <w:pStyle w:val="a8"/>
        <w:jc w:val="center"/>
        <w:rPr>
          <w:bCs/>
          <w:sz w:val="28"/>
          <w:szCs w:val="28"/>
        </w:rPr>
      </w:pPr>
    </w:p>
    <w:p w:rsidR="000D3AEE" w:rsidRPr="00330472" w:rsidRDefault="000D108D" w:rsidP="007A1240">
      <w:pPr>
        <w:tabs>
          <w:tab w:val="left" w:pos="4536"/>
        </w:tabs>
        <w:ind w:right="-2" w:firstLine="567"/>
        <w:jc w:val="both"/>
        <w:rPr>
          <w:bCs/>
          <w:sz w:val="28"/>
          <w:szCs w:val="28"/>
        </w:rPr>
      </w:pPr>
      <w:r w:rsidRPr="00330472">
        <w:rPr>
          <w:bCs/>
          <w:sz w:val="28"/>
          <w:szCs w:val="28"/>
        </w:rPr>
        <w:t>1.</w:t>
      </w:r>
      <w:r w:rsidR="00E93221" w:rsidRPr="00330472">
        <w:rPr>
          <w:bCs/>
          <w:sz w:val="28"/>
          <w:szCs w:val="28"/>
        </w:rPr>
        <w:t xml:space="preserve"> </w:t>
      </w:r>
      <w:r w:rsidR="007A1240" w:rsidRPr="00330472">
        <w:rPr>
          <w:bCs/>
          <w:sz w:val="28"/>
          <w:szCs w:val="28"/>
        </w:rPr>
        <w:t>Утвердить прилагаемый Порядок</w:t>
      </w:r>
      <w:r w:rsidR="007A1240" w:rsidRPr="00330472">
        <w:t xml:space="preserve"> </w:t>
      </w:r>
      <w:r w:rsidR="007A1240" w:rsidRPr="00330472">
        <w:rPr>
          <w:bCs/>
          <w:sz w:val="28"/>
          <w:szCs w:val="28"/>
        </w:rPr>
        <w:t>проведения мониторинга качества финансового менеджмента в отношении муниципальных казенных учреждений, подведомственных администрации муниципального образования «Красногвардейский район».</w:t>
      </w:r>
    </w:p>
    <w:p w:rsidR="007A1240" w:rsidRPr="00F43C19" w:rsidRDefault="007A1240" w:rsidP="007A1240">
      <w:pPr>
        <w:pStyle w:val="a8"/>
        <w:ind w:firstLine="567"/>
        <w:jc w:val="both"/>
        <w:rPr>
          <w:bCs/>
          <w:sz w:val="28"/>
          <w:szCs w:val="28"/>
        </w:rPr>
      </w:pPr>
      <w:r w:rsidRPr="00F43C19">
        <w:rPr>
          <w:sz w:val="28"/>
          <w:szCs w:val="28"/>
          <w:lang w:eastAsia="en-US"/>
        </w:rPr>
        <w:t xml:space="preserve">2. </w:t>
      </w:r>
      <w:r w:rsidR="00F43C19" w:rsidRPr="00F43C19">
        <w:rPr>
          <w:sz w:val="28"/>
          <w:szCs w:val="28"/>
        </w:rPr>
        <w:t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 МО «Красногвардейский район».</w:t>
      </w:r>
    </w:p>
    <w:p w:rsidR="00B770E2" w:rsidRPr="00330472" w:rsidRDefault="007A1240" w:rsidP="002A22DC">
      <w:pPr>
        <w:pStyle w:val="a8"/>
        <w:ind w:firstLine="567"/>
        <w:jc w:val="both"/>
        <w:rPr>
          <w:bCs/>
          <w:sz w:val="28"/>
          <w:szCs w:val="28"/>
        </w:rPr>
      </w:pPr>
      <w:r w:rsidRPr="00330472">
        <w:rPr>
          <w:bCs/>
          <w:sz w:val="28"/>
          <w:szCs w:val="28"/>
        </w:rPr>
        <w:t>3</w:t>
      </w:r>
      <w:r w:rsidR="000D108D" w:rsidRPr="00330472">
        <w:rPr>
          <w:bCs/>
          <w:sz w:val="28"/>
          <w:szCs w:val="28"/>
        </w:rPr>
        <w:t xml:space="preserve">. </w:t>
      </w:r>
      <w:proofErr w:type="gramStart"/>
      <w:r w:rsidR="000D108D" w:rsidRPr="00330472">
        <w:rPr>
          <w:bCs/>
          <w:sz w:val="28"/>
          <w:szCs w:val="28"/>
        </w:rPr>
        <w:t>Контроль за</w:t>
      </w:r>
      <w:proofErr w:type="gramEnd"/>
      <w:r w:rsidR="000D108D" w:rsidRPr="00330472">
        <w:rPr>
          <w:bCs/>
          <w:sz w:val="28"/>
          <w:szCs w:val="28"/>
        </w:rPr>
        <w:t xml:space="preserve"> исполнением </w:t>
      </w:r>
      <w:r w:rsidR="002A0E03" w:rsidRPr="00330472">
        <w:rPr>
          <w:bCs/>
          <w:sz w:val="28"/>
          <w:szCs w:val="28"/>
        </w:rPr>
        <w:t>данного</w:t>
      </w:r>
      <w:r w:rsidR="000D108D" w:rsidRPr="00330472">
        <w:rPr>
          <w:bCs/>
          <w:sz w:val="28"/>
          <w:szCs w:val="28"/>
        </w:rPr>
        <w:t xml:space="preserve"> постановления возложить на </w:t>
      </w:r>
      <w:r w:rsidRPr="00330472">
        <w:rPr>
          <w:bCs/>
          <w:sz w:val="28"/>
          <w:szCs w:val="28"/>
        </w:rPr>
        <w:t xml:space="preserve">управление финансов </w:t>
      </w:r>
      <w:r w:rsidR="00DC4A29" w:rsidRPr="00330472">
        <w:rPr>
          <w:bCs/>
          <w:sz w:val="28"/>
          <w:szCs w:val="28"/>
        </w:rPr>
        <w:t xml:space="preserve">администрации МО </w:t>
      </w:r>
      <w:r w:rsidR="00B770E2" w:rsidRPr="00330472">
        <w:rPr>
          <w:bCs/>
          <w:sz w:val="28"/>
          <w:szCs w:val="28"/>
        </w:rPr>
        <w:t>«Красногвардейский район».</w:t>
      </w:r>
    </w:p>
    <w:p w:rsidR="000D108D" w:rsidRPr="00330472" w:rsidRDefault="00B86163" w:rsidP="002A22DC">
      <w:pPr>
        <w:pStyle w:val="a8"/>
        <w:ind w:firstLine="567"/>
        <w:jc w:val="both"/>
        <w:rPr>
          <w:bCs/>
          <w:sz w:val="28"/>
          <w:szCs w:val="28"/>
        </w:rPr>
      </w:pPr>
      <w:r w:rsidRPr="00330472">
        <w:rPr>
          <w:bCs/>
          <w:sz w:val="28"/>
          <w:szCs w:val="28"/>
        </w:rPr>
        <w:t>4</w:t>
      </w:r>
      <w:r w:rsidR="000D108D" w:rsidRPr="00330472">
        <w:rPr>
          <w:bCs/>
          <w:sz w:val="28"/>
          <w:szCs w:val="28"/>
        </w:rPr>
        <w:t>.</w:t>
      </w:r>
      <w:r w:rsidR="00B770E2" w:rsidRPr="00330472">
        <w:rPr>
          <w:bCs/>
          <w:sz w:val="28"/>
          <w:szCs w:val="28"/>
        </w:rPr>
        <w:t xml:space="preserve"> </w:t>
      </w:r>
      <w:r w:rsidR="000D108D" w:rsidRPr="00330472">
        <w:rPr>
          <w:bCs/>
          <w:sz w:val="28"/>
          <w:szCs w:val="28"/>
        </w:rPr>
        <w:t xml:space="preserve">Настоящее постановление вступает в силу с </w:t>
      </w:r>
      <w:r w:rsidR="00670D51" w:rsidRPr="00330472">
        <w:rPr>
          <w:bCs/>
          <w:sz w:val="28"/>
          <w:szCs w:val="28"/>
        </w:rPr>
        <w:t>момента подписания</w:t>
      </w:r>
      <w:r w:rsidR="000D108D" w:rsidRPr="00330472">
        <w:rPr>
          <w:bCs/>
          <w:sz w:val="28"/>
          <w:szCs w:val="28"/>
        </w:rPr>
        <w:t>.</w:t>
      </w:r>
    </w:p>
    <w:p w:rsidR="00D11DA8" w:rsidRPr="00330472" w:rsidRDefault="00D11DA8" w:rsidP="000D108D">
      <w:pPr>
        <w:pStyle w:val="a8"/>
        <w:ind w:firstLine="708"/>
        <w:jc w:val="both"/>
        <w:rPr>
          <w:bCs/>
          <w:sz w:val="28"/>
          <w:szCs w:val="28"/>
        </w:rPr>
      </w:pPr>
    </w:p>
    <w:p w:rsidR="00D11DA8" w:rsidRPr="00330472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330472" w:rsidRDefault="00D11DA8" w:rsidP="00D11DA8">
      <w:pPr>
        <w:pStyle w:val="a8"/>
        <w:ind w:firstLine="709"/>
        <w:jc w:val="both"/>
        <w:rPr>
          <w:sz w:val="28"/>
          <w:szCs w:val="28"/>
        </w:rPr>
      </w:pPr>
    </w:p>
    <w:p w:rsidR="00D11DA8" w:rsidRPr="00330472" w:rsidRDefault="00373A2E" w:rsidP="00AF2B78">
      <w:pPr>
        <w:ind w:right="-1"/>
        <w:jc w:val="both"/>
        <w:rPr>
          <w:sz w:val="28"/>
          <w:szCs w:val="28"/>
        </w:rPr>
      </w:pPr>
      <w:r w:rsidRPr="00330472">
        <w:rPr>
          <w:bCs/>
          <w:noProof/>
          <w:sz w:val="28"/>
          <w:szCs w:val="28"/>
        </w:rPr>
        <w:t>Глава</w:t>
      </w:r>
      <w:r w:rsidR="00D11DA8" w:rsidRPr="00330472">
        <w:rPr>
          <w:sz w:val="28"/>
          <w:szCs w:val="28"/>
        </w:rPr>
        <w:t xml:space="preserve"> МО «Красногвардейский район»</w:t>
      </w:r>
      <w:r w:rsidR="00D11DA8" w:rsidRPr="00330472">
        <w:rPr>
          <w:sz w:val="28"/>
          <w:szCs w:val="28"/>
        </w:rPr>
        <w:tab/>
      </w:r>
      <w:r w:rsidR="00D11DA8" w:rsidRPr="00330472">
        <w:rPr>
          <w:sz w:val="28"/>
          <w:szCs w:val="28"/>
        </w:rPr>
        <w:tab/>
      </w:r>
      <w:r w:rsidR="00D11DA8" w:rsidRPr="00330472">
        <w:rPr>
          <w:sz w:val="28"/>
          <w:szCs w:val="28"/>
        </w:rPr>
        <w:tab/>
      </w:r>
      <w:r w:rsidR="00D11DA8" w:rsidRPr="00330472">
        <w:rPr>
          <w:sz w:val="28"/>
          <w:szCs w:val="28"/>
        </w:rPr>
        <w:tab/>
      </w:r>
      <w:r w:rsidR="00D11DA8" w:rsidRPr="00330472">
        <w:rPr>
          <w:sz w:val="28"/>
          <w:szCs w:val="28"/>
        </w:rPr>
        <w:tab/>
      </w:r>
      <w:r w:rsidR="00AF2B78" w:rsidRPr="00330472">
        <w:rPr>
          <w:sz w:val="28"/>
          <w:szCs w:val="28"/>
        </w:rPr>
        <w:t xml:space="preserve"> </w:t>
      </w:r>
      <w:r w:rsidR="00FC7E95" w:rsidRPr="00330472">
        <w:rPr>
          <w:sz w:val="28"/>
          <w:szCs w:val="28"/>
        </w:rPr>
        <w:t xml:space="preserve">   </w:t>
      </w:r>
      <w:r w:rsidRPr="00330472">
        <w:rPr>
          <w:sz w:val="28"/>
          <w:szCs w:val="28"/>
        </w:rPr>
        <w:t xml:space="preserve">Т.И. </w:t>
      </w:r>
      <w:proofErr w:type="spellStart"/>
      <w:r w:rsidRPr="00330472">
        <w:rPr>
          <w:sz w:val="28"/>
          <w:szCs w:val="28"/>
        </w:rPr>
        <w:t>Губжоков</w:t>
      </w:r>
      <w:proofErr w:type="spellEnd"/>
    </w:p>
    <w:p w:rsidR="00D11DA8" w:rsidRPr="00330472" w:rsidRDefault="00FC7E95" w:rsidP="00D11DA8">
      <w:pPr>
        <w:ind w:right="-483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 </w:t>
      </w:r>
    </w:p>
    <w:p w:rsidR="00D11DA8" w:rsidRPr="00330472" w:rsidRDefault="00D11DA8" w:rsidP="00D11DA8">
      <w:pPr>
        <w:ind w:right="-483"/>
        <w:jc w:val="both"/>
        <w:rPr>
          <w:sz w:val="28"/>
          <w:szCs w:val="28"/>
        </w:rPr>
      </w:pPr>
    </w:p>
    <w:p w:rsidR="00D11DA8" w:rsidRPr="00330472" w:rsidRDefault="00D11DA8" w:rsidP="00D11DA8">
      <w:pPr>
        <w:ind w:right="-483"/>
        <w:jc w:val="both"/>
        <w:rPr>
          <w:sz w:val="28"/>
          <w:szCs w:val="28"/>
        </w:rPr>
      </w:pPr>
    </w:p>
    <w:p w:rsidR="00D11DA8" w:rsidRPr="00330472" w:rsidRDefault="00D11DA8" w:rsidP="00D11DA8">
      <w:pPr>
        <w:ind w:right="-483"/>
        <w:jc w:val="both"/>
        <w:rPr>
          <w:sz w:val="28"/>
          <w:szCs w:val="28"/>
        </w:rPr>
      </w:pPr>
    </w:p>
    <w:p w:rsidR="00916F09" w:rsidRDefault="00916F09" w:rsidP="00D50ADE">
      <w:pPr>
        <w:ind w:left="5670"/>
        <w:jc w:val="right"/>
      </w:pPr>
    </w:p>
    <w:p w:rsidR="005C6FEE" w:rsidRPr="00330472" w:rsidRDefault="00D50ADE" w:rsidP="00D50ADE">
      <w:pPr>
        <w:ind w:left="5670"/>
        <w:jc w:val="right"/>
      </w:pPr>
      <w:r w:rsidRPr="00330472">
        <w:lastRenderedPageBreak/>
        <w:t xml:space="preserve">Приложение </w:t>
      </w:r>
    </w:p>
    <w:p w:rsidR="00D50ADE" w:rsidRPr="00330472" w:rsidRDefault="00D50ADE" w:rsidP="00D50ADE">
      <w:pPr>
        <w:ind w:left="5670"/>
        <w:jc w:val="right"/>
      </w:pPr>
      <w:r w:rsidRPr="00330472">
        <w:t xml:space="preserve">к постановлению администрации </w:t>
      </w:r>
    </w:p>
    <w:p w:rsidR="00D50ADE" w:rsidRPr="00330472" w:rsidRDefault="00D50ADE" w:rsidP="00D50ADE">
      <w:pPr>
        <w:ind w:left="5670"/>
        <w:jc w:val="right"/>
      </w:pPr>
      <w:r w:rsidRPr="00330472">
        <w:t xml:space="preserve">МО «Красногвардейский район»  </w:t>
      </w:r>
    </w:p>
    <w:p w:rsidR="00916F09" w:rsidRPr="00916F09" w:rsidRDefault="00916F09" w:rsidP="00916F09">
      <w:pPr>
        <w:pStyle w:val="7"/>
        <w:jc w:val="right"/>
        <w:rPr>
          <w:b w:val="0"/>
          <w:sz w:val="24"/>
          <w:szCs w:val="24"/>
          <w:u w:val="single"/>
        </w:rPr>
      </w:pPr>
      <w:r w:rsidRPr="00916F09">
        <w:rPr>
          <w:b w:val="0"/>
          <w:sz w:val="24"/>
          <w:szCs w:val="24"/>
          <w:u w:val="single"/>
        </w:rPr>
        <w:t>о</w:t>
      </w:r>
      <w:r w:rsidRPr="00916F09">
        <w:rPr>
          <w:b w:val="0"/>
          <w:sz w:val="24"/>
          <w:szCs w:val="24"/>
          <w:u w:val="single"/>
        </w:rPr>
        <w:t>т  07.06.2022г.  №_426</w:t>
      </w:r>
    </w:p>
    <w:p w:rsidR="005C6FEE" w:rsidRPr="00330472" w:rsidRDefault="005C6FEE" w:rsidP="005C6FEE">
      <w:pPr>
        <w:ind w:left="5670"/>
        <w:jc w:val="right"/>
        <w:rPr>
          <w:u w:val="single"/>
        </w:rPr>
      </w:pPr>
    </w:p>
    <w:p w:rsidR="005C6FEE" w:rsidRPr="00330472" w:rsidRDefault="005C6FEE" w:rsidP="005C6FEE">
      <w:pPr>
        <w:shd w:val="clear" w:color="auto" w:fill="FFFFFF"/>
        <w:jc w:val="center"/>
        <w:rPr>
          <w:sz w:val="28"/>
          <w:szCs w:val="28"/>
        </w:rPr>
      </w:pPr>
    </w:p>
    <w:p w:rsidR="005C6FEE" w:rsidRPr="00330472" w:rsidRDefault="005C6FEE" w:rsidP="005C6FEE">
      <w:p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>Порядок</w:t>
      </w:r>
      <w:r w:rsidRPr="00330472">
        <w:rPr>
          <w:sz w:val="28"/>
          <w:szCs w:val="28"/>
        </w:rPr>
        <w:br/>
        <w:t xml:space="preserve">проведения мониторинга качества финансового менеджмента в отношении </w:t>
      </w:r>
      <w:r w:rsidR="00761416" w:rsidRPr="00330472">
        <w:rPr>
          <w:sz w:val="28"/>
          <w:szCs w:val="28"/>
        </w:rPr>
        <w:t>муниципальных казенных учреждений, подведомственных администрации муниципального образования «Красногвардейский район»</w:t>
      </w:r>
    </w:p>
    <w:p w:rsidR="00761416" w:rsidRPr="00330472" w:rsidRDefault="00761416" w:rsidP="005C6FEE">
      <w:pPr>
        <w:shd w:val="clear" w:color="auto" w:fill="FFFFFF"/>
        <w:jc w:val="center"/>
        <w:rPr>
          <w:sz w:val="28"/>
          <w:szCs w:val="28"/>
        </w:rPr>
      </w:pPr>
    </w:p>
    <w:p w:rsidR="005C6FEE" w:rsidRPr="00330472" w:rsidRDefault="005C6FEE" w:rsidP="00761416">
      <w:pPr>
        <w:pStyle w:val="ab"/>
        <w:numPr>
          <w:ilvl w:val="0"/>
          <w:numId w:val="29"/>
        </w:num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>Общие положения</w:t>
      </w:r>
    </w:p>
    <w:p w:rsidR="00761416" w:rsidRPr="00330472" w:rsidRDefault="00761416" w:rsidP="00761416">
      <w:pPr>
        <w:pStyle w:val="ab"/>
        <w:shd w:val="clear" w:color="auto" w:fill="FFFFFF"/>
        <w:ind w:left="1080"/>
        <w:rPr>
          <w:sz w:val="28"/>
          <w:szCs w:val="28"/>
        </w:rPr>
      </w:pPr>
    </w:p>
    <w:p w:rsidR="005C6FEE" w:rsidRPr="00330472" w:rsidRDefault="005C6FEE" w:rsidP="00761416">
      <w:pPr>
        <w:shd w:val="clear" w:color="auto" w:fill="FFFFFF"/>
        <w:ind w:firstLine="851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1. Настоящий Порядок определяет правила проведения мониторинга качества финансового менеджмента в отношении </w:t>
      </w:r>
      <w:r w:rsidR="00761416" w:rsidRPr="00330472">
        <w:rPr>
          <w:sz w:val="28"/>
          <w:szCs w:val="28"/>
        </w:rPr>
        <w:t>муниципальных казенных учреждений, находящих</w:t>
      </w:r>
      <w:r w:rsidRPr="00330472">
        <w:rPr>
          <w:sz w:val="28"/>
          <w:szCs w:val="28"/>
        </w:rPr>
        <w:t xml:space="preserve">ся в ведении </w:t>
      </w:r>
      <w:r w:rsidR="00761416" w:rsidRPr="00330472">
        <w:rPr>
          <w:sz w:val="28"/>
          <w:szCs w:val="28"/>
        </w:rPr>
        <w:t>администрации муниципального образования «Красногвардейский район»</w:t>
      </w:r>
      <w:r w:rsidRPr="00330472">
        <w:rPr>
          <w:sz w:val="28"/>
          <w:szCs w:val="28"/>
        </w:rPr>
        <w:t xml:space="preserve"> (далее соответственно - мониторинг, учреждени</w:t>
      </w:r>
      <w:r w:rsidR="0086017C" w:rsidRPr="00330472">
        <w:rPr>
          <w:sz w:val="28"/>
          <w:szCs w:val="28"/>
        </w:rPr>
        <w:t>я</w:t>
      </w:r>
      <w:r w:rsidRPr="00330472">
        <w:rPr>
          <w:sz w:val="28"/>
          <w:szCs w:val="28"/>
        </w:rPr>
        <w:t>), в том числе:</w:t>
      </w:r>
    </w:p>
    <w:p w:rsidR="005C6FEE" w:rsidRPr="00330472" w:rsidRDefault="005C6FEE" w:rsidP="00007CE2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</w:t>
      </w:r>
    </w:p>
    <w:p w:rsidR="005C6FEE" w:rsidRPr="00330472" w:rsidRDefault="005C6FEE" w:rsidP="00007CE2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2) правила формирования и представления отчета о результатах мониторинга.</w:t>
      </w:r>
    </w:p>
    <w:p w:rsidR="005C6FEE" w:rsidRPr="00330472" w:rsidRDefault="005C6FEE" w:rsidP="00204505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2. Мониторинг проводится в целях определения качества финансового менеджмента учреждения путем анализа и оценки исполнения выполняемых учреждением бюджетн</w:t>
      </w:r>
      <w:r w:rsidR="00330472">
        <w:rPr>
          <w:sz w:val="28"/>
          <w:szCs w:val="28"/>
        </w:rPr>
        <w:t>ых полномочий</w:t>
      </w:r>
      <w:r w:rsidR="00204505" w:rsidRPr="00330472">
        <w:rPr>
          <w:sz w:val="28"/>
          <w:szCs w:val="28"/>
        </w:rPr>
        <w:t>.</w:t>
      </w:r>
    </w:p>
    <w:p w:rsidR="005C6FEE" w:rsidRPr="00330472" w:rsidRDefault="005C6FEE" w:rsidP="000869CA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3. Мониторинг проводится </w:t>
      </w:r>
      <w:r w:rsidR="000869CA" w:rsidRPr="00330472">
        <w:rPr>
          <w:sz w:val="28"/>
          <w:szCs w:val="28"/>
        </w:rPr>
        <w:t>управлением финансов администрации МО «Красногвардейский район» (далее – Управление финансов)</w:t>
      </w:r>
      <w:r w:rsidRPr="00330472">
        <w:rPr>
          <w:sz w:val="28"/>
          <w:szCs w:val="28"/>
        </w:rPr>
        <w:t xml:space="preserve"> за отчетный финансовый год в срок до 1 ию</w:t>
      </w:r>
      <w:r w:rsidR="000869CA" w:rsidRPr="00330472">
        <w:rPr>
          <w:sz w:val="28"/>
          <w:szCs w:val="28"/>
        </w:rPr>
        <w:t>л</w:t>
      </w:r>
      <w:r w:rsidRPr="00330472">
        <w:rPr>
          <w:sz w:val="28"/>
          <w:szCs w:val="28"/>
        </w:rPr>
        <w:t xml:space="preserve">я года, следующего </w:t>
      </w:r>
      <w:proofErr w:type="gramStart"/>
      <w:r w:rsidRPr="00330472">
        <w:rPr>
          <w:sz w:val="28"/>
          <w:szCs w:val="28"/>
        </w:rPr>
        <w:t>за</w:t>
      </w:r>
      <w:proofErr w:type="gramEnd"/>
      <w:r w:rsidRPr="00330472">
        <w:rPr>
          <w:sz w:val="28"/>
          <w:szCs w:val="28"/>
        </w:rPr>
        <w:t xml:space="preserve"> отчетным.</w:t>
      </w:r>
    </w:p>
    <w:p w:rsidR="000869CA" w:rsidRPr="00330472" w:rsidRDefault="000869CA" w:rsidP="005C6FEE">
      <w:pPr>
        <w:shd w:val="clear" w:color="auto" w:fill="FFFFFF"/>
        <w:jc w:val="center"/>
        <w:rPr>
          <w:sz w:val="28"/>
          <w:szCs w:val="28"/>
        </w:rPr>
      </w:pPr>
    </w:p>
    <w:p w:rsidR="000869CA" w:rsidRPr="00330472" w:rsidRDefault="005C6FEE" w:rsidP="005C6FEE">
      <w:p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 xml:space="preserve">II. Расчет и анализ значений показателей качества финансового менеджмента, формирование и представление информации, </w:t>
      </w:r>
    </w:p>
    <w:p w:rsidR="005C6FEE" w:rsidRPr="00330472" w:rsidRDefault="005C6FEE" w:rsidP="005C6FEE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330472">
        <w:rPr>
          <w:sz w:val="28"/>
          <w:szCs w:val="28"/>
        </w:rPr>
        <w:t>необходимой</w:t>
      </w:r>
      <w:proofErr w:type="gramEnd"/>
      <w:r w:rsidRPr="00330472">
        <w:rPr>
          <w:sz w:val="28"/>
          <w:szCs w:val="28"/>
        </w:rPr>
        <w:t xml:space="preserve"> для проведения мониторинга</w:t>
      </w:r>
    </w:p>
    <w:p w:rsidR="000869CA" w:rsidRPr="00330472" w:rsidRDefault="000869CA" w:rsidP="005C6FEE">
      <w:pPr>
        <w:shd w:val="clear" w:color="auto" w:fill="FFFFFF"/>
        <w:jc w:val="both"/>
        <w:rPr>
          <w:sz w:val="28"/>
          <w:szCs w:val="28"/>
        </w:rPr>
      </w:pPr>
    </w:p>
    <w:p w:rsidR="005C6FEE" w:rsidRPr="00330472" w:rsidRDefault="005C6FEE" w:rsidP="000869CA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4. Мониторинг проводится на основании:</w:t>
      </w:r>
    </w:p>
    <w:p w:rsidR="005C6FEE" w:rsidRPr="00330472" w:rsidRDefault="005C6FEE" w:rsidP="000869CA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1) данных годовой бюджетной отчетности;</w:t>
      </w:r>
    </w:p>
    <w:p w:rsidR="005C6FEE" w:rsidRPr="00330472" w:rsidRDefault="005C6FEE" w:rsidP="000869CA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2) информации, представляемой учреждени</w:t>
      </w:r>
      <w:r w:rsidR="000869CA" w:rsidRPr="00330472">
        <w:rPr>
          <w:sz w:val="28"/>
          <w:szCs w:val="28"/>
        </w:rPr>
        <w:t>ями</w:t>
      </w:r>
      <w:r w:rsidR="00503DEB" w:rsidRPr="00330472">
        <w:rPr>
          <w:sz w:val="28"/>
          <w:szCs w:val="28"/>
        </w:rPr>
        <w:t xml:space="preserve"> </w:t>
      </w:r>
      <w:r w:rsidR="00204505" w:rsidRPr="00330472">
        <w:rPr>
          <w:sz w:val="28"/>
          <w:szCs w:val="28"/>
        </w:rPr>
        <w:t>по форме в соответствии с приложением № 1</w:t>
      </w:r>
      <w:r w:rsidR="00330472">
        <w:rPr>
          <w:sz w:val="28"/>
          <w:szCs w:val="28"/>
        </w:rPr>
        <w:t xml:space="preserve"> к настоящему Порядку</w:t>
      </w:r>
      <w:r w:rsidRPr="00330472">
        <w:rPr>
          <w:sz w:val="28"/>
          <w:szCs w:val="28"/>
        </w:rPr>
        <w:t xml:space="preserve"> на основании запроса </w:t>
      </w:r>
      <w:r w:rsidR="000869CA" w:rsidRPr="00330472">
        <w:rPr>
          <w:sz w:val="28"/>
          <w:szCs w:val="28"/>
        </w:rPr>
        <w:t>Управления финансов.</w:t>
      </w:r>
    </w:p>
    <w:p w:rsidR="00204505" w:rsidRPr="00330472" w:rsidRDefault="00204505" w:rsidP="000869CA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5. В случае выявления расхождения между сведениями, представленными учреждениями, и сведениями отделов Управления финансов, ответственных за предоставление информации, в расчет показателей качества финансового менеджмента берутся сведения отделов </w:t>
      </w:r>
      <w:r w:rsidR="0017307B">
        <w:rPr>
          <w:sz w:val="28"/>
          <w:szCs w:val="28"/>
        </w:rPr>
        <w:t>У</w:t>
      </w:r>
      <w:r w:rsidRPr="00330472">
        <w:rPr>
          <w:sz w:val="28"/>
          <w:szCs w:val="28"/>
        </w:rPr>
        <w:t>правления финансов, ответственных за предоставление информации.</w:t>
      </w:r>
    </w:p>
    <w:p w:rsidR="005C6FEE" w:rsidRPr="00330472" w:rsidRDefault="00330472" w:rsidP="000869C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C6FEE" w:rsidRPr="00330472">
        <w:rPr>
          <w:sz w:val="28"/>
          <w:szCs w:val="28"/>
        </w:rPr>
        <w:t>. Оценка качества финансового менеджмента проводится согласно перечню показателей качества финансового менеджмента в соответствии с </w:t>
      </w:r>
      <w:hyperlink r:id="rId10" w:anchor="/document/400683018/entry/33" w:history="1">
        <w:r w:rsidR="005C6FEE" w:rsidRPr="00330472">
          <w:rPr>
            <w:sz w:val="28"/>
            <w:szCs w:val="28"/>
          </w:rPr>
          <w:t xml:space="preserve">приложением </w:t>
        </w:r>
        <w:r w:rsidR="00812DEF" w:rsidRPr="00330472">
          <w:rPr>
            <w:sz w:val="28"/>
            <w:szCs w:val="28"/>
          </w:rPr>
          <w:t>№</w:t>
        </w:r>
        <w:r w:rsidR="005C6FEE" w:rsidRPr="00330472">
          <w:rPr>
            <w:sz w:val="28"/>
            <w:szCs w:val="28"/>
          </w:rPr>
          <w:t> </w:t>
        </w:r>
        <w:r w:rsidR="00204505" w:rsidRPr="00330472">
          <w:rPr>
            <w:sz w:val="28"/>
            <w:szCs w:val="28"/>
          </w:rPr>
          <w:t>2</w:t>
        </w:r>
      </w:hyperlink>
      <w:r w:rsidR="005C6FEE" w:rsidRPr="00330472">
        <w:rPr>
          <w:sz w:val="28"/>
          <w:szCs w:val="28"/>
        </w:rPr>
        <w:t> к настоящему Порядку (далее - Перечень показателей).</w:t>
      </w:r>
    </w:p>
    <w:p w:rsidR="005C6FEE" w:rsidRPr="00330472" w:rsidRDefault="00330472" w:rsidP="00812D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FEE" w:rsidRPr="00330472">
        <w:rPr>
          <w:sz w:val="28"/>
          <w:szCs w:val="28"/>
        </w:rPr>
        <w:t>. Максимальная оценка, которая может быть получена по каждому из показателей Перечня показателей, равна пяти баллам, минимальная оценка - ноль баллов.</w:t>
      </w:r>
    </w:p>
    <w:p w:rsidR="005C6FEE" w:rsidRPr="00330472" w:rsidRDefault="00330472" w:rsidP="00812DE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6FEE" w:rsidRPr="00330472">
        <w:rPr>
          <w:sz w:val="28"/>
          <w:szCs w:val="28"/>
        </w:rPr>
        <w:t xml:space="preserve">. Итоговая оценка качества финансового менеджмента </w:t>
      </w:r>
      <w:r w:rsidR="00812DEF" w:rsidRPr="00330472">
        <w:rPr>
          <w:sz w:val="28"/>
          <w:szCs w:val="28"/>
        </w:rPr>
        <w:t xml:space="preserve">по каждому учреждению </w:t>
      </w:r>
      <w:r w:rsidR="005C6FEE" w:rsidRPr="00330472">
        <w:rPr>
          <w:sz w:val="28"/>
          <w:szCs w:val="28"/>
        </w:rPr>
        <w:t>рассчитывается с использованием данных из источников информации, указанных в </w:t>
      </w:r>
      <w:hyperlink r:id="rId11" w:anchor="/document/400683018/entry/14" w:history="1">
        <w:r w:rsidR="00812DEF" w:rsidRPr="00330472">
          <w:rPr>
            <w:sz w:val="28"/>
            <w:szCs w:val="28"/>
          </w:rPr>
          <w:t xml:space="preserve">пункте </w:t>
        </w:r>
        <w:r w:rsidR="005C6FEE" w:rsidRPr="00330472">
          <w:rPr>
            <w:sz w:val="28"/>
            <w:szCs w:val="28"/>
          </w:rPr>
          <w:t>4</w:t>
        </w:r>
      </w:hyperlink>
      <w:r w:rsidR="00812DEF" w:rsidRPr="00330472">
        <w:rPr>
          <w:sz w:val="28"/>
          <w:szCs w:val="28"/>
        </w:rPr>
        <w:t xml:space="preserve"> </w:t>
      </w:r>
      <w:r w:rsidR="005C6FEE" w:rsidRPr="00330472">
        <w:rPr>
          <w:sz w:val="28"/>
          <w:szCs w:val="28"/>
        </w:rPr>
        <w:t>настоящего Порядка, и определяется как сумма оценок по всем показателям Перечня показателей по следующей формуле:</w:t>
      </w:r>
    </w:p>
    <w:p w:rsidR="00691499" w:rsidRPr="00330472" w:rsidRDefault="00691499" w:rsidP="005C6FEE">
      <w:pPr>
        <w:shd w:val="clear" w:color="auto" w:fill="FFFFFF"/>
        <w:jc w:val="center"/>
        <w:rPr>
          <w:noProof/>
        </w:rPr>
      </w:pPr>
    </w:p>
    <w:p w:rsidR="005C6FEE" w:rsidRPr="00330472" w:rsidRDefault="00812DEF" w:rsidP="005C6FEE">
      <w:pPr>
        <w:shd w:val="clear" w:color="auto" w:fill="FFFFFF"/>
        <w:jc w:val="center"/>
        <w:rPr>
          <w:rFonts w:eastAsia="SimSun-ExtB"/>
          <w:b/>
          <w:i/>
          <w:sz w:val="28"/>
          <w:szCs w:val="28"/>
          <w:vertAlign w:val="subscript"/>
        </w:rPr>
      </w:pPr>
      <w:r w:rsidRPr="00330472">
        <w:rPr>
          <w:b/>
          <w:i/>
          <w:noProof/>
          <w:sz w:val="28"/>
          <w:szCs w:val="28"/>
          <w:lang w:val="en-US"/>
        </w:rPr>
        <w:t>I</w:t>
      </w:r>
      <w:r w:rsidRPr="00330472">
        <w:rPr>
          <w:b/>
          <w:i/>
          <w:noProof/>
          <w:sz w:val="28"/>
          <w:szCs w:val="28"/>
        </w:rPr>
        <w:t xml:space="preserve"> = </w:t>
      </w:r>
      <w:r w:rsidRPr="00330472">
        <w:rPr>
          <w:rFonts w:ascii="Symbol" w:hAnsi="Symbol"/>
          <w:b/>
          <w:i/>
          <w:noProof/>
          <w:sz w:val="28"/>
          <w:szCs w:val="28"/>
          <w:lang w:val="en-US"/>
        </w:rPr>
        <w:t></w:t>
      </w:r>
      <w:r w:rsidRPr="00330472">
        <w:rPr>
          <w:rFonts w:ascii="Symbol" w:hAnsi="Symbol"/>
          <w:b/>
          <w:i/>
          <w:noProof/>
          <w:sz w:val="28"/>
          <w:szCs w:val="28"/>
          <w:lang w:val="en-US"/>
        </w:rPr>
        <w:t></w:t>
      </w:r>
      <w:r w:rsidRPr="00330472">
        <w:rPr>
          <w:b/>
          <w:i/>
          <w:noProof/>
          <w:sz w:val="28"/>
          <w:szCs w:val="28"/>
          <w:lang w:val="en-US"/>
        </w:rPr>
        <w:t>d</w:t>
      </w:r>
      <w:r w:rsidRPr="00330472">
        <w:rPr>
          <w:rFonts w:eastAsia="SimSun-ExtB"/>
          <w:b/>
          <w:i/>
          <w:noProof/>
          <w:sz w:val="28"/>
          <w:szCs w:val="28"/>
          <w:vertAlign w:val="subscript"/>
          <w:lang w:val="en-US"/>
        </w:rPr>
        <w:t>i</w:t>
      </w:r>
      <w:r w:rsidR="00691499" w:rsidRPr="00330472">
        <w:rPr>
          <w:rFonts w:eastAsia="SimSun-ExtB"/>
          <w:b/>
          <w:i/>
          <w:noProof/>
          <w:sz w:val="28"/>
          <w:szCs w:val="28"/>
          <w:vertAlign w:val="subscript"/>
        </w:rPr>
        <w:t xml:space="preserve"> ,</w:t>
      </w:r>
    </w:p>
    <w:p w:rsidR="005C6FEE" w:rsidRPr="00330472" w:rsidRDefault="005C6FEE" w:rsidP="005C6FEE">
      <w:pPr>
        <w:shd w:val="clear" w:color="auto" w:fill="FFFFFF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где:</w:t>
      </w:r>
    </w:p>
    <w:p w:rsidR="005C6FEE" w:rsidRPr="00330472" w:rsidRDefault="00691499" w:rsidP="005C6FEE">
      <w:pPr>
        <w:shd w:val="clear" w:color="auto" w:fill="FFFFFF"/>
        <w:jc w:val="both"/>
        <w:rPr>
          <w:sz w:val="28"/>
          <w:szCs w:val="28"/>
        </w:rPr>
      </w:pPr>
      <w:r w:rsidRPr="00330472">
        <w:rPr>
          <w:b/>
          <w:i/>
          <w:sz w:val="28"/>
          <w:szCs w:val="28"/>
          <w:lang w:val="en-US"/>
        </w:rPr>
        <w:t>I</w:t>
      </w:r>
      <w:r w:rsidR="005C6FEE" w:rsidRPr="00330472">
        <w:rPr>
          <w:sz w:val="28"/>
          <w:szCs w:val="28"/>
        </w:rPr>
        <w:t> - итоговая оценка качества финансового менеджмента учреждения;</w:t>
      </w:r>
    </w:p>
    <w:p w:rsidR="005C6FEE" w:rsidRPr="00330472" w:rsidRDefault="00691499" w:rsidP="005C6FEE">
      <w:pPr>
        <w:shd w:val="clear" w:color="auto" w:fill="FFFFFF"/>
        <w:jc w:val="both"/>
        <w:rPr>
          <w:sz w:val="28"/>
          <w:szCs w:val="28"/>
        </w:rPr>
      </w:pPr>
      <w:r w:rsidRPr="00330472">
        <w:rPr>
          <w:b/>
          <w:i/>
          <w:noProof/>
          <w:sz w:val="28"/>
          <w:szCs w:val="28"/>
          <w:lang w:val="en-US"/>
        </w:rPr>
        <w:t>d</w:t>
      </w:r>
      <w:r w:rsidRPr="00330472">
        <w:rPr>
          <w:b/>
          <w:i/>
          <w:noProof/>
          <w:sz w:val="28"/>
          <w:szCs w:val="28"/>
          <w:vertAlign w:val="subscript"/>
          <w:lang w:val="en-US"/>
        </w:rPr>
        <w:t>i</w:t>
      </w:r>
      <w:r w:rsidR="005C6FEE" w:rsidRPr="00330472">
        <w:rPr>
          <w:sz w:val="28"/>
          <w:szCs w:val="28"/>
        </w:rPr>
        <w:t> - баллы по </w:t>
      </w:r>
      <w:r w:rsidR="008E472C" w:rsidRPr="00330472">
        <w:rPr>
          <w:b/>
          <w:i/>
          <w:sz w:val="28"/>
          <w:szCs w:val="28"/>
          <w:lang w:val="en-US"/>
        </w:rPr>
        <w:t>j</w:t>
      </w:r>
      <w:r w:rsidR="008E472C" w:rsidRPr="00330472">
        <w:rPr>
          <w:sz w:val="28"/>
          <w:szCs w:val="28"/>
        </w:rPr>
        <w:t>-</w:t>
      </w:r>
      <w:r w:rsidR="005C6FEE" w:rsidRPr="00330472">
        <w:rPr>
          <w:sz w:val="28"/>
          <w:szCs w:val="28"/>
        </w:rPr>
        <w:t>му показателю Перечня показателей.</w:t>
      </w:r>
    </w:p>
    <w:p w:rsidR="005C6FEE" w:rsidRPr="00330472" w:rsidRDefault="00330472" w:rsidP="006914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6FEE" w:rsidRPr="00330472">
        <w:rPr>
          <w:sz w:val="28"/>
          <w:szCs w:val="28"/>
        </w:rPr>
        <w:t xml:space="preserve">. Максимальная возможная итоговая оценка качества финансового менеджмента учреждения составляет </w:t>
      </w:r>
      <w:r w:rsidR="00BE3488" w:rsidRPr="00330472">
        <w:rPr>
          <w:sz w:val="28"/>
          <w:szCs w:val="28"/>
        </w:rPr>
        <w:t>55</w:t>
      </w:r>
      <w:r w:rsidR="005C6FEE" w:rsidRPr="00330472">
        <w:rPr>
          <w:sz w:val="28"/>
          <w:szCs w:val="28"/>
        </w:rPr>
        <w:t xml:space="preserve"> баллов.</w:t>
      </w:r>
    </w:p>
    <w:p w:rsidR="005C6FEE" w:rsidRPr="00330472" w:rsidRDefault="00330472" w:rsidP="008A527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6FEE" w:rsidRPr="00330472">
        <w:rPr>
          <w:sz w:val="28"/>
          <w:szCs w:val="28"/>
        </w:rPr>
        <w:t>. По результатам проведения мониторинга, на основании итоговой оценки определяется качество финансового менеджмента учреждения:</w:t>
      </w:r>
    </w:p>
    <w:p w:rsidR="005C6FEE" w:rsidRPr="00330472" w:rsidRDefault="005C6FEE" w:rsidP="008A5277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1) высокое качество финансового менеджмента (от </w:t>
      </w:r>
      <w:r w:rsidR="00BE3488" w:rsidRPr="00330472">
        <w:rPr>
          <w:sz w:val="28"/>
          <w:szCs w:val="28"/>
        </w:rPr>
        <w:t>48</w:t>
      </w:r>
      <w:r w:rsidRPr="00330472">
        <w:rPr>
          <w:sz w:val="28"/>
          <w:szCs w:val="28"/>
        </w:rPr>
        <w:t xml:space="preserve"> баллов до </w:t>
      </w:r>
      <w:r w:rsidR="00BE3488" w:rsidRPr="00330472">
        <w:rPr>
          <w:sz w:val="28"/>
          <w:szCs w:val="28"/>
        </w:rPr>
        <w:t>55</w:t>
      </w:r>
      <w:r w:rsidRPr="00330472">
        <w:rPr>
          <w:sz w:val="28"/>
          <w:szCs w:val="28"/>
        </w:rPr>
        <w:t xml:space="preserve"> баллов включительно);</w:t>
      </w:r>
    </w:p>
    <w:p w:rsidR="005C6FEE" w:rsidRPr="00330472" w:rsidRDefault="005C6FEE" w:rsidP="008A5277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2) хорошее качество финансового менеджмента (от </w:t>
      </w:r>
      <w:r w:rsidR="00D75460" w:rsidRPr="00330472">
        <w:rPr>
          <w:sz w:val="28"/>
          <w:szCs w:val="28"/>
        </w:rPr>
        <w:t>39</w:t>
      </w:r>
      <w:r w:rsidR="00BE3488" w:rsidRPr="00330472">
        <w:rPr>
          <w:sz w:val="28"/>
          <w:szCs w:val="28"/>
        </w:rPr>
        <w:t xml:space="preserve"> баллов до </w:t>
      </w:r>
      <w:r w:rsidR="00D75460" w:rsidRPr="00330472">
        <w:rPr>
          <w:sz w:val="28"/>
          <w:szCs w:val="28"/>
        </w:rPr>
        <w:t>47</w:t>
      </w:r>
      <w:r w:rsidRPr="00330472">
        <w:rPr>
          <w:sz w:val="28"/>
          <w:szCs w:val="28"/>
        </w:rPr>
        <w:t xml:space="preserve"> баллов включительно);</w:t>
      </w:r>
    </w:p>
    <w:p w:rsidR="005C6FEE" w:rsidRPr="00330472" w:rsidRDefault="005C6FEE" w:rsidP="008A5277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3) удовлетворительное качество финансового менеджмента (от </w:t>
      </w:r>
      <w:r w:rsidR="00D75460" w:rsidRPr="00330472">
        <w:rPr>
          <w:sz w:val="28"/>
          <w:szCs w:val="28"/>
        </w:rPr>
        <w:t>30</w:t>
      </w:r>
      <w:r w:rsidRPr="00330472">
        <w:rPr>
          <w:sz w:val="28"/>
          <w:szCs w:val="28"/>
        </w:rPr>
        <w:t xml:space="preserve"> баллов до </w:t>
      </w:r>
      <w:r w:rsidR="00D75460" w:rsidRPr="00330472">
        <w:rPr>
          <w:sz w:val="28"/>
          <w:szCs w:val="28"/>
        </w:rPr>
        <w:t>38</w:t>
      </w:r>
      <w:r w:rsidRPr="00330472">
        <w:rPr>
          <w:sz w:val="28"/>
          <w:szCs w:val="28"/>
        </w:rPr>
        <w:t xml:space="preserve"> баллов включительно);</w:t>
      </w:r>
    </w:p>
    <w:p w:rsidR="005C6FEE" w:rsidRPr="00330472" w:rsidRDefault="005C6FEE" w:rsidP="008A5277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 xml:space="preserve">4) неудовлетворительное качество финансового менеджмента (менее </w:t>
      </w:r>
      <w:r w:rsidR="00D75460" w:rsidRPr="00330472">
        <w:rPr>
          <w:sz w:val="28"/>
          <w:szCs w:val="28"/>
        </w:rPr>
        <w:t>3</w:t>
      </w:r>
      <w:r w:rsidRPr="00330472">
        <w:rPr>
          <w:sz w:val="28"/>
          <w:szCs w:val="28"/>
        </w:rPr>
        <w:t>0 баллов).</w:t>
      </w:r>
    </w:p>
    <w:p w:rsidR="00F65E02" w:rsidRPr="00330472" w:rsidRDefault="00F65E02" w:rsidP="005C6FEE">
      <w:pPr>
        <w:shd w:val="clear" w:color="auto" w:fill="FFFFFF"/>
        <w:jc w:val="center"/>
        <w:rPr>
          <w:sz w:val="28"/>
          <w:szCs w:val="28"/>
        </w:rPr>
      </w:pPr>
    </w:p>
    <w:p w:rsidR="005C6FEE" w:rsidRPr="00330472" w:rsidRDefault="005C6FEE" w:rsidP="005C6FEE">
      <w:pPr>
        <w:shd w:val="clear" w:color="auto" w:fill="FFFFFF"/>
        <w:jc w:val="center"/>
        <w:rPr>
          <w:sz w:val="28"/>
          <w:szCs w:val="28"/>
        </w:rPr>
      </w:pPr>
      <w:r w:rsidRPr="00330472">
        <w:rPr>
          <w:sz w:val="28"/>
          <w:szCs w:val="28"/>
        </w:rPr>
        <w:t>III. Формирование и представление отчета о результатах мониторинга</w:t>
      </w:r>
    </w:p>
    <w:p w:rsidR="00F65E02" w:rsidRPr="00330472" w:rsidRDefault="00F65E02" w:rsidP="005C6FEE">
      <w:pPr>
        <w:shd w:val="clear" w:color="auto" w:fill="FFFFFF"/>
        <w:jc w:val="both"/>
        <w:rPr>
          <w:sz w:val="28"/>
          <w:szCs w:val="28"/>
        </w:rPr>
      </w:pPr>
    </w:p>
    <w:p w:rsidR="005C6FEE" w:rsidRPr="00330472" w:rsidRDefault="005C6FEE" w:rsidP="00F65E02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 w:rsidR="00330472">
        <w:rPr>
          <w:sz w:val="28"/>
          <w:szCs w:val="28"/>
        </w:rPr>
        <w:t>1</w:t>
      </w:r>
      <w:r w:rsidRPr="00330472">
        <w:rPr>
          <w:sz w:val="28"/>
          <w:szCs w:val="28"/>
        </w:rPr>
        <w:t xml:space="preserve">. На основании данных расчета показателей качества финансового менеджмента </w:t>
      </w:r>
      <w:r w:rsidR="00F65E02" w:rsidRPr="00330472">
        <w:rPr>
          <w:sz w:val="28"/>
          <w:szCs w:val="28"/>
        </w:rPr>
        <w:t>Управление финансов</w:t>
      </w:r>
      <w:r w:rsidRPr="00330472">
        <w:rPr>
          <w:sz w:val="28"/>
          <w:szCs w:val="28"/>
        </w:rPr>
        <w:t xml:space="preserve"> формирует отчет о результатах мониторинга качества финансового менеджмента</w:t>
      </w:r>
      <w:r w:rsidR="00F65E02" w:rsidRPr="00330472">
        <w:rPr>
          <w:sz w:val="28"/>
          <w:szCs w:val="28"/>
        </w:rPr>
        <w:t xml:space="preserve"> по каждому учреждению</w:t>
      </w:r>
      <w:r w:rsidRPr="00330472">
        <w:rPr>
          <w:sz w:val="28"/>
          <w:szCs w:val="28"/>
        </w:rPr>
        <w:t xml:space="preserve"> (далее - Отчет) согласно </w:t>
      </w:r>
      <w:hyperlink r:id="rId12" w:anchor="/document/400683018/entry/34" w:history="1">
        <w:r w:rsidRPr="00330472">
          <w:rPr>
            <w:sz w:val="28"/>
            <w:szCs w:val="28"/>
          </w:rPr>
          <w:t xml:space="preserve">приложению </w:t>
        </w:r>
        <w:r w:rsidR="00F65E02" w:rsidRPr="00330472">
          <w:rPr>
            <w:sz w:val="28"/>
            <w:szCs w:val="28"/>
          </w:rPr>
          <w:t>№</w:t>
        </w:r>
        <w:r w:rsidRPr="00330472">
          <w:rPr>
            <w:sz w:val="28"/>
            <w:szCs w:val="28"/>
          </w:rPr>
          <w:t> </w:t>
        </w:r>
        <w:r w:rsidR="00204505" w:rsidRPr="00330472">
          <w:rPr>
            <w:sz w:val="28"/>
            <w:szCs w:val="28"/>
          </w:rPr>
          <w:t>3</w:t>
        </w:r>
      </w:hyperlink>
      <w:r w:rsidRPr="00330472">
        <w:rPr>
          <w:sz w:val="28"/>
          <w:szCs w:val="28"/>
        </w:rPr>
        <w:t> к настоящему Порядку.</w:t>
      </w:r>
    </w:p>
    <w:p w:rsidR="005C6FEE" w:rsidRPr="00330472" w:rsidRDefault="005C6FEE" w:rsidP="00F65E02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 w:rsidR="00330472">
        <w:rPr>
          <w:sz w:val="28"/>
          <w:szCs w:val="28"/>
        </w:rPr>
        <w:t>2</w:t>
      </w:r>
      <w:r w:rsidRPr="00330472">
        <w:rPr>
          <w:sz w:val="28"/>
          <w:szCs w:val="28"/>
        </w:rPr>
        <w:t xml:space="preserve">. Отчет направляется </w:t>
      </w:r>
      <w:r w:rsidR="008532A6" w:rsidRPr="00330472">
        <w:rPr>
          <w:sz w:val="28"/>
          <w:szCs w:val="28"/>
        </w:rPr>
        <w:t>в администрацию муниципального образования «Красногвардейский район»</w:t>
      </w:r>
      <w:r w:rsidRPr="00330472">
        <w:rPr>
          <w:sz w:val="28"/>
          <w:szCs w:val="28"/>
        </w:rPr>
        <w:t xml:space="preserve"> и публикуется на официальном сайте </w:t>
      </w:r>
      <w:r w:rsidR="008532A6" w:rsidRPr="00330472">
        <w:rPr>
          <w:sz w:val="28"/>
          <w:szCs w:val="28"/>
        </w:rPr>
        <w:t>органов местного самоуправления МО «Красногвардейский район»</w:t>
      </w:r>
      <w:r w:rsidRPr="00330472">
        <w:rPr>
          <w:sz w:val="28"/>
          <w:szCs w:val="28"/>
        </w:rPr>
        <w:t xml:space="preserve"> в информационно-телекоммуникационной сети </w:t>
      </w:r>
      <w:r w:rsidR="008532A6" w:rsidRPr="00330472">
        <w:rPr>
          <w:sz w:val="28"/>
          <w:szCs w:val="28"/>
        </w:rPr>
        <w:t>«</w:t>
      </w:r>
      <w:r w:rsidRPr="00330472">
        <w:rPr>
          <w:sz w:val="28"/>
          <w:szCs w:val="28"/>
        </w:rPr>
        <w:t>Интернет</w:t>
      </w:r>
      <w:r w:rsidR="008532A6" w:rsidRPr="00330472">
        <w:rPr>
          <w:sz w:val="28"/>
          <w:szCs w:val="28"/>
        </w:rPr>
        <w:t>»</w:t>
      </w:r>
      <w:r w:rsidRPr="00330472">
        <w:rPr>
          <w:sz w:val="28"/>
          <w:szCs w:val="28"/>
        </w:rPr>
        <w:t>.</w:t>
      </w:r>
    </w:p>
    <w:p w:rsidR="005C6FEE" w:rsidRPr="00330472" w:rsidRDefault="005C6FEE" w:rsidP="004C2599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 w:rsidR="00330472">
        <w:rPr>
          <w:sz w:val="28"/>
          <w:szCs w:val="28"/>
        </w:rPr>
        <w:t>3</w:t>
      </w:r>
      <w:r w:rsidRPr="00330472">
        <w:rPr>
          <w:sz w:val="28"/>
          <w:szCs w:val="28"/>
        </w:rPr>
        <w:t>. Отчет содержит значение итоговой оценки качества финансового менеджмента учреждения, а также целевые и достигнутые значения всех показателей качества финансового менеджмента.</w:t>
      </w:r>
    </w:p>
    <w:p w:rsidR="005C6FEE" w:rsidRPr="00330472" w:rsidRDefault="005C6FEE" w:rsidP="004C2599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 w:rsidR="00330472">
        <w:rPr>
          <w:sz w:val="28"/>
          <w:szCs w:val="28"/>
        </w:rPr>
        <w:t>4</w:t>
      </w:r>
      <w:r w:rsidRPr="00330472">
        <w:rPr>
          <w:sz w:val="28"/>
          <w:szCs w:val="28"/>
        </w:rPr>
        <w:t xml:space="preserve">. В случае наличия в Отчете показателя, значение которого отклоняется от целевого значения более чем на 20%, учреждение направляет в </w:t>
      </w:r>
      <w:r w:rsidR="004C2599" w:rsidRPr="00330472">
        <w:rPr>
          <w:sz w:val="28"/>
          <w:szCs w:val="28"/>
        </w:rPr>
        <w:t>Управление финансов</w:t>
      </w:r>
      <w:r w:rsidRPr="00330472">
        <w:rPr>
          <w:sz w:val="28"/>
          <w:szCs w:val="28"/>
        </w:rPr>
        <w:t xml:space="preserve"> сведения о ходе реализации мер, направленных на повышение качества </w:t>
      </w:r>
      <w:r w:rsidRPr="00330472">
        <w:rPr>
          <w:sz w:val="28"/>
          <w:szCs w:val="28"/>
        </w:rPr>
        <w:lastRenderedPageBreak/>
        <w:t>финансового менеджмента в соответствии с </w:t>
      </w:r>
      <w:hyperlink r:id="rId13" w:anchor="/document/400683018/entry/35" w:history="1">
        <w:r w:rsidRPr="00330472">
          <w:rPr>
            <w:sz w:val="28"/>
            <w:szCs w:val="28"/>
          </w:rPr>
          <w:t xml:space="preserve">приложением </w:t>
        </w:r>
        <w:r w:rsidR="004C2599" w:rsidRPr="00330472">
          <w:rPr>
            <w:sz w:val="28"/>
            <w:szCs w:val="28"/>
          </w:rPr>
          <w:t xml:space="preserve">№ </w:t>
        </w:r>
        <w:r w:rsidR="00546C53" w:rsidRPr="00330472">
          <w:rPr>
            <w:sz w:val="28"/>
            <w:szCs w:val="28"/>
          </w:rPr>
          <w:t>4</w:t>
        </w:r>
      </w:hyperlink>
      <w:r w:rsidR="004C2599" w:rsidRPr="00330472">
        <w:rPr>
          <w:sz w:val="28"/>
          <w:szCs w:val="28"/>
        </w:rPr>
        <w:t xml:space="preserve"> </w:t>
      </w:r>
      <w:r w:rsidRPr="00330472">
        <w:rPr>
          <w:sz w:val="28"/>
          <w:szCs w:val="28"/>
        </w:rPr>
        <w:t>к</w:t>
      </w:r>
      <w:r w:rsidR="004C2599" w:rsidRPr="00330472">
        <w:rPr>
          <w:sz w:val="28"/>
          <w:szCs w:val="28"/>
        </w:rPr>
        <w:t xml:space="preserve"> </w:t>
      </w:r>
      <w:r w:rsidRPr="00330472">
        <w:rPr>
          <w:sz w:val="28"/>
          <w:szCs w:val="28"/>
        </w:rPr>
        <w:t>настоящему Порядку, в срок до 1 сентября текущего финансового года (далее - Сведения).</w:t>
      </w:r>
    </w:p>
    <w:p w:rsidR="005C6FEE" w:rsidRPr="00330472" w:rsidRDefault="005C6FEE" w:rsidP="004C2599">
      <w:pPr>
        <w:shd w:val="clear" w:color="auto" w:fill="FFFFFF"/>
        <w:ind w:firstLine="708"/>
        <w:jc w:val="both"/>
        <w:rPr>
          <w:sz w:val="28"/>
          <w:szCs w:val="28"/>
        </w:rPr>
      </w:pPr>
      <w:r w:rsidRPr="00330472">
        <w:rPr>
          <w:sz w:val="28"/>
          <w:szCs w:val="28"/>
        </w:rPr>
        <w:t>1</w:t>
      </w:r>
      <w:r w:rsidR="00330472">
        <w:rPr>
          <w:sz w:val="28"/>
          <w:szCs w:val="28"/>
        </w:rPr>
        <w:t>5</w:t>
      </w:r>
      <w:r w:rsidRPr="00330472">
        <w:rPr>
          <w:sz w:val="28"/>
          <w:szCs w:val="28"/>
        </w:rPr>
        <w:t>. В Сведениях должны быть указаны причины отклонения от целевых значений и данные о планируемых (исполняемых) мероприятиях, направленных на достижение целевых значений показателей.</w:t>
      </w:r>
    </w:p>
    <w:p w:rsidR="004C2599" w:rsidRPr="00330472" w:rsidRDefault="004C2599" w:rsidP="004C2599">
      <w:pPr>
        <w:shd w:val="clear" w:color="auto" w:fill="FFFFFF"/>
        <w:jc w:val="both"/>
        <w:rPr>
          <w:sz w:val="28"/>
          <w:szCs w:val="28"/>
        </w:rPr>
      </w:pPr>
    </w:p>
    <w:p w:rsidR="004C2599" w:rsidRPr="00330472" w:rsidRDefault="004C2599" w:rsidP="004C2599">
      <w:pPr>
        <w:shd w:val="clear" w:color="auto" w:fill="FFFFFF"/>
        <w:jc w:val="both"/>
        <w:rPr>
          <w:sz w:val="28"/>
          <w:szCs w:val="28"/>
        </w:rPr>
      </w:pPr>
    </w:p>
    <w:p w:rsidR="00916F09" w:rsidRPr="00330472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>Управляющий делами администрации района</w:t>
      </w:r>
    </w:p>
    <w:p w:rsidR="00916F09" w:rsidRPr="00330472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 xml:space="preserve">- начальник  общего  отдела </w:t>
      </w:r>
      <w:r w:rsidRPr="00330472">
        <w:rPr>
          <w:bCs/>
          <w:iCs/>
          <w:sz w:val="28"/>
          <w:szCs w:val="28"/>
        </w:rPr>
        <w:tab/>
      </w:r>
      <w:r w:rsidRPr="00330472">
        <w:rPr>
          <w:bCs/>
          <w:iCs/>
          <w:sz w:val="28"/>
          <w:szCs w:val="28"/>
        </w:rPr>
        <w:tab/>
        <w:t xml:space="preserve"> </w:t>
      </w:r>
      <w:r w:rsidRPr="00330472">
        <w:rPr>
          <w:bCs/>
          <w:iCs/>
          <w:sz w:val="28"/>
          <w:szCs w:val="28"/>
        </w:rPr>
        <w:tab/>
        <w:t xml:space="preserve">          </w:t>
      </w:r>
      <w:r w:rsidRPr="00330472">
        <w:rPr>
          <w:bCs/>
          <w:iCs/>
          <w:sz w:val="28"/>
          <w:szCs w:val="28"/>
        </w:rPr>
        <w:tab/>
      </w:r>
      <w:r w:rsidRPr="00330472">
        <w:rPr>
          <w:bCs/>
          <w:iCs/>
          <w:sz w:val="28"/>
          <w:szCs w:val="28"/>
        </w:rPr>
        <w:tab/>
        <w:t xml:space="preserve">                        А.А. </w:t>
      </w:r>
      <w:proofErr w:type="spellStart"/>
      <w:r w:rsidRPr="00330472">
        <w:rPr>
          <w:bCs/>
          <w:iCs/>
          <w:sz w:val="28"/>
          <w:szCs w:val="28"/>
        </w:rPr>
        <w:t>Катбамбетов</w:t>
      </w:r>
      <w:proofErr w:type="spellEnd"/>
      <w:r w:rsidRPr="00330472">
        <w:rPr>
          <w:bCs/>
          <w:iCs/>
          <w:sz w:val="28"/>
          <w:szCs w:val="28"/>
        </w:rPr>
        <w:t xml:space="preserve">  </w:t>
      </w:r>
    </w:p>
    <w:p w:rsidR="005C6FEE" w:rsidRPr="00330472" w:rsidRDefault="005C6FEE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/>
          <w:bCs/>
          <w:iCs/>
          <w:sz w:val="28"/>
          <w:szCs w:val="28"/>
        </w:rPr>
      </w:pPr>
    </w:p>
    <w:p w:rsidR="004C2599" w:rsidRPr="00330472" w:rsidRDefault="004C2599" w:rsidP="005C6FEE">
      <w:pPr>
        <w:ind w:left="5670"/>
        <w:jc w:val="right"/>
        <w:rPr>
          <w:bCs/>
          <w:iCs/>
        </w:rPr>
      </w:pPr>
    </w:p>
    <w:p w:rsidR="004C2599" w:rsidRPr="00330472" w:rsidRDefault="004C2599" w:rsidP="005C6FEE">
      <w:pPr>
        <w:ind w:left="5670"/>
        <w:jc w:val="right"/>
        <w:rPr>
          <w:bCs/>
          <w:iCs/>
        </w:rPr>
      </w:pPr>
    </w:p>
    <w:p w:rsidR="004C2599" w:rsidRPr="00330472" w:rsidRDefault="004C2599" w:rsidP="005C6FEE">
      <w:pPr>
        <w:ind w:left="5670"/>
        <w:jc w:val="right"/>
        <w:rPr>
          <w:bCs/>
          <w:iCs/>
        </w:rPr>
      </w:pPr>
    </w:p>
    <w:p w:rsidR="008E472C" w:rsidRPr="00330472" w:rsidRDefault="008E472C" w:rsidP="005C6FEE">
      <w:pPr>
        <w:ind w:left="5670"/>
        <w:jc w:val="right"/>
        <w:rPr>
          <w:bCs/>
          <w:iCs/>
        </w:rPr>
        <w:sectPr w:rsidR="008E472C" w:rsidRPr="00330472" w:rsidSect="00761416">
          <w:headerReference w:type="even" r:id="rId14"/>
          <w:footerReference w:type="default" r:id="rId15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4C2599" w:rsidRPr="00F43C19" w:rsidRDefault="004C2599" w:rsidP="005C6FEE">
      <w:pPr>
        <w:ind w:left="5670"/>
        <w:jc w:val="right"/>
        <w:rPr>
          <w:bCs/>
          <w:iCs/>
        </w:rPr>
      </w:pPr>
      <w:r w:rsidRPr="00330472">
        <w:rPr>
          <w:bCs/>
          <w:iCs/>
        </w:rPr>
        <w:lastRenderedPageBreak/>
        <w:t xml:space="preserve">Приложение № </w:t>
      </w:r>
      <w:r w:rsidR="00D75460" w:rsidRPr="00F43C19">
        <w:rPr>
          <w:bCs/>
          <w:iCs/>
        </w:rPr>
        <w:t>2</w:t>
      </w:r>
    </w:p>
    <w:p w:rsidR="00096130" w:rsidRPr="00330472" w:rsidRDefault="004C2599" w:rsidP="004C2599">
      <w:pPr>
        <w:ind w:left="4962"/>
        <w:jc w:val="right"/>
        <w:rPr>
          <w:bCs/>
        </w:rPr>
      </w:pPr>
      <w:r w:rsidRPr="00330472">
        <w:rPr>
          <w:bCs/>
          <w:iCs/>
        </w:rPr>
        <w:t xml:space="preserve">к </w:t>
      </w:r>
      <w:r w:rsidRPr="00330472">
        <w:rPr>
          <w:bCs/>
        </w:rPr>
        <w:t>Порядку</w:t>
      </w:r>
      <w:r w:rsidRPr="00330472">
        <w:t xml:space="preserve"> </w:t>
      </w:r>
      <w:r w:rsidRPr="00330472">
        <w:rPr>
          <w:bCs/>
        </w:rPr>
        <w:t xml:space="preserve">проведения мониторинга качества </w:t>
      </w:r>
    </w:p>
    <w:p w:rsidR="00096130" w:rsidRPr="00330472" w:rsidRDefault="004C2599" w:rsidP="004C2599">
      <w:pPr>
        <w:ind w:left="4962"/>
        <w:jc w:val="right"/>
        <w:rPr>
          <w:bCs/>
        </w:rPr>
      </w:pPr>
      <w:r w:rsidRPr="00330472">
        <w:rPr>
          <w:bCs/>
        </w:rPr>
        <w:t xml:space="preserve">финансового менеджмента в отношении </w:t>
      </w:r>
    </w:p>
    <w:p w:rsidR="00096130" w:rsidRPr="00330472" w:rsidRDefault="004C2599" w:rsidP="004C2599">
      <w:pPr>
        <w:ind w:left="4962"/>
        <w:jc w:val="right"/>
        <w:rPr>
          <w:bCs/>
        </w:rPr>
      </w:pPr>
      <w:r w:rsidRPr="00330472">
        <w:rPr>
          <w:bCs/>
        </w:rPr>
        <w:t xml:space="preserve">муниципальных казенных учреждений, </w:t>
      </w:r>
    </w:p>
    <w:p w:rsidR="00096130" w:rsidRPr="00330472" w:rsidRDefault="004C2599" w:rsidP="004C2599">
      <w:pPr>
        <w:ind w:left="4962"/>
        <w:jc w:val="right"/>
        <w:rPr>
          <w:bCs/>
        </w:rPr>
      </w:pPr>
      <w:proofErr w:type="gramStart"/>
      <w:r w:rsidRPr="00330472">
        <w:rPr>
          <w:bCs/>
        </w:rPr>
        <w:t>подведомственных</w:t>
      </w:r>
      <w:proofErr w:type="gramEnd"/>
      <w:r w:rsidRPr="00330472">
        <w:rPr>
          <w:bCs/>
        </w:rPr>
        <w:t xml:space="preserve"> администрации </w:t>
      </w:r>
    </w:p>
    <w:p w:rsidR="00096130" w:rsidRPr="00330472" w:rsidRDefault="004C2599" w:rsidP="004C2599">
      <w:pPr>
        <w:ind w:left="4962"/>
        <w:jc w:val="right"/>
        <w:rPr>
          <w:bCs/>
        </w:rPr>
      </w:pPr>
      <w:r w:rsidRPr="00330472">
        <w:rPr>
          <w:bCs/>
        </w:rPr>
        <w:t>муниципального образования</w:t>
      </w:r>
    </w:p>
    <w:p w:rsidR="004C2599" w:rsidRPr="00330472" w:rsidRDefault="004C2599" w:rsidP="004C2599">
      <w:pPr>
        <w:ind w:left="4962"/>
        <w:jc w:val="right"/>
        <w:rPr>
          <w:bCs/>
        </w:rPr>
      </w:pPr>
      <w:r w:rsidRPr="00330472">
        <w:rPr>
          <w:bCs/>
        </w:rPr>
        <w:t xml:space="preserve"> «Красногвардейский район»</w:t>
      </w:r>
    </w:p>
    <w:p w:rsidR="004C2599" w:rsidRPr="00330472" w:rsidRDefault="004C2599" w:rsidP="004C2599">
      <w:pPr>
        <w:ind w:left="4962"/>
        <w:jc w:val="right"/>
        <w:rPr>
          <w:bCs/>
          <w:sz w:val="28"/>
          <w:szCs w:val="28"/>
        </w:rPr>
      </w:pPr>
    </w:p>
    <w:p w:rsidR="00EA634C" w:rsidRPr="00330472" w:rsidRDefault="00EA634C" w:rsidP="00EA634C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330472">
        <w:rPr>
          <w:b/>
          <w:sz w:val="28"/>
          <w:szCs w:val="28"/>
        </w:rPr>
        <w:t>Перечень</w:t>
      </w:r>
      <w:r w:rsidR="008E472C" w:rsidRPr="00330472">
        <w:rPr>
          <w:b/>
          <w:sz w:val="28"/>
          <w:szCs w:val="28"/>
        </w:rPr>
        <w:t xml:space="preserve"> </w:t>
      </w:r>
      <w:r w:rsidRPr="00330472">
        <w:rPr>
          <w:b/>
          <w:sz w:val="28"/>
          <w:szCs w:val="28"/>
        </w:rPr>
        <w:t>показателей качества финансового менеджмента</w:t>
      </w:r>
      <w:r w:rsidR="00290FAA" w:rsidRPr="00330472">
        <w:rPr>
          <w:b/>
          <w:sz w:val="28"/>
          <w:szCs w:val="28"/>
        </w:rPr>
        <w:t xml:space="preserve">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4111"/>
        <w:gridCol w:w="1559"/>
        <w:gridCol w:w="1276"/>
        <w:gridCol w:w="2127"/>
      </w:tblGrid>
      <w:tr w:rsidR="00BE3488" w:rsidRPr="00330472" w:rsidTr="00BE3488">
        <w:trPr>
          <w:tblHeader/>
        </w:trPr>
        <w:tc>
          <w:tcPr>
            <w:tcW w:w="851" w:type="dxa"/>
            <w:vAlign w:val="center"/>
          </w:tcPr>
          <w:p w:rsidR="00BE3488" w:rsidRPr="00330472" w:rsidRDefault="00BE3488" w:rsidP="00BE3488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 xml:space="preserve">№ </w:t>
            </w:r>
            <w:proofErr w:type="gramStart"/>
            <w:r w:rsidRPr="00330472">
              <w:rPr>
                <w:sz w:val="22"/>
              </w:rPr>
              <w:t>п</w:t>
            </w:r>
            <w:proofErr w:type="gramEnd"/>
            <w:r w:rsidRPr="00330472">
              <w:rPr>
                <w:sz w:val="22"/>
              </w:rPr>
              <w:t>/п</w:t>
            </w:r>
          </w:p>
        </w:tc>
        <w:tc>
          <w:tcPr>
            <w:tcW w:w="4819" w:type="dxa"/>
            <w:vAlign w:val="center"/>
          </w:tcPr>
          <w:p w:rsidR="00BE3488" w:rsidRPr="00330472" w:rsidRDefault="00BE3488" w:rsidP="00290FAA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BE3488" w:rsidRPr="00330472" w:rsidRDefault="00BE3488" w:rsidP="00290FAA">
            <w:pPr>
              <w:jc w:val="center"/>
              <w:rPr>
                <w:sz w:val="22"/>
                <w:szCs w:val="22"/>
              </w:rPr>
            </w:pPr>
            <w:r w:rsidRPr="00330472">
              <w:rPr>
                <w:sz w:val="22"/>
                <w:szCs w:val="22"/>
              </w:rPr>
              <w:t xml:space="preserve">Формула расчета значения показателя </w:t>
            </w: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ind w:left="-108"/>
              <w:jc w:val="center"/>
              <w:rPr>
                <w:sz w:val="22"/>
                <w:szCs w:val="22"/>
              </w:rPr>
            </w:pPr>
            <w:r w:rsidRPr="00330472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276" w:type="dxa"/>
          </w:tcPr>
          <w:p w:rsidR="00BE3488" w:rsidRPr="00330472" w:rsidRDefault="00BE3488" w:rsidP="00290FAA">
            <w:pPr>
              <w:jc w:val="center"/>
              <w:rPr>
                <w:sz w:val="22"/>
                <w:szCs w:val="22"/>
              </w:rPr>
            </w:pPr>
            <w:r w:rsidRPr="00330472">
              <w:rPr>
                <w:sz w:val="22"/>
                <w:szCs w:val="22"/>
              </w:rPr>
              <w:t xml:space="preserve">Оценка значения показателя </w:t>
            </w:r>
            <w:r w:rsidRPr="00330472">
              <w:rPr>
                <w:sz w:val="22"/>
                <w:szCs w:val="22"/>
                <w:u w:val="single"/>
              </w:rPr>
              <w:t>(</w:t>
            </w:r>
            <w:r w:rsidRPr="00330472">
              <w:rPr>
                <w:sz w:val="22"/>
                <w:szCs w:val="22"/>
                <w:u w:val="single"/>
                <w:lang w:val="en-US"/>
              </w:rPr>
              <w:t>O</w:t>
            </w:r>
            <w:r w:rsidRPr="00330472">
              <w:rPr>
                <w:sz w:val="22"/>
                <w:szCs w:val="22"/>
                <w:u w:val="single"/>
              </w:rPr>
              <w:t>),</w:t>
            </w:r>
            <w:r w:rsidRPr="00330472">
              <w:rPr>
                <w:sz w:val="22"/>
                <w:szCs w:val="22"/>
              </w:rPr>
              <w:t xml:space="preserve"> баллы</w:t>
            </w:r>
          </w:p>
        </w:tc>
        <w:tc>
          <w:tcPr>
            <w:tcW w:w="2127" w:type="dxa"/>
          </w:tcPr>
          <w:p w:rsidR="00BE3488" w:rsidRPr="00330472" w:rsidRDefault="00BE3488" w:rsidP="00290FAA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Отделы Управления финансов, ответственные за мониторинг показателя</w:t>
            </w:r>
          </w:p>
        </w:tc>
      </w:tr>
      <w:tr w:rsidR="00BE3488" w:rsidRPr="00330472" w:rsidTr="00BE3488">
        <w:trPr>
          <w:trHeight w:val="505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d1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290FAA">
            <w:pPr>
              <w:jc w:val="both"/>
            </w:pPr>
            <w:r w:rsidRPr="00330472">
              <w:t>Доля неисполненных на конец отчетного финансового года бюджетных ассигнований, предусмотренных учреждению (в части средств бюджета района)</w:t>
            </w:r>
          </w:p>
        </w:tc>
        <w:tc>
          <w:tcPr>
            <w:tcW w:w="4111" w:type="dxa"/>
            <w:vMerge w:val="restart"/>
          </w:tcPr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((</w:t>
            </w:r>
            <w:r w:rsidRPr="00330472">
              <w:rPr>
                <w:lang w:val="en-US"/>
              </w:rPr>
              <w:t>A</w:t>
            </w:r>
            <w:r w:rsidRPr="00330472">
              <w:t xml:space="preserve"> – </w:t>
            </w:r>
            <w:r w:rsidRPr="00330472">
              <w:rPr>
                <w:lang w:val="en-US"/>
              </w:rPr>
              <w:t>B</w:t>
            </w:r>
            <w:r w:rsidRPr="00330472">
              <w:t>)/</w:t>
            </w:r>
            <w:r w:rsidRPr="00330472">
              <w:rPr>
                <w:lang w:val="en-US"/>
              </w:rPr>
              <w:t>A</w:t>
            </w:r>
            <w:r w:rsidRPr="00330472">
              <w:t>) х 100, где</w:t>
            </w:r>
          </w:p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– объем бюджетных ассигнований, доведенных учреждению в отчетном финансовом году с учетом внесенных в нее изменений; </w:t>
            </w:r>
          </w:p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t>B</w:t>
            </w:r>
            <w:r w:rsidRPr="00330472">
              <w:t xml:space="preserve">  - кассовое исполнение расходов в отчетном финансовом году</w:t>
            </w: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</w:pPr>
            <w:r w:rsidRPr="00330472">
              <w:t>до 5%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Бюджетный отдел</w:t>
            </w:r>
          </w:p>
          <w:p w:rsidR="00BE3488" w:rsidRPr="00330472" w:rsidRDefault="00BE3488" w:rsidP="00290FAA">
            <w:pPr>
              <w:jc w:val="center"/>
            </w:pPr>
          </w:p>
        </w:tc>
      </w:tr>
      <w:tr w:rsidR="00BE3488" w:rsidRPr="00330472" w:rsidTr="00BE3488">
        <w:trPr>
          <w:trHeight w:val="711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0472">
              <w:t>от 5%</w:t>
            </w:r>
            <w:r w:rsidRPr="00330472">
              <w:rPr>
                <w:lang w:val="en-US"/>
              </w:rPr>
              <w:t xml:space="preserve"> </w:t>
            </w:r>
            <w:r w:rsidRPr="00330472">
              <w:t>до</w:t>
            </w:r>
            <w:r w:rsidRPr="00330472">
              <w:rPr>
                <w:lang w:val="en-US"/>
              </w:rPr>
              <w:t xml:space="preserve"> 10%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3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jc w:val="both"/>
            </w:pPr>
          </w:p>
        </w:tc>
      </w:tr>
      <w:tr w:rsidR="00BE3488" w:rsidRPr="00330472" w:rsidTr="00BE3488">
        <w:trPr>
          <w:trHeight w:val="369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spacing w:line="274" w:lineRule="exact"/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30472">
              <w:t>свыше</w:t>
            </w:r>
            <w:r w:rsidRPr="00330472">
              <w:rPr>
                <w:lang w:val="en-US"/>
              </w:rPr>
              <w:t xml:space="preserve"> 10%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0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jc w:val="both"/>
            </w:pPr>
          </w:p>
        </w:tc>
      </w:tr>
      <w:tr w:rsidR="00BE3488" w:rsidRPr="00330472" w:rsidTr="00BE3488">
        <w:trPr>
          <w:trHeight w:val="523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d2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5069CD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330472">
              <w:t>Количество изменений в бюджетную смету в отчетном финансовом году (без   учета меж</w:t>
            </w:r>
            <w:r w:rsidRPr="00330472">
              <w:softHyphen/>
              <w:t>бюджетных транс</w:t>
            </w:r>
            <w:r w:rsidRPr="00330472">
              <w:softHyphen/>
              <w:t>фертов из республиканского бюджета)</w:t>
            </w:r>
          </w:p>
        </w:tc>
        <w:tc>
          <w:tcPr>
            <w:tcW w:w="4111" w:type="dxa"/>
            <w:vMerge w:val="restart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, где:</w:t>
            </w:r>
          </w:p>
          <w:p w:rsidR="00BE3488" w:rsidRPr="00330472" w:rsidRDefault="00BE3488" w:rsidP="00290FAA">
            <w:pPr>
              <w:autoSpaceDE w:val="0"/>
              <w:autoSpaceDN w:val="0"/>
              <w:adjustRightInd w:val="0"/>
              <w:spacing w:line="274" w:lineRule="exact"/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– количество изменений, внесенных в  бюджетную смету учреждения в ходе исполнения бюджета района в отчетном финансовом году</w:t>
            </w:r>
          </w:p>
          <w:p w:rsidR="00BE3488" w:rsidRPr="00F43C19" w:rsidRDefault="00BE3488" w:rsidP="005069CD">
            <w:pPr>
              <w:autoSpaceDE w:val="0"/>
              <w:autoSpaceDN w:val="0"/>
              <w:adjustRightInd w:val="0"/>
              <w:spacing w:line="274" w:lineRule="exact"/>
              <w:ind w:left="7" w:hanging="7"/>
              <w:jc w:val="both"/>
            </w:pPr>
          </w:p>
          <w:p w:rsidR="00BE3488" w:rsidRPr="00F43C19" w:rsidRDefault="00BE3488" w:rsidP="005069CD">
            <w:pPr>
              <w:autoSpaceDE w:val="0"/>
              <w:autoSpaceDN w:val="0"/>
              <w:adjustRightInd w:val="0"/>
              <w:spacing w:line="274" w:lineRule="exact"/>
              <w:ind w:left="7" w:hanging="7"/>
              <w:jc w:val="both"/>
            </w:pPr>
          </w:p>
          <w:p w:rsidR="00BE3488" w:rsidRPr="00F43C19" w:rsidRDefault="00BE3488" w:rsidP="005069CD">
            <w:pPr>
              <w:autoSpaceDE w:val="0"/>
              <w:autoSpaceDN w:val="0"/>
              <w:adjustRightInd w:val="0"/>
              <w:spacing w:line="274" w:lineRule="exact"/>
              <w:ind w:left="7" w:hanging="7"/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5069CD">
            <w:pPr>
              <w:jc w:val="center"/>
            </w:pPr>
            <w:r w:rsidRPr="00330472">
              <w:t>до 10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Бюджетный отдел</w:t>
            </w:r>
          </w:p>
          <w:p w:rsidR="00BE3488" w:rsidRPr="00330472" w:rsidRDefault="00BE3488" w:rsidP="00290FAA">
            <w:pPr>
              <w:jc w:val="center"/>
            </w:pPr>
          </w:p>
        </w:tc>
      </w:tr>
      <w:tr w:rsidR="00BE3488" w:rsidRPr="00330472" w:rsidTr="00BE3488">
        <w:trPr>
          <w:trHeight w:val="546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jc w:val="center"/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jc w:val="both"/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5069CD">
            <w:pPr>
              <w:jc w:val="center"/>
            </w:pPr>
            <w:r w:rsidRPr="00330472">
              <w:t>от 10 до 15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jc w:val="center"/>
            </w:pPr>
          </w:p>
        </w:tc>
      </w:tr>
      <w:tr w:rsidR="00BE3488" w:rsidRPr="00330472" w:rsidTr="00BE3488">
        <w:trPr>
          <w:trHeight w:val="511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E3488" w:rsidRPr="00330472" w:rsidRDefault="00BE3488" w:rsidP="00BE3488">
            <w:pPr>
              <w:jc w:val="center"/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BE3488" w:rsidRPr="00330472" w:rsidRDefault="00BE3488" w:rsidP="00290FAA">
            <w:pPr>
              <w:jc w:val="both"/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свыше 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E3488" w:rsidRPr="00330472" w:rsidRDefault="00BE3488" w:rsidP="00290FAA">
            <w:pPr>
              <w:jc w:val="center"/>
            </w:pPr>
          </w:p>
        </w:tc>
      </w:tr>
      <w:tr w:rsidR="00BE3488" w:rsidRPr="00330472" w:rsidTr="00BE3488">
        <w:trPr>
          <w:trHeight w:val="543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d3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290FAA">
            <w:pPr>
              <w:ind w:firstLine="19"/>
              <w:jc w:val="both"/>
            </w:pPr>
            <w:r w:rsidRPr="00330472">
              <w:t xml:space="preserve">Эффективность управления кредиторской </w:t>
            </w:r>
            <w:r w:rsidRPr="00330472">
              <w:lastRenderedPageBreak/>
              <w:t>задолженностью</w:t>
            </w:r>
          </w:p>
        </w:tc>
        <w:tc>
          <w:tcPr>
            <w:tcW w:w="4111" w:type="dxa"/>
            <w:vMerge w:val="restart"/>
          </w:tcPr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lastRenderedPageBreak/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/</w:t>
            </w:r>
            <w:r w:rsidRPr="00330472">
              <w:rPr>
                <w:lang w:val="en-US"/>
              </w:rPr>
              <w:t>B</w:t>
            </w:r>
            <w:r w:rsidRPr="00330472">
              <w:t>х100, где</w:t>
            </w:r>
          </w:p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lastRenderedPageBreak/>
              <w:t>A</w:t>
            </w:r>
            <w:r w:rsidRPr="00330472">
              <w:t xml:space="preserve"> - кредиторская задолженность учреждения (на конец отчетного финансового года;</w:t>
            </w:r>
          </w:p>
          <w:p w:rsidR="00BE3488" w:rsidRPr="00330472" w:rsidRDefault="00BE3488" w:rsidP="005069CD">
            <w:pPr>
              <w:jc w:val="both"/>
            </w:pPr>
            <w:r w:rsidRPr="00330472">
              <w:rPr>
                <w:lang w:val="en-US"/>
              </w:rPr>
              <w:t>B</w:t>
            </w:r>
            <w:r w:rsidRPr="00330472">
              <w:t xml:space="preserve"> - кредиторская задолженность учреждения (на начало отчетного финансового года</w:t>
            </w: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 xml:space="preserve">Отдел учета </w:t>
            </w:r>
            <w:r w:rsidRPr="00330472">
              <w:lastRenderedPageBreak/>
              <w:t>исполнения бюджета</w:t>
            </w:r>
          </w:p>
        </w:tc>
      </w:tr>
      <w:tr w:rsidR="00BE3488" w:rsidRPr="00330472" w:rsidTr="00BE3488">
        <w:trPr>
          <w:trHeight w:val="543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менее 100%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jc w:val="both"/>
            </w:pPr>
          </w:p>
        </w:tc>
      </w:tr>
      <w:tr w:rsidR="00BE3488" w:rsidRPr="00330472" w:rsidTr="00BE3488">
        <w:trPr>
          <w:trHeight w:val="523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ind w:firstLine="19"/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ind w:firstLine="19"/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более 100%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jc w:val="center"/>
              <w:rPr>
                <w:i/>
              </w:rPr>
            </w:pPr>
          </w:p>
        </w:tc>
      </w:tr>
      <w:tr w:rsidR="00BE3488" w:rsidRPr="00330472" w:rsidTr="00BE3488">
        <w:trPr>
          <w:trHeight w:val="523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d4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290FAA">
            <w:pPr>
              <w:ind w:firstLine="19"/>
              <w:jc w:val="both"/>
            </w:pPr>
            <w:r w:rsidRPr="00330472">
              <w:t>Эффективность управления дебиторской задолженностью</w:t>
            </w:r>
          </w:p>
        </w:tc>
        <w:tc>
          <w:tcPr>
            <w:tcW w:w="4111" w:type="dxa"/>
            <w:vMerge w:val="restart"/>
          </w:tcPr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/</w:t>
            </w:r>
            <w:r w:rsidRPr="00330472">
              <w:rPr>
                <w:lang w:val="en-US"/>
              </w:rPr>
              <w:t>B</w:t>
            </w:r>
            <w:r w:rsidRPr="00330472">
              <w:t>х100, где</w:t>
            </w:r>
          </w:p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 xml:space="preserve"> - дебиторская задолженность учреждения на конец отчетного финансового года;</w:t>
            </w:r>
          </w:p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t>B</w:t>
            </w:r>
            <w:r w:rsidRPr="00330472">
              <w:t xml:space="preserve"> - дебиторская задолженность учреждения  на начало отчетного финансового года</w:t>
            </w: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0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</w:tcPr>
          <w:p w:rsidR="00BE3488" w:rsidRPr="00330472" w:rsidRDefault="00BE3488" w:rsidP="00290FAA">
            <w:pPr>
              <w:jc w:val="both"/>
            </w:pPr>
            <w:r w:rsidRPr="00330472">
              <w:t>Отдел учета исполнения бюджета</w:t>
            </w:r>
          </w:p>
        </w:tc>
      </w:tr>
      <w:tr w:rsidR="00BE3488" w:rsidRPr="00330472" w:rsidTr="00BE3488">
        <w:trPr>
          <w:trHeight w:val="523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менее 100%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jc w:val="center"/>
              <w:rPr>
                <w:i/>
              </w:rPr>
            </w:pPr>
          </w:p>
        </w:tc>
      </w:tr>
      <w:tr w:rsidR="00BE3488" w:rsidRPr="00330472" w:rsidTr="00BE3488">
        <w:trPr>
          <w:trHeight w:val="559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ind w:firstLine="19"/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ind w:firstLine="19"/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более 100%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jc w:val="center"/>
              <w:rPr>
                <w:i/>
              </w:rPr>
            </w:pPr>
          </w:p>
        </w:tc>
      </w:tr>
      <w:tr w:rsidR="00BE3488" w:rsidRPr="00330472" w:rsidTr="00BE3488">
        <w:trPr>
          <w:trHeight w:val="595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d5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290FAA">
            <w:pPr>
              <w:jc w:val="both"/>
            </w:pPr>
            <w:r w:rsidRPr="00330472">
              <w:t>Соблюдение порядка составления, утверждения и ведения бюджетной сметы учреждения</w:t>
            </w:r>
          </w:p>
        </w:tc>
        <w:tc>
          <w:tcPr>
            <w:tcW w:w="4111" w:type="dxa"/>
            <w:vMerge w:val="restart"/>
          </w:tcPr>
          <w:p w:rsidR="00BE3488" w:rsidRPr="00330472" w:rsidRDefault="00BE3488" w:rsidP="00290FAA">
            <w:pPr>
              <w:jc w:val="both"/>
            </w:pPr>
            <w:proofErr w:type="gramStart"/>
            <w:r w:rsidRPr="00330472">
              <w:t>Р</w:t>
            </w:r>
            <w:proofErr w:type="gramEnd"/>
            <w:r w:rsidRPr="00330472">
              <w:t>=А, где:</w:t>
            </w:r>
          </w:p>
          <w:p w:rsidR="00BE3488" w:rsidRPr="00330472" w:rsidRDefault="00BE3488" w:rsidP="00290FAA">
            <w:pPr>
              <w:jc w:val="both"/>
            </w:pPr>
            <w:r w:rsidRPr="00330472">
              <w:t>А - количество фактов нарушений порядка составления, утверждения и ведения бюджетной сметы, допущенных учреждением</w:t>
            </w:r>
          </w:p>
          <w:p w:rsidR="00BE3488" w:rsidRPr="00330472" w:rsidRDefault="00BE3488" w:rsidP="00290FAA">
            <w:pPr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proofErr w:type="gramStart"/>
            <w:r w:rsidRPr="00330472">
              <w:t>Р</w:t>
            </w:r>
            <w:proofErr w:type="gramEnd"/>
            <w:r w:rsidRPr="00330472">
              <w:t>=0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Бюджетный отдел</w:t>
            </w:r>
          </w:p>
          <w:p w:rsidR="00BE3488" w:rsidRPr="00330472" w:rsidRDefault="00BE3488" w:rsidP="00290FAA">
            <w:pPr>
              <w:jc w:val="center"/>
            </w:pPr>
          </w:p>
        </w:tc>
      </w:tr>
      <w:tr w:rsidR="00BE3488" w:rsidRPr="00330472" w:rsidTr="00BE3488">
        <w:trPr>
          <w:trHeight w:val="922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ind w:firstLine="317"/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30472">
              <w:t>Р</w:t>
            </w:r>
            <w:proofErr w:type="gramEnd"/>
            <w:r w:rsidRPr="00330472">
              <w:rPr>
                <w:lang w:val="en-US"/>
              </w:rPr>
              <w:t>&gt;0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ind w:firstLine="516"/>
              <w:jc w:val="both"/>
              <w:rPr>
                <w:i/>
              </w:rPr>
            </w:pPr>
          </w:p>
        </w:tc>
      </w:tr>
      <w:tr w:rsidR="00BE3488" w:rsidRPr="00330472" w:rsidTr="00BE3488">
        <w:trPr>
          <w:trHeight w:val="922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d6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290FAA">
            <w:r w:rsidRPr="00330472">
              <w:t>Своевременность уплаты налогов и сборов учреждением</w:t>
            </w:r>
          </w:p>
        </w:tc>
        <w:tc>
          <w:tcPr>
            <w:tcW w:w="4111" w:type="dxa"/>
            <w:vMerge w:val="restart"/>
          </w:tcPr>
          <w:p w:rsidR="00BE3488" w:rsidRPr="00F43C19" w:rsidRDefault="00BE3488" w:rsidP="00290FAA">
            <w:r w:rsidRPr="00330472">
              <w:t>Наличие у учреждения расходов, связанных с уплатой пеней, штрафов за несвоевременную уплату налогов, сборов в отчетном году</w:t>
            </w:r>
          </w:p>
          <w:p w:rsidR="00D75460" w:rsidRPr="00F43C19" w:rsidRDefault="00D75460" w:rsidP="00290FAA"/>
          <w:p w:rsidR="00D75460" w:rsidRPr="00F43C19" w:rsidRDefault="00D75460" w:rsidP="00290FAA"/>
          <w:p w:rsidR="00D75460" w:rsidRPr="00F43C19" w:rsidRDefault="00D75460" w:rsidP="00290FAA"/>
          <w:p w:rsidR="00D75460" w:rsidRPr="00F43C19" w:rsidRDefault="00D75460" w:rsidP="00290FAA"/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нет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jc w:val="center"/>
            </w:pPr>
          </w:p>
          <w:p w:rsidR="00BE3488" w:rsidRPr="00330472" w:rsidRDefault="00BE3488" w:rsidP="00290FAA">
            <w:pPr>
              <w:jc w:val="center"/>
            </w:pPr>
            <w:r w:rsidRPr="00330472">
              <w:t xml:space="preserve">Отдел учета исполнения бюджета </w:t>
            </w:r>
          </w:p>
        </w:tc>
      </w:tr>
      <w:tr w:rsidR="00BE3488" w:rsidRPr="00330472" w:rsidTr="00BE3488">
        <w:trPr>
          <w:trHeight w:val="922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jc w:val="center"/>
              <w:rPr>
                <w:i/>
              </w:rPr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jc w:val="both"/>
              <w:rPr>
                <w:i/>
              </w:rPr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ind w:firstLine="317"/>
              <w:jc w:val="both"/>
              <w:rPr>
                <w:i/>
              </w:rPr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</w:pPr>
            <w:r w:rsidRPr="00330472">
              <w:t>да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ind w:firstLine="516"/>
              <w:jc w:val="both"/>
              <w:rPr>
                <w:i/>
              </w:rPr>
            </w:pPr>
          </w:p>
        </w:tc>
      </w:tr>
      <w:tr w:rsidR="00BE3488" w:rsidRPr="00330472" w:rsidTr="00BE3488">
        <w:trPr>
          <w:trHeight w:val="544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d7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AF3883">
            <w:r w:rsidRPr="00330472">
              <w:t xml:space="preserve">Равномерность осуществления кассовых </w:t>
            </w:r>
            <w:r w:rsidRPr="00330472">
              <w:lastRenderedPageBreak/>
              <w:t>расходов бюджета</w:t>
            </w:r>
          </w:p>
        </w:tc>
        <w:tc>
          <w:tcPr>
            <w:tcW w:w="4111" w:type="dxa"/>
            <w:vMerge w:val="restart"/>
          </w:tcPr>
          <w:p w:rsidR="00BE3488" w:rsidRPr="00330472" w:rsidRDefault="00BE3488" w:rsidP="00290FAA">
            <w:pPr>
              <w:jc w:val="both"/>
            </w:pPr>
            <w:proofErr w:type="gramStart"/>
            <w:r w:rsidRPr="00330472">
              <w:lastRenderedPageBreak/>
              <w:t>Р</w:t>
            </w:r>
            <w:proofErr w:type="gramEnd"/>
            <w:r w:rsidRPr="00330472">
              <w:t>=(А/В)х100, где</w:t>
            </w:r>
          </w:p>
          <w:p w:rsidR="00BE3488" w:rsidRPr="00330472" w:rsidRDefault="00BE3488" w:rsidP="00290FAA">
            <w:pPr>
              <w:jc w:val="both"/>
            </w:pPr>
          </w:p>
          <w:p w:rsidR="00BE3488" w:rsidRPr="00F43C19" w:rsidRDefault="00BE3488" w:rsidP="00290FAA">
            <w:pPr>
              <w:jc w:val="both"/>
            </w:pPr>
            <w:r w:rsidRPr="00330472">
              <w:t xml:space="preserve">А – кассовые расходы в </w:t>
            </w:r>
            <w:r w:rsidRPr="00330472">
              <w:rPr>
                <w:lang w:val="en-US"/>
              </w:rPr>
              <w:t>IV</w:t>
            </w:r>
            <w:r w:rsidRPr="00330472">
              <w:t xml:space="preserve"> квартале отчетного финансового года;</w:t>
            </w:r>
            <w:r w:rsidRPr="00330472">
              <w:br/>
              <w:t>В – кассовые расходы учреждения за отчетный финансовый год</w:t>
            </w:r>
          </w:p>
          <w:p w:rsidR="00BE3488" w:rsidRPr="00F43C19" w:rsidRDefault="00BE3488" w:rsidP="00290FAA">
            <w:pPr>
              <w:jc w:val="both"/>
            </w:pPr>
          </w:p>
          <w:p w:rsidR="00BE3488" w:rsidRPr="00F43C19" w:rsidRDefault="00BE3488" w:rsidP="00290FAA">
            <w:pPr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AF388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30472">
              <w:lastRenderedPageBreak/>
              <w:t>Р</w:t>
            </w:r>
            <w:proofErr w:type="gramEnd"/>
            <w:r w:rsidRPr="00330472">
              <w:rPr>
                <w:rFonts w:ascii="Cambria Math" w:hAnsi="Cambria Math"/>
              </w:rPr>
              <w:t>⩽</w:t>
            </w:r>
            <w:r w:rsidRPr="00330472">
              <w:t xml:space="preserve"> 25%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Бюджетный отдел</w:t>
            </w:r>
          </w:p>
        </w:tc>
      </w:tr>
      <w:tr w:rsidR="00BE3488" w:rsidRPr="00330472" w:rsidTr="00BE3488">
        <w:trPr>
          <w:trHeight w:val="544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jc w:val="both"/>
              <w:rPr>
                <w:snapToGrid w:val="0"/>
              </w:rPr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  <w:rPr>
                <w:lang w:val="en-US"/>
              </w:rPr>
            </w:pPr>
            <w:r w:rsidRPr="00330472">
              <w:t>25%</w:t>
            </w:r>
            <w:r w:rsidRPr="00330472">
              <w:rPr>
                <w:lang w:val="en-US"/>
              </w:rPr>
              <w:t xml:space="preserve">&lt; </w:t>
            </w:r>
            <w:proofErr w:type="gramStart"/>
            <w:r w:rsidRPr="00330472">
              <w:t>Р</w:t>
            </w:r>
            <w:proofErr w:type="gramEnd"/>
            <w:r w:rsidRPr="00330472">
              <w:rPr>
                <w:rFonts w:ascii="Cambria Math" w:hAnsi="Cambria Math" w:cs="Cambria Math"/>
                <w:lang w:val="en-US"/>
              </w:rPr>
              <w:t>⩽</w:t>
            </w:r>
            <w:r w:rsidRPr="00330472">
              <w:rPr>
                <w:lang w:val="en-US"/>
              </w:rPr>
              <w:t>35%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3</w:t>
            </w:r>
          </w:p>
        </w:tc>
        <w:tc>
          <w:tcPr>
            <w:tcW w:w="2127" w:type="dxa"/>
            <w:vMerge/>
            <w:vAlign w:val="center"/>
          </w:tcPr>
          <w:p w:rsidR="00BE3488" w:rsidRPr="00330472" w:rsidRDefault="00BE3488" w:rsidP="00290FAA">
            <w:pPr>
              <w:jc w:val="center"/>
            </w:pPr>
          </w:p>
        </w:tc>
      </w:tr>
      <w:tr w:rsidR="00BE3488" w:rsidRPr="00330472" w:rsidTr="00BE3488">
        <w:trPr>
          <w:trHeight w:val="544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jc w:val="center"/>
              <w:rPr>
                <w:snapToGrid w:val="0"/>
              </w:rPr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jc w:val="both"/>
              <w:rPr>
                <w:snapToGrid w:val="0"/>
              </w:rPr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rPr>
                <w:lang w:val="en-US"/>
              </w:rPr>
              <w:t>P &gt; 35</w:t>
            </w:r>
            <w:r w:rsidRPr="00330472">
              <w:t>%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  <w:vAlign w:val="center"/>
          </w:tcPr>
          <w:p w:rsidR="00BE3488" w:rsidRPr="00330472" w:rsidRDefault="00BE3488" w:rsidP="00290FAA">
            <w:pPr>
              <w:jc w:val="center"/>
            </w:pPr>
          </w:p>
        </w:tc>
      </w:tr>
      <w:tr w:rsidR="00BE3488" w:rsidRPr="00330472" w:rsidTr="00BE3488">
        <w:trPr>
          <w:trHeight w:val="544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jc w:val="center"/>
              <w:rPr>
                <w:snapToGrid w:val="0"/>
                <w:lang w:val="en-US"/>
              </w:rPr>
            </w:pPr>
            <w:r w:rsidRPr="00330472">
              <w:rPr>
                <w:snapToGrid w:val="0"/>
                <w:lang w:val="en-US"/>
              </w:rPr>
              <w:t>d8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AF3883">
            <w:pPr>
              <w:jc w:val="both"/>
              <w:rPr>
                <w:snapToGrid w:val="0"/>
              </w:rPr>
            </w:pPr>
            <w:r w:rsidRPr="00330472">
              <w:rPr>
                <w:snapToGrid w:val="0"/>
              </w:rPr>
              <w:t>Эффективность использования материальных и финансовых ресурсов</w:t>
            </w:r>
          </w:p>
        </w:tc>
        <w:tc>
          <w:tcPr>
            <w:tcW w:w="4111" w:type="dxa"/>
            <w:vMerge w:val="restart"/>
          </w:tcPr>
          <w:p w:rsidR="00BE3488" w:rsidRPr="00330472" w:rsidRDefault="00BE3488" w:rsidP="00290FAA">
            <w:pPr>
              <w:ind w:right="72"/>
              <w:jc w:val="both"/>
              <w:rPr>
                <w:snapToGrid w:val="0"/>
              </w:rPr>
            </w:pPr>
            <w:r w:rsidRPr="00330472">
              <w:t>Наличие выявленных фактов неэффективного использования</w:t>
            </w:r>
            <w:r w:rsidRPr="00330472">
              <w:rPr>
                <w:snapToGrid w:val="0"/>
              </w:rPr>
              <w:t xml:space="preserve"> материальных и финансовых ресурсов</w:t>
            </w:r>
          </w:p>
          <w:p w:rsidR="00D75460" w:rsidRPr="00330472" w:rsidRDefault="00D75460" w:rsidP="00290FAA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  <w:rPr>
                <w:lang w:val="en-US"/>
              </w:rPr>
            </w:pPr>
            <w:r w:rsidRPr="00330472">
              <w:t>нет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Бюджетный отдел</w:t>
            </w:r>
          </w:p>
        </w:tc>
      </w:tr>
      <w:tr w:rsidR="00BE3488" w:rsidRPr="00330472" w:rsidTr="00BE3488">
        <w:trPr>
          <w:trHeight w:val="694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ind w:right="72"/>
              <w:jc w:val="both"/>
            </w:pPr>
          </w:p>
        </w:tc>
        <w:tc>
          <w:tcPr>
            <w:tcW w:w="1559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да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jc w:val="center"/>
            </w:pPr>
          </w:p>
        </w:tc>
      </w:tr>
      <w:tr w:rsidR="00BE3488" w:rsidRPr="00330472" w:rsidTr="00BE3488">
        <w:trPr>
          <w:trHeight w:val="998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d9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974374">
            <w:pPr>
              <w:ind w:firstLine="19"/>
              <w:jc w:val="both"/>
            </w:pPr>
            <w:r w:rsidRPr="00330472">
              <w:t>Соблюдение сроков представле</w:t>
            </w:r>
            <w:r w:rsidRPr="00330472">
              <w:softHyphen/>
              <w:t>ния учреждением бюджетной отчет</w:t>
            </w:r>
            <w:r w:rsidRPr="00330472">
              <w:softHyphen/>
              <w:t>ности</w:t>
            </w:r>
          </w:p>
        </w:tc>
        <w:tc>
          <w:tcPr>
            <w:tcW w:w="4111" w:type="dxa"/>
            <w:vMerge w:val="restart"/>
          </w:tcPr>
          <w:p w:rsidR="00BE3488" w:rsidRPr="00330472" w:rsidRDefault="00BE3488" w:rsidP="00974374">
            <w:pPr>
              <w:jc w:val="both"/>
            </w:pPr>
            <w:r w:rsidRPr="00330472">
              <w:t>Р=А, где</w:t>
            </w:r>
          </w:p>
          <w:p w:rsidR="00BE3488" w:rsidRPr="00330472" w:rsidRDefault="00BE3488" w:rsidP="00974374">
            <w:pPr>
              <w:jc w:val="both"/>
            </w:pPr>
          </w:p>
          <w:p w:rsidR="00BE3488" w:rsidRPr="00330472" w:rsidRDefault="00BE3488" w:rsidP="00974374">
            <w:pPr>
              <w:jc w:val="both"/>
            </w:pPr>
            <w:r w:rsidRPr="00330472">
              <w:t xml:space="preserve">А - количество </w:t>
            </w:r>
            <w:proofErr w:type="gramStart"/>
            <w:r w:rsidRPr="00330472">
              <w:t>дней отклонения даты представления бюджетной отчетности</w:t>
            </w:r>
            <w:proofErr w:type="gramEnd"/>
            <w:r w:rsidRPr="00330472">
              <w:t xml:space="preserve"> от установленного срока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0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Отдел учета исполнения бюджета</w:t>
            </w:r>
          </w:p>
        </w:tc>
      </w:tr>
      <w:tr w:rsidR="00BE3488" w:rsidRPr="00330472" w:rsidTr="00BE3488">
        <w:trPr>
          <w:trHeight w:val="1015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3488" w:rsidRPr="00330472" w:rsidRDefault="00BE3488" w:rsidP="00290FAA">
            <w:pPr>
              <w:jc w:val="center"/>
            </w:pPr>
            <w:r w:rsidRPr="00330472">
              <w:t>от 1 и свыше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0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BE3488" w:rsidRPr="00330472" w:rsidTr="00BE3488">
        <w:trPr>
          <w:trHeight w:val="800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t>d10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8F6442">
            <w:pPr>
              <w:ind w:firstLine="19"/>
              <w:jc w:val="both"/>
            </w:pPr>
            <w:r w:rsidRPr="00330472">
              <w:t>Проведение инвентаризации активов и обязательств</w:t>
            </w:r>
          </w:p>
        </w:tc>
        <w:tc>
          <w:tcPr>
            <w:tcW w:w="4111" w:type="dxa"/>
            <w:vMerge w:val="restart"/>
          </w:tcPr>
          <w:p w:rsidR="00D75460" w:rsidRPr="00F43C19" w:rsidRDefault="00BE3488" w:rsidP="00290FAA">
            <w:pPr>
              <w:jc w:val="both"/>
            </w:pPr>
            <w:r w:rsidRPr="00330472">
              <w:t>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  <w:p w:rsidR="00D75460" w:rsidRPr="00F43C19" w:rsidRDefault="00D75460" w:rsidP="00290FAA">
            <w:pPr>
              <w:jc w:val="both"/>
            </w:pPr>
          </w:p>
          <w:p w:rsidR="00D75460" w:rsidRPr="00F43C19" w:rsidRDefault="00D75460" w:rsidP="00290FAA">
            <w:pPr>
              <w:jc w:val="both"/>
            </w:pPr>
          </w:p>
          <w:p w:rsidR="00D75460" w:rsidRDefault="00BE3488" w:rsidP="00290FAA">
            <w:pPr>
              <w:jc w:val="both"/>
            </w:pPr>
            <w:r w:rsidRPr="00330472">
              <w:t xml:space="preserve"> </w:t>
            </w:r>
          </w:p>
          <w:p w:rsidR="00330472" w:rsidRPr="00330472" w:rsidRDefault="00330472" w:rsidP="00290FAA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3488" w:rsidRPr="00330472" w:rsidRDefault="00BE3488" w:rsidP="008F6442">
            <w:pPr>
              <w:jc w:val="center"/>
            </w:pPr>
            <w:r w:rsidRPr="00330472">
              <w:t>да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8F6442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 xml:space="preserve">Отдел учета исполнения бюджета </w:t>
            </w:r>
          </w:p>
        </w:tc>
      </w:tr>
      <w:tr w:rsidR="00BE3488" w:rsidRPr="00330472" w:rsidTr="00BE3488">
        <w:trPr>
          <w:trHeight w:val="920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ind w:firstLine="19"/>
              <w:jc w:val="center"/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ind w:firstLine="19"/>
              <w:jc w:val="both"/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ind w:firstLine="709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3488" w:rsidRPr="00330472" w:rsidRDefault="00BE3488" w:rsidP="008F6442">
            <w:pPr>
              <w:jc w:val="center"/>
            </w:pPr>
            <w:r w:rsidRPr="00330472">
              <w:t>нет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8F6442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3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</w:tr>
      <w:tr w:rsidR="00BE3488" w:rsidRPr="00330472" w:rsidTr="00BE3488">
        <w:trPr>
          <w:trHeight w:val="420"/>
        </w:trPr>
        <w:tc>
          <w:tcPr>
            <w:tcW w:w="851" w:type="dxa"/>
            <w:vMerge w:val="restart"/>
            <w:vAlign w:val="center"/>
          </w:tcPr>
          <w:p w:rsidR="00BE3488" w:rsidRPr="00330472" w:rsidRDefault="00BE3488" w:rsidP="00BE3488">
            <w:pPr>
              <w:ind w:firstLine="19"/>
              <w:jc w:val="center"/>
              <w:rPr>
                <w:lang w:val="en-US"/>
              </w:rPr>
            </w:pPr>
            <w:r w:rsidRPr="00330472">
              <w:rPr>
                <w:lang w:val="en-US"/>
              </w:rPr>
              <w:lastRenderedPageBreak/>
              <w:t>d11</w:t>
            </w:r>
          </w:p>
        </w:tc>
        <w:tc>
          <w:tcPr>
            <w:tcW w:w="4819" w:type="dxa"/>
            <w:vMerge w:val="restart"/>
          </w:tcPr>
          <w:p w:rsidR="00BE3488" w:rsidRPr="00330472" w:rsidRDefault="00BE3488" w:rsidP="00290FAA">
            <w:pPr>
              <w:ind w:firstLine="19"/>
              <w:jc w:val="both"/>
            </w:pPr>
            <w:r w:rsidRPr="00330472">
              <w:t>Наличие недостач и хищений денежных средств и материальных ценностей</w:t>
            </w:r>
          </w:p>
        </w:tc>
        <w:tc>
          <w:tcPr>
            <w:tcW w:w="4111" w:type="dxa"/>
            <w:vMerge w:val="restart"/>
          </w:tcPr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t>P</w:t>
            </w:r>
            <w:r w:rsidRPr="00330472">
              <w:t xml:space="preserve"> = </w:t>
            </w:r>
            <w:r w:rsidRPr="00330472">
              <w:rPr>
                <w:lang w:val="en-US"/>
              </w:rPr>
              <w:t>A</w:t>
            </w:r>
            <w:r w:rsidRPr="00330472">
              <w:t>, где</w:t>
            </w:r>
          </w:p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>=1, если отсутствуют недостачи и хищения денежных средств и материальных ценностей;</w:t>
            </w:r>
          </w:p>
          <w:p w:rsidR="00BE3488" w:rsidRPr="00330472" w:rsidRDefault="00BE3488" w:rsidP="00290FAA">
            <w:pPr>
              <w:jc w:val="both"/>
            </w:pPr>
            <w:r w:rsidRPr="00330472">
              <w:rPr>
                <w:lang w:val="en-US"/>
              </w:rPr>
              <w:t>A</w:t>
            </w:r>
            <w:r w:rsidRPr="00330472">
              <w:t>=0, если установлены недостачи и хищения денежных средств и материальных ценностей</w:t>
            </w:r>
          </w:p>
        </w:tc>
        <w:tc>
          <w:tcPr>
            <w:tcW w:w="1559" w:type="dxa"/>
          </w:tcPr>
          <w:p w:rsidR="00BE3488" w:rsidRPr="00330472" w:rsidRDefault="00BE3488" w:rsidP="00290FAA">
            <w:pPr>
              <w:jc w:val="center"/>
            </w:pPr>
            <w:r w:rsidRPr="00330472">
              <w:t>1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outlineLvl w:val="0"/>
            </w:pPr>
            <w:r w:rsidRPr="00330472">
              <w:t>Отдел учета исполнения бюджета</w:t>
            </w:r>
          </w:p>
        </w:tc>
      </w:tr>
      <w:tr w:rsidR="00BE3488" w:rsidRPr="00330472" w:rsidTr="00BE3488">
        <w:trPr>
          <w:trHeight w:val="420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ind w:firstLine="19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ind w:firstLine="19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E3488" w:rsidRPr="00330472" w:rsidRDefault="00BE3488" w:rsidP="00290FAA">
            <w:pPr>
              <w:jc w:val="center"/>
              <w:rPr>
                <w:sz w:val="22"/>
                <w:szCs w:val="22"/>
              </w:rPr>
            </w:pPr>
            <w:r w:rsidRPr="0033047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30472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BE3488" w:rsidRPr="00330472" w:rsidTr="00BE3488">
        <w:trPr>
          <w:trHeight w:val="420"/>
        </w:trPr>
        <w:tc>
          <w:tcPr>
            <w:tcW w:w="851" w:type="dxa"/>
            <w:vMerge/>
            <w:vAlign w:val="center"/>
          </w:tcPr>
          <w:p w:rsidR="00BE3488" w:rsidRPr="00330472" w:rsidRDefault="00BE3488" w:rsidP="00BE3488">
            <w:pPr>
              <w:ind w:firstLine="19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BE3488" w:rsidRPr="00330472" w:rsidRDefault="00BE3488" w:rsidP="00290FAA">
            <w:pPr>
              <w:ind w:firstLine="19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BE3488" w:rsidRPr="00330472" w:rsidRDefault="00BE3488" w:rsidP="00290FAA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E3488" w:rsidRPr="00330472" w:rsidRDefault="00BE3488" w:rsidP="00290FAA">
            <w:pPr>
              <w:jc w:val="center"/>
              <w:rPr>
                <w:sz w:val="22"/>
                <w:szCs w:val="22"/>
              </w:rPr>
            </w:pPr>
            <w:r w:rsidRPr="00330472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Align w:val="center"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30472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:rsidR="00BE3488" w:rsidRPr="00330472" w:rsidRDefault="00BE3488" w:rsidP="00290FAA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4C2599" w:rsidRPr="00330472" w:rsidRDefault="004C2599" w:rsidP="004C2599">
      <w:pPr>
        <w:ind w:left="4962"/>
        <w:jc w:val="right"/>
        <w:rPr>
          <w:bCs/>
          <w:iCs/>
          <w:lang w:val="en-US"/>
        </w:rPr>
      </w:pPr>
    </w:p>
    <w:p w:rsidR="00D75460" w:rsidRPr="00330472" w:rsidRDefault="00D75460" w:rsidP="004C2599">
      <w:pPr>
        <w:ind w:left="4962"/>
        <w:jc w:val="right"/>
        <w:rPr>
          <w:bCs/>
          <w:iCs/>
          <w:lang w:val="en-US"/>
        </w:rPr>
      </w:pPr>
    </w:p>
    <w:p w:rsidR="00D75460" w:rsidRPr="00330472" w:rsidRDefault="00D75460" w:rsidP="00D75460">
      <w:pPr>
        <w:rPr>
          <w:bCs/>
          <w:iCs/>
        </w:rPr>
      </w:pPr>
    </w:p>
    <w:p w:rsidR="00916F09" w:rsidRPr="00330472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>Управляющий делами администрации района</w:t>
      </w:r>
    </w:p>
    <w:p w:rsidR="00916F09" w:rsidRPr="00330472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 xml:space="preserve">- начальник  общего  отдела </w:t>
      </w:r>
      <w:r w:rsidRPr="0033047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                                                    </w:t>
      </w:r>
      <w:r w:rsidRPr="00330472">
        <w:rPr>
          <w:bCs/>
          <w:iCs/>
          <w:sz w:val="28"/>
          <w:szCs w:val="28"/>
        </w:rPr>
        <w:tab/>
        <w:t xml:space="preserve"> </w:t>
      </w:r>
      <w:r w:rsidRPr="00330472">
        <w:rPr>
          <w:bCs/>
          <w:iCs/>
          <w:sz w:val="28"/>
          <w:szCs w:val="28"/>
        </w:rPr>
        <w:tab/>
        <w:t xml:space="preserve">          </w:t>
      </w:r>
      <w:r w:rsidRPr="00330472">
        <w:rPr>
          <w:bCs/>
          <w:iCs/>
          <w:sz w:val="28"/>
          <w:szCs w:val="28"/>
        </w:rPr>
        <w:tab/>
      </w:r>
      <w:r w:rsidRPr="00330472">
        <w:rPr>
          <w:bCs/>
          <w:iCs/>
          <w:sz w:val="28"/>
          <w:szCs w:val="28"/>
        </w:rPr>
        <w:tab/>
        <w:t xml:space="preserve">                        А.А. </w:t>
      </w:r>
      <w:proofErr w:type="spellStart"/>
      <w:r w:rsidRPr="00330472">
        <w:rPr>
          <w:bCs/>
          <w:iCs/>
          <w:sz w:val="28"/>
          <w:szCs w:val="28"/>
        </w:rPr>
        <w:t>Катбамбетов</w:t>
      </w:r>
      <w:proofErr w:type="spellEnd"/>
      <w:r w:rsidRPr="00330472">
        <w:rPr>
          <w:bCs/>
          <w:iCs/>
          <w:sz w:val="28"/>
          <w:szCs w:val="28"/>
        </w:rPr>
        <w:t xml:space="preserve">  </w:t>
      </w: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  <w:sectPr w:rsidR="00493756" w:rsidRPr="00330472" w:rsidSect="008E472C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503DEB" w:rsidRPr="00330472" w:rsidRDefault="00503DEB" w:rsidP="00503DEB">
      <w:pPr>
        <w:ind w:left="5670"/>
        <w:jc w:val="right"/>
        <w:rPr>
          <w:bCs/>
          <w:iCs/>
        </w:rPr>
      </w:pPr>
      <w:r w:rsidRPr="00330472">
        <w:rPr>
          <w:bCs/>
          <w:iCs/>
        </w:rPr>
        <w:lastRenderedPageBreak/>
        <w:t>Приложение № 1</w:t>
      </w:r>
    </w:p>
    <w:p w:rsidR="00503DEB" w:rsidRPr="00330472" w:rsidRDefault="00503DEB" w:rsidP="00503DEB">
      <w:pPr>
        <w:ind w:left="4962"/>
        <w:jc w:val="right"/>
        <w:rPr>
          <w:bCs/>
        </w:rPr>
      </w:pPr>
      <w:r w:rsidRPr="00330472">
        <w:rPr>
          <w:bCs/>
          <w:iCs/>
        </w:rPr>
        <w:t xml:space="preserve">к </w:t>
      </w:r>
      <w:r w:rsidRPr="00330472">
        <w:rPr>
          <w:bCs/>
        </w:rPr>
        <w:t>Порядку</w:t>
      </w:r>
      <w:r w:rsidRPr="00330472">
        <w:t xml:space="preserve"> </w:t>
      </w:r>
      <w:r w:rsidRPr="00330472">
        <w:rPr>
          <w:bCs/>
        </w:rPr>
        <w:t xml:space="preserve">проведения мониторинга качества </w:t>
      </w:r>
    </w:p>
    <w:p w:rsidR="00503DEB" w:rsidRPr="00330472" w:rsidRDefault="00503DEB" w:rsidP="00503DEB">
      <w:pPr>
        <w:ind w:left="4962"/>
        <w:jc w:val="right"/>
        <w:rPr>
          <w:bCs/>
        </w:rPr>
      </w:pPr>
      <w:r w:rsidRPr="00330472">
        <w:rPr>
          <w:bCs/>
        </w:rPr>
        <w:t xml:space="preserve">финансового менеджмента в отношении </w:t>
      </w:r>
    </w:p>
    <w:p w:rsidR="00503DEB" w:rsidRPr="00330472" w:rsidRDefault="00503DEB" w:rsidP="00503DEB">
      <w:pPr>
        <w:ind w:left="4962"/>
        <w:jc w:val="right"/>
        <w:rPr>
          <w:bCs/>
        </w:rPr>
      </w:pPr>
      <w:r w:rsidRPr="00330472">
        <w:rPr>
          <w:bCs/>
        </w:rPr>
        <w:t xml:space="preserve">муниципальных казенных учреждений, </w:t>
      </w:r>
    </w:p>
    <w:p w:rsidR="00503DEB" w:rsidRPr="00330472" w:rsidRDefault="00503DEB" w:rsidP="00503DEB">
      <w:pPr>
        <w:ind w:left="4962"/>
        <w:jc w:val="right"/>
        <w:rPr>
          <w:bCs/>
        </w:rPr>
      </w:pPr>
      <w:proofErr w:type="gramStart"/>
      <w:r w:rsidRPr="00330472">
        <w:rPr>
          <w:bCs/>
        </w:rPr>
        <w:t>подведомственных</w:t>
      </w:r>
      <w:proofErr w:type="gramEnd"/>
      <w:r w:rsidRPr="00330472">
        <w:rPr>
          <w:bCs/>
        </w:rPr>
        <w:t xml:space="preserve"> администрации </w:t>
      </w:r>
    </w:p>
    <w:p w:rsidR="00503DEB" w:rsidRPr="00330472" w:rsidRDefault="00503DEB" w:rsidP="00503DEB">
      <w:pPr>
        <w:ind w:left="4962"/>
        <w:jc w:val="right"/>
        <w:rPr>
          <w:bCs/>
        </w:rPr>
      </w:pPr>
      <w:r w:rsidRPr="00330472">
        <w:rPr>
          <w:bCs/>
        </w:rPr>
        <w:t>муниципального образования</w:t>
      </w:r>
    </w:p>
    <w:p w:rsidR="00493756" w:rsidRPr="00330472" w:rsidRDefault="00503DEB" w:rsidP="00503DEB">
      <w:pPr>
        <w:jc w:val="right"/>
        <w:rPr>
          <w:bCs/>
          <w:iCs/>
          <w:sz w:val="28"/>
        </w:rPr>
      </w:pPr>
      <w:r w:rsidRPr="00330472">
        <w:rPr>
          <w:bCs/>
        </w:rPr>
        <w:t xml:space="preserve"> «Красногвардейский район»</w:t>
      </w:r>
    </w:p>
    <w:p w:rsidR="00493756" w:rsidRPr="00330472" w:rsidRDefault="00493756" w:rsidP="00D75460">
      <w:pPr>
        <w:rPr>
          <w:bCs/>
          <w:iCs/>
          <w:sz w:val="28"/>
        </w:rPr>
      </w:pPr>
    </w:p>
    <w:p w:rsidR="00493756" w:rsidRPr="00330472" w:rsidRDefault="00493756" w:rsidP="00D75460">
      <w:pPr>
        <w:rPr>
          <w:bCs/>
          <w:iCs/>
          <w:sz w:val="28"/>
        </w:rPr>
      </w:pPr>
    </w:p>
    <w:p w:rsidR="00503DEB" w:rsidRPr="00330472" w:rsidRDefault="00503DEB" w:rsidP="00503DEB">
      <w:pPr>
        <w:widowControl w:val="0"/>
        <w:autoSpaceDE w:val="0"/>
        <w:autoSpaceDN w:val="0"/>
        <w:adjustRightInd w:val="0"/>
        <w:jc w:val="center"/>
      </w:pPr>
      <w:r w:rsidRPr="00330472">
        <w:rPr>
          <w:b/>
          <w:bCs/>
        </w:rPr>
        <w:t>Перечень</w:t>
      </w:r>
    </w:p>
    <w:p w:rsidR="00503DEB" w:rsidRPr="00330472" w:rsidRDefault="00503DEB" w:rsidP="00503DEB">
      <w:pPr>
        <w:widowControl w:val="0"/>
        <w:autoSpaceDE w:val="0"/>
        <w:autoSpaceDN w:val="0"/>
        <w:adjustRightInd w:val="0"/>
        <w:jc w:val="center"/>
      </w:pPr>
      <w:r w:rsidRPr="00330472">
        <w:rPr>
          <w:b/>
          <w:bCs/>
        </w:rPr>
        <w:t>исходных данных для проведения оценки</w:t>
      </w:r>
    </w:p>
    <w:p w:rsidR="00503DEB" w:rsidRPr="00330472" w:rsidRDefault="00503DEB" w:rsidP="00503DEB">
      <w:pPr>
        <w:widowControl w:val="0"/>
        <w:autoSpaceDE w:val="0"/>
        <w:autoSpaceDN w:val="0"/>
        <w:adjustRightInd w:val="0"/>
        <w:jc w:val="center"/>
      </w:pPr>
      <w:r w:rsidRPr="00330472">
        <w:rPr>
          <w:b/>
          <w:bCs/>
        </w:rPr>
        <w:t>качества финансового менеджмента учреждения за отчетный финансовый год</w:t>
      </w:r>
    </w:p>
    <w:p w:rsidR="00503DEB" w:rsidRPr="00330472" w:rsidRDefault="00503DEB" w:rsidP="00503DEB">
      <w:pPr>
        <w:jc w:val="center"/>
        <w:rPr>
          <w:sz w:val="28"/>
        </w:rPr>
      </w:pPr>
    </w:p>
    <w:p w:rsidR="00503DEB" w:rsidRPr="00330472" w:rsidRDefault="00503DEB" w:rsidP="00503DEB">
      <w:pPr>
        <w:widowControl w:val="0"/>
        <w:autoSpaceDE w:val="0"/>
        <w:autoSpaceDN w:val="0"/>
        <w:adjustRightInd w:val="0"/>
      </w:pPr>
      <w:r w:rsidRPr="00330472">
        <w:t>Дата заполнения "___" ____________ 20__ г.</w:t>
      </w:r>
    </w:p>
    <w:p w:rsidR="00503DEB" w:rsidRPr="00330472" w:rsidRDefault="00503DEB" w:rsidP="00503DEB"/>
    <w:p w:rsidR="00503DEB" w:rsidRPr="00330472" w:rsidRDefault="00503DEB" w:rsidP="00503DEB">
      <w:pPr>
        <w:widowControl w:val="0"/>
        <w:autoSpaceDE w:val="0"/>
        <w:autoSpaceDN w:val="0"/>
        <w:adjustRightInd w:val="0"/>
      </w:pPr>
      <w:r w:rsidRPr="00330472">
        <w:t>____________________________________________________________________</w:t>
      </w:r>
    </w:p>
    <w:p w:rsidR="00503DEB" w:rsidRPr="00330472" w:rsidRDefault="00503DEB" w:rsidP="00503DEB">
      <w:pPr>
        <w:widowControl w:val="0"/>
        <w:autoSpaceDE w:val="0"/>
        <w:autoSpaceDN w:val="0"/>
        <w:adjustRightInd w:val="0"/>
      </w:pPr>
      <w:r w:rsidRPr="00330472">
        <w:t>(наименование учреждения)</w:t>
      </w:r>
    </w:p>
    <w:p w:rsidR="00503DEB" w:rsidRPr="00330472" w:rsidRDefault="00503DEB" w:rsidP="00503DEB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3562"/>
        <w:gridCol w:w="1559"/>
        <w:gridCol w:w="1843"/>
        <w:gridCol w:w="2693"/>
      </w:tblGrid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4A73D3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№</w:t>
            </w:r>
            <w:r w:rsidR="00503DEB" w:rsidRPr="00330472">
              <w:br/>
            </w:r>
            <w:proofErr w:type="gramStart"/>
            <w:r w:rsidR="00503DEB" w:rsidRPr="00330472">
              <w:t>п</w:t>
            </w:r>
            <w:proofErr w:type="gramEnd"/>
            <w:r w:rsidR="00503DEB" w:rsidRPr="00330472">
              <w:t>/п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Наименование исходных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Значение исходных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ind w:left="321" w:hanging="321"/>
              <w:jc w:val="center"/>
            </w:pPr>
            <w:r w:rsidRPr="00330472">
              <w:t>Отделы Управления финансов, за которыми закреплено согласование показателей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5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4A73D3">
            <w:pPr>
              <w:widowControl w:val="0"/>
              <w:autoSpaceDE w:val="0"/>
              <w:autoSpaceDN w:val="0"/>
              <w:adjustRightInd w:val="0"/>
            </w:pPr>
            <w:r w:rsidRPr="00330472">
              <w:t xml:space="preserve">Кассовое исполнение расходов </w:t>
            </w:r>
            <w:r w:rsidR="004A73D3" w:rsidRPr="00330472">
              <w:t>учреждения</w:t>
            </w:r>
            <w:r w:rsidRPr="00330472">
              <w:t xml:space="preserve">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Отдел учета исполнения бюджета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4A73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30472">
              <w:t xml:space="preserve">Объём бюджетных ассигнований </w:t>
            </w:r>
            <w:r w:rsidR="004A73D3" w:rsidRPr="00330472">
              <w:t>учреждения</w:t>
            </w:r>
            <w:r w:rsidRPr="00330472">
              <w:t xml:space="preserve"> в отчетном финансовом году согласно сводной бюджетной росписи с учетом внесенных в нее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Бюджетный отдел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4A73D3">
            <w:pPr>
              <w:widowControl w:val="0"/>
              <w:autoSpaceDE w:val="0"/>
              <w:autoSpaceDN w:val="0"/>
              <w:adjustRightInd w:val="0"/>
              <w:jc w:val="both"/>
            </w:pPr>
            <w:r w:rsidRPr="00330472">
              <w:t xml:space="preserve">Количество изменений, внесенных в  бюджетную </w:t>
            </w:r>
            <w:r w:rsidR="004A73D3" w:rsidRPr="00330472">
              <w:t>смету</w:t>
            </w:r>
            <w:r w:rsidRPr="00330472">
              <w:t xml:space="preserve"> </w:t>
            </w:r>
            <w:r w:rsidR="004A73D3" w:rsidRPr="00330472">
              <w:t>учреждения</w:t>
            </w:r>
            <w:r w:rsidRPr="00330472">
              <w:t xml:space="preserve"> в ходе исполнения бюджета района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 xml:space="preserve">шт.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Бюджетный отдел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46C53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</w:pPr>
            <w:r w:rsidRPr="00330472">
              <w:t>Кредиторская задолженность (с учетом подведомственных учреждений) на конец отчетного финансового года</w:t>
            </w:r>
            <w:hyperlink w:anchor="sub_33" w:history="1">
              <w:r w:rsidRPr="00330472">
                <w:rPr>
                  <w:b/>
                  <w:bCs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jc w:val="center"/>
            </w:pPr>
            <w:r w:rsidRPr="00330472">
              <w:t>Отдел учета исполнения бюджета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46C53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</w:pPr>
            <w:r w:rsidRPr="00330472">
              <w:t>Кредиторская задолженность (с учетом подведомственных учреждений) на начало отчетного финансового года</w:t>
            </w:r>
            <w:hyperlink w:anchor="sub_33" w:history="1">
              <w:r w:rsidRPr="00330472">
                <w:rPr>
                  <w:b/>
                  <w:bCs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jc w:val="center"/>
            </w:pPr>
            <w:r w:rsidRPr="00330472">
              <w:t>Отдел учета исполнения бюджета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46C53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30472">
              <w:t>Дебиторская</w:t>
            </w:r>
            <w:proofErr w:type="gramEnd"/>
            <w:r w:rsidRPr="00330472">
              <w:t xml:space="preserve"> задолженности (с учетом подведомственных учреждений) на конец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Отдел учета исполнения бюджета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46C53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30472">
              <w:t>Дебиторская</w:t>
            </w:r>
            <w:proofErr w:type="gramEnd"/>
            <w:r w:rsidRPr="00330472">
              <w:t xml:space="preserve"> задолженности (с учетом подведомственных </w:t>
            </w:r>
            <w:r w:rsidRPr="00330472">
              <w:lastRenderedPageBreak/>
              <w:t>учреждений) на начало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lastRenderedPageBreak/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Отдел учета исполнения бюджета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46C53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lastRenderedPageBreak/>
              <w:t>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FF58AA" w:rsidP="00FF58AA">
            <w:pPr>
              <w:widowControl w:val="0"/>
              <w:autoSpaceDE w:val="0"/>
              <w:autoSpaceDN w:val="0"/>
              <w:adjustRightInd w:val="0"/>
            </w:pPr>
            <w:r w:rsidRPr="00330472">
              <w:t>Количество фактов нарушений порядка</w:t>
            </w:r>
            <w:r w:rsidR="00503DEB" w:rsidRPr="00330472">
              <w:t xml:space="preserve"> составления,</w:t>
            </w:r>
            <w:r w:rsidRPr="00330472">
              <w:t xml:space="preserve"> утверждения и ведения бюджетной</w:t>
            </w:r>
            <w:r w:rsidR="00503DEB" w:rsidRPr="00330472">
              <w:t xml:space="preserve"> смет</w:t>
            </w:r>
            <w:r w:rsidRPr="00330472">
              <w:t>ы, допущенных учреждением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FF58AA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Бюджетный отдел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46C53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FF58AA">
            <w:pPr>
              <w:widowControl w:val="0"/>
              <w:autoSpaceDE w:val="0"/>
              <w:autoSpaceDN w:val="0"/>
              <w:adjustRightInd w:val="0"/>
            </w:pPr>
            <w:r w:rsidRPr="00330472">
              <w:t xml:space="preserve">Наличие </w:t>
            </w:r>
            <w:r w:rsidR="00FF58AA" w:rsidRPr="00330472">
              <w:t>у учреждения расходов, связанных с уплатой пеней, штрафов за несвоевременную уплату налогов, сборов в отчетном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Отдел учета исполнения бюджета</w:t>
            </w:r>
          </w:p>
        </w:tc>
      </w:tr>
      <w:tr w:rsidR="00FF58AA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FF58AA" w:rsidP="00546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  <w:r w:rsidR="00546C53" w:rsidRPr="00330472">
              <w:t>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FF58AA" w:rsidP="00503DEB">
            <w:pPr>
              <w:widowControl w:val="0"/>
              <w:autoSpaceDE w:val="0"/>
              <w:autoSpaceDN w:val="0"/>
              <w:adjustRightInd w:val="0"/>
            </w:pPr>
            <w:r w:rsidRPr="00330472">
              <w:t xml:space="preserve">Кассовые расходы учреждения в </w:t>
            </w:r>
            <w:r w:rsidRPr="00330472">
              <w:rPr>
                <w:lang w:val="en-US"/>
              </w:rPr>
              <w:t>IV</w:t>
            </w:r>
            <w:r w:rsidRPr="00330472">
              <w:t xml:space="preserve"> квартале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FF58AA">
            <w:r w:rsidRPr="00330472">
              <w:t>тыс. </w:t>
            </w:r>
            <w:proofErr w:type="spellStart"/>
            <w:r w:rsidRPr="00330472"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FF58AA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FF58AA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Бюджетный отдел</w:t>
            </w:r>
          </w:p>
        </w:tc>
      </w:tr>
      <w:tr w:rsidR="00FF58AA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FF58AA" w:rsidP="00546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  <w:r w:rsidR="00546C53" w:rsidRPr="00330472"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163186" w:rsidP="00163186">
            <w:pPr>
              <w:widowControl w:val="0"/>
              <w:autoSpaceDE w:val="0"/>
              <w:autoSpaceDN w:val="0"/>
              <w:adjustRightInd w:val="0"/>
            </w:pPr>
            <w:r w:rsidRPr="00330472">
              <w:t>Кассовые расходы учреждения за 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FF58AA">
            <w:r w:rsidRPr="00330472">
              <w:t>тыс. </w:t>
            </w:r>
            <w:proofErr w:type="spellStart"/>
            <w:r w:rsidRPr="00330472"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FF58AA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AA" w:rsidRPr="00330472" w:rsidRDefault="00FF58AA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Бюджетный отдел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46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  <w:r w:rsidR="00546C53" w:rsidRPr="00330472"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163186" w:rsidP="00163186">
            <w:pPr>
              <w:widowControl w:val="0"/>
              <w:autoSpaceDE w:val="0"/>
              <w:autoSpaceDN w:val="0"/>
              <w:adjustRightInd w:val="0"/>
            </w:pPr>
            <w:r w:rsidRPr="00330472">
              <w:t>Наличие выявленных фактов неэффективного использования материальных и финансовых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163186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Отдел учета исполнения бюджета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46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  <w:r w:rsidR="00546C53" w:rsidRPr="00330472"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46C53">
            <w:pPr>
              <w:widowControl w:val="0"/>
              <w:autoSpaceDE w:val="0"/>
              <w:autoSpaceDN w:val="0"/>
              <w:adjustRightInd w:val="0"/>
            </w:pPr>
            <w:r w:rsidRPr="00330472">
              <w:t xml:space="preserve">Дата  представления </w:t>
            </w:r>
            <w:r w:rsidR="00546C53" w:rsidRPr="00330472">
              <w:t>учреждением</w:t>
            </w:r>
            <w:r w:rsidRPr="00330472">
              <w:t xml:space="preserve"> годовой бюджетной отчетности в управление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Отдел учета исполнения бюджета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46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  <w:r w:rsidR="00546C53" w:rsidRPr="00330472"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53" w:rsidRPr="00330472" w:rsidRDefault="00546C53" w:rsidP="00546C53">
            <w:pPr>
              <w:jc w:val="both"/>
            </w:pPr>
            <w:r w:rsidRPr="00330472">
              <w:t>Наличие в годовой бюджетной отчетности за отчетный финансовый год сведений о проведении инвентаризации активов и обязательств</w:t>
            </w:r>
          </w:p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46C53" w:rsidP="00546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Бюджетный отдел</w:t>
            </w:r>
          </w:p>
        </w:tc>
      </w:tr>
      <w:tr w:rsidR="00503DEB" w:rsidRPr="00330472" w:rsidTr="004A73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46C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1</w:t>
            </w:r>
            <w:r w:rsidR="00546C53" w:rsidRPr="00330472"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</w:pPr>
            <w:r w:rsidRPr="00330472">
              <w:t>Наличие недостач и хищений денежных средств и материальных ценностей на конец отчетного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тыс. 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EB" w:rsidRPr="00330472" w:rsidRDefault="00503DEB" w:rsidP="00503D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0472">
              <w:t>Отдел учета исполнения бюджета</w:t>
            </w:r>
          </w:p>
        </w:tc>
      </w:tr>
    </w:tbl>
    <w:p w:rsidR="00503DEB" w:rsidRPr="00330472" w:rsidRDefault="00503DEB" w:rsidP="00503DEB">
      <w:pPr>
        <w:rPr>
          <w:sz w:val="20"/>
          <w:szCs w:val="20"/>
        </w:rPr>
      </w:pPr>
    </w:p>
    <w:p w:rsidR="00503DEB" w:rsidRPr="00330472" w:rsidRDefault="00503DEB" w:rsidP="00503D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Исполнитель ___________ ______________________    (контактный телефон)</w:t>
      </w:r>
    </w:p>
    <w:p w:rsidR="00503DEB" w:rsidRPr="00330472" w:rsidRDefault="00503DEB" w:rsidP="00503D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 xml:space="preserve">                             (подпись)  (расшифровка подписи)</w:t>
      </w:r>
    </w:p>
    <w:p w:rsidR="00503DEB" w:rsidRPr="00330472" w:rsidRDefault="00503DEB" w:rsidP="00503DEB">
      <w:pPr>
        <w:rPr>
          <w:sz w:val="20"/>
          <w:szCs w:val="20"/>
        </w:rPr>
      </w:pPr>
    </w:p>
    <w:p w:rsidR="00503DEB" w:rsidRPr="00330472" w:rsidRDefault="00503DEB" w:rsidP="00503D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Согласовано:</w:t>
      </w:r>
    </w:p>
    <w:p w:rsidR="00503DEB" w:rsidRPr="00330472" w:rsidRDefault="00503DEB" w:rsidP="00503DEB">
      <w:pPr>
        <w:rPr>
          <w:sz w:val="20"/>
          <w:szCs w:val="20"/>
        </w:rPr>
      </w:pPr>
    </w:p>
    <w:p w:rsidR="00503DEB" w:rsidRPr="00330472" w:rsidRDefault="00503DEB" w:rsidP="00503D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Бюджетный отдел __________ ____________________</w:t>
      </w:r>
    </w:p>
    <w:p w:rsidR="00503DEB" w:rsidRPr="00330472" w:rsidRDefault="00503DEB" w:rsidP="00503D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 xml:space="preserve">                                         (подпись) (расшифровка подписи)</w:t>
      </w:r>
    </w:p>
    <w:p w:rsidR="00503DEB" w:rsidRPr="00330472" w:rsidRDefault="00503DEB" w:rsidP="00503DEB">
      <w:pPr>
        <w:rPr>
          <w:sz w:val="20"/>
          <w:szCs w:val="20"/>
        </w:rPr>
      </w:pPr>
    </w:p>
    <w:p w:rsidR="00503DEB" w:rsidRPr="00330472" w:rsidRDefault="00503DEB" w:rsidP="00503D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>Отдел учета исполнения бюджета ___________ _____________________</w:t>
      </w:r>
    </w:p>
    <w:p w:rsidR="00503DEB" w:rsidRPr="00330472" w:rsidRDefault="00503DEB" w:rsidP="00503D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0472">
        <w:rPr>
          <w:sz w:val="20"/>
          <w:szCs w:val="20"/>
        </w:rPr>
        <w:t xml:space="preserve">                                                               (подпись)  (расшифровка подписи)</w:t>
      </w:r>
    </w:p>
    <w:p w:rsidR="00503DEB" w:rsidRPr="00330472" w:rsidRDefault="00503DEB" w:rsidP="00503DEB">
      <w:pPr>
        <w:rPr>
          <w:sz w:val="20"/>
          <w:szCs w:val="20"/>
        </w:rPr>
      </w:pPr>
    </w:p>
    <w:p w:rsidR="00503DEB" w:rsidRPr="00330472" w:rsidRDefault="00503DEB" w:rsidP="00503DEB">
      <w:pPr>
        <w:rPr>
          <w:sz w:val="20"/>
          <w:szCs w:val="20"/>
        </w:rPr>
      </w:pPr>
    </w:p>
    <w:p w:rsidR="00546C53" w:rsidRPr="00330472" w:rsidRDefault="00546C53" w:rsidP="00503DEB">
      <w:pPr>
        <w:rPr>
          <w:sz w:val="20"/>
          <w:szCs w:val="20"/>
        </w:rPr>
      </w:pPr>
    </w:p>
    <w:p w:rsidR="00916F09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>Управляющий делами администрации</w:t>
      </w:r>
      <w:r>
        <w:rPr>
          <w:bCs/>
          <w:iCs/>
          <w:sz w:val="28"/>
          <w:szCs w:val="28"/>
        </w:rPr>
        <w:t xml:space="preserve"> </w:t>
      </w:r>
      <w:r w:rsidRPr="00330472">
        <w:rPr>
          <w:bCs/>
          <w:iCs/>
          <w:sz w:val="28"/>
          <w:szCs w:val="28"/>
        </w:rPr>
        <w:t xml:space="preserve">района- </w:t>
      </w:r>
    </w:p>
    <w:p w:rsidR="00916F09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 xml:space="preserve">начальник  общего  отдела </w:t>
      </w:r>
      <w:r>
        <w:rPr>
          <w:bCs/>
          <w:iCs/>
          <w:sz w:val="28"/>
          <w:szCs w:val="28"/>
        </w:rPr>
        <w:t xml:space="preserve">                       </w:t>
      </w:r>
      <w:r w:rsidRPr="00330472">
        <w:rPr>
          <w:bCs/>
          <w:iCs/>
          <w:sz w:val="28"/>
          <w:szCs w:val="28"/>
        </w:rPr>
        <w:t xml:space="preserve">                  </w:t>
      </w:r>
      <w:r>
        <w:rPr>
          <w:bCs/>
          <w:iCs/>
          <w:sz w:val="28"/>
          <w:szCs w:val="28"/>
        </w:rPr>
        <w:t xml:space="preserve">              </w:t>
      </w:r>
      <w:r w:rsidRPr="00330472">
        <w:rPr>
          <w:bCs/>
          <w:iCs/>
          <w:sz w:val="28"/>
          <w:szCs w:val="28"/>
        </w:rPr>
        <w:t xml:space="preserve"> А.А. </w:t>
      </w:r>
      <w:proofErr w:type="spellStart"/>
      <w:r w:rsidRPr="00330472">
        <w:rPr>
          <w:bCs/>
          <w:iCs/>
          <w:sz w:val="28"/>
          <w:szCs w:val="28"/>
        </w:rPr>
        <w:t>Катбамбетов</w:t>
      </w:r>
      <w:proofErr w:type="spellEnd"/>
      <w:r w:rsidRPr="00330472">
        <w:rPr>
          <w:bCs/>
          <w:iCs/>
          <w:sz w:val="28"/>
          <w:szCs w:val="28"/>
        </w:rPr>
        <w:t xml:space="preserve">  </w:t>
      </w:r>
    </w:p>
    <w:p w:rsidR="00916F09" w:rsidRDefault="00916F09" w:rsidP="00916F09">
      <w:pPr>
        <w:ind w:right="-1"/>
        <w:jc w:val="both"/>
        <w:rPr>
          <w:bCs/>
          <w:iCs/>
          <w:sz w:val="28"/>
          <w:szCs w:val="28"/>
        </w:rPr>
      </w:pPr>
    </w:p>
    <w:p w:rsidR="00916F09" w:rsidRDefault="00916F09" w:rsidP="00916F09">
      <w:pPr>
        <w:ind w:right="-1"/>
        <w:jc w:val="both"/>
        <w:rPr>
          <w:bCs/>
          <w:iCs/>
          <w:sz w:val="28"/>
          <w:szCs w:val="28"/>
        </w:rPr>
      </w:pPr>
    </w:p>
    <w:p w:rsidR="00916F09" w:rsidRPr="00330472" w:rsidRDefault="00916F09" w:rsidP="00916F09">
      <w:pPr>
        <w:ind w:right="-1"/>
        <w:jc w:val="both"/>
        <w:rPr>
          <w:bCs/>
          <w:iCs/>
          <w:sz w:val="28"/>
          <w:szCs w:val="28"/>
        </w:rPr>
      </w:pPr>
    </w:p>
    <w:p w:rsidR="00546C53" w:rsidRPr="00330472" w:rsidRDefault="00546C53" w:rsidP="00546C53">
      <w:pPr>
        <w:ind w:left="5670"/>
        <w:jc w:val="right"/>
        <w:rPr>
          <w:bCs/>
          <w:iCs/>
        </w:rPr>
      </w:pPr>
    </w:p>
    <w:p w:rsidR="00546C53" w:rsidRPr="00330472" w:rsidRDefault="00546C53" w:rsidP="00546C53">
      <w:pPr>
        <w:ind w:left="5670"/>
        <w:jc w:val="right"/>
        <w:rPr>
          <w:bCs/>
          <w:iCs/>
        </w:rPr>
      </w:pPr>
      <w:r w:rsidRPr="00330472">
        <w:rPr>
          <w:bCs/>
          <w:iCs/>
        </w:rPr>
        <w:lastRenderedPageBreak/>
        <w:t>Приложение № 3</w:t>
      </w:r>
    </w:p>
    <w:p w:rsidR="00546C53" w:rsidRPr="00330472" w:rsidRDefault="00546C53" w:rsidP="00546C53">
      <w:pPr>
        <w:ind w:left="4962"/>
        <w:jc w:val="right"/>
        <w:rPr>
          <w:bCs/>
        </w:rPr>
      </w:pPr>
      <w:r w:rsidRPr="00330472">
        <w:rPr>
          <w:bCs/>
          <w:iCs/>
        </w:rPr>
        <w:t xml:space="preserve">к </w:t>
      </w:r>
      <w:r w:rsidRPr="00330472">
        <w:rPr>
          <w:bCs/>
        </w:rPr>
        <w:t>Порядку</w:t>
      </w:r>
      <w:r w:rsidRPr="00330472">
        <w:t xml:space="preserve"> </w:t>
      </w:r>
      <w:r w:rsidRPr="00330472">
        <w:rPr>
          <w:bCs/>
        </w:rPr>
        <w:t xml:space="preserve">проведения мониторинга качества </w:t>
      </w:r>
    </w:p>
    <w:p w:rsidR="00546C53" w:rsidRPr="00330472" w:rsidRDefault="00546C53" w:rsidP="00546C53">
      <w:pPr>
        <w:ind w:left="4962"/>
        <w:jc w:val="right"/>
        <w:rPr>
          <w:bCs/>
        </w:rPr>
      </w:pPr>
      <w:r w:rsidRPr="00330472">
        <w:rPr>
          <w:bCs/>
        </w:rPr>
        <w:t xml:space="preserve">финансового менеджмента в отношении </w:t>
      </w:r>
    </w:p>
    <w:p w:rsidR="00546C53" w:rsidRPr="00330472" w:rsidRDefault="00546C53" w:rsidP="00546C53">
      <w:pPr>
        <w:ind w:left="4962"/>
        <w:jc w:val="right"/>
        <w:rPr>
          <w:bCs/>
        </w:rPr>
      </w:pPr>
      <w:r w:rsidRPr="00330472">
        <w:rPr>
          <w:bCs/>
        </w:rPr>
        <w:t xml:space="preserve">муниципальных казенных учреждений, </w:t>
      </w:r>
    </w:p>
    <w:p w:rsidR="00546C53" w:rsidRPr="00330472" w:rsidRDefault="00546C53" w:rsidP="00546C53">
      <w:pPr>
        <w:ind w:left="4962"/>
        <w:jc w:val="right"/>
        <w:rPr>
          <w:bCs/>
        </w:rPr>
      </w:pPr>
      <w:proofErr w:type="gramStart"/>
      <w:r w:rsidRPr="00330472">
        <w:rPr>
          <w:bCs/>
        </w:rPr>
        <w:t>подведомственных</w:t>
      </w:r>
      <w:proofErr w:type="gramEnd"/>
      <w:r w:rsidRPr="00330472">
        <w:rPr>
          <w:bCs/>
        </w:rPr>
        <w:t xml:space="preserve"> администрации </w:t>
      </w:r>
    </w:p>
    <w:p w:rsidR="00546C53" w:rsidRPr="00330472" w:rsidRDefault="00546C53" w:rsidP="00546C53">
      <w:pPr>
        <w:ind w:left="4962"/>
        <w:jc w:val="right"/>
        <w:rPr>
          <w:bCs/>
        </w:rPr>
      </w:pPr>
      <w:r w:rsidRPr="00330472">
        <w:rPr>
          <w:bCs/>
        </w:rPr>
        <w:t>муниципального образования</w:t>
      </w:r>
    </w:p>
    <w:p w:rsidR="00546C53" w:rsidRPr="00330472" w:rsidRDefault="00546C53" w:rsidP="00546C53">
      <w:pPr>
        <w:ind w:left="4962"/>
        <w:jc w:val="right"/>
        <w:rPr>
          <w:bCs/>
        </w:rPr>
      </w:pPr>
      <w:r w:rsidRPr="00330472">
        <w:rPr>
          <w:bCs/>
        </w:rPr>
        <w:t xml:space="preserve"> «Красногвардейский район»</w:t>
      </w:r>
    </w:p>
    <w:p w:rsidR="00546C53" w:rsidRPr="00330472" w:rsidRDefault="00546C53" w:rsidP="00546C53">
      <w:pPr>
        <w:ind w:left="4962"/>
        <w:jc w:val="right"/>
        <w:rPr>
          <w:bCs/>
        </w:rPr>
      </w:pPr>
    </w:p>
    <w:p w:rsidR="00546C53" w:rsidRPr="00330472" w:rsidRDefault="00546C53" w:rsidP="00546C53">
      <w:pPr>
        <w:ind w:left="4962"/>
        <w:jc w:val="right"/>
        <w:rPr>
          <w:bCs/>
        </w:rPr>
      </w:pPr>
    </w:p>
    <w:p w:rsidR="00546C53" w:rsidRPr="00330472" w:rsidRDefault="00546C53" w:rsidP="00546C53">
      <w:pPr>
        <w:ind w:left="4962"/>
        <w:jc w:val="right"/>
        <w:rPr>
          <w:bCs/>
        </w:rPr>
      </w:pPr>
    </w:p>
    <w:p w:rsidR="00546C53" w:rsidRPr="00330472" w:rsidRDefault="00546C53" w:rsidP="00546C53">
      <w:pPr>
        <w:ind w:firstLine="709"/>
        <w:jc w:val="center"/>
      </w:pPr>
      <w:r w:rsidRPr="00330472">
        <w:rPr>
          <w:b/>
          <w:bCs/>
        </w:rPr>
        <w:t>Отчет</w:t>
      </w:r>
    </w:p>
    <w:p w:rsidR="00546C53" w:rsidRPr="00330472" w:rsidRDefault="00546C53" w:rsidP="00546C53">
      <w:pPr>
        <w:ind w:firstLine="709"/>
        <w:jc w:val="center"/>
      </w:pPr>
      <w:r w:rsidRPr="00330472">
        <w:rPr>
          <w:b/>
          <w:bCs/>
        </w:rPr>
        <w:t>о результатах мониторинга качества финансового менеджмента</w:t>
      </w:r>
    </w:p>
    <w:p w:rsidR="00546C53" w:rsidRPr="00330472" w:rsidRDefault="00546C53" w:rsidP="00546C53">
      <w:pPr>
        <w:ind w:firstLine="709"/>
        <w:jc w:val="center"/>
      </w:pPr>
      <w:r w:rsidRPr="00330472">
        <w:t>___________________________________________________________</w:t>
      </w:r>
    </w:p>
    <w:p w:rsidR="00546C53" w:rsidRPr="00330472" w:rsidRDefault="00546C53" w:rsidP="00546C53">
      <w:pPr>
        <w:ind w:firstLine="709"/>
        <w:jc w:val="center"/>
      </w:pPr>
      <w:r w:rsidRPr="00330472">
        <w:t>(</w:t>
      </w:r>
      <w:r w:rsidRPr="00330472">
        <w:rPr>
          <w:szCs w:val="20"/>
        </w:rPr>
        <w:t>наименование учреждения</w:t>
      </w:r>
      <w:r w:rsidRPr="00330472">
        <w:t>)</w:t>
      </w:r>
    </w:p>
    <w:p w:rsidR="00546C53" w:rsidRPr="00330472" w:rsidRDefault="00546C53" w:rsidP="00546C53">
      <w:pPr>
        <w:ind w:firstLine="709"/>
        <w:jc w:val="center"/>
      </w:pPr>
      <w:r w:rsidRPr="00330472">
        <w:t>за ___________ год</w:t>
      </w: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4456"/>
        <w:gridCol w:w="1465"/>
        <w:gridCol w:w="2111"/>
        <w:gridCol w:w="1417"/>
      </w:tblGrid>
      <w:tr w:rsidR="00546C53" w:rsidRPr="00330472" w:rsidTr="00546C53">
        <w:trPr>
          <w:trHeight w:val="240"/>
        </w:trPr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N</w:t>
            </w:r>
            <w:r w:rsidRPr="00330472">
              <w:br/>
            </w:r>
            <w:proofErr w:type="gramStart"/>
            <w:r w:rsidRPr="00330472">
              <w:t>п</w:t>
            </w:r>
            <w:proofErr w:type="gramEnd"/>
            <w:r w:rsidRPr="00330472">
              <w:t>/п</w:t>
            </w:r>
          </w:p>
        </w:tc>
        <w:tc>
          <w:tcPr>
            <w:tcW w:w="4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Наименование показателя</w:t>
            </w:r>
          </w:p>
        </w:tc>
        <w:tc>
          <w:tcPr>
            <w:tcW w:w="3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6C53" w:rsidRPr="00330472" w:rsidRDefault="00546C53" w:rsidP="00546C53">
            <w:pPr>
              <w:jc w:val="center"/>
            </w:pPr>
            <w:r w:rsidRPr="00330472">
              <w:t>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6C53" w:rsidRPr="00330472" w:rsidRDefault="00546C53" w:rsidP="00546C53">
            <w:pPr>
              <w:jc w:val="center"/>
            </w:pPr>
            <w:r w:rsidRPr="00330472">
              <w:t>Отклонение</w:t>
            </w:r>
            <w:proofErr w:type="gramStart"/>
            <w:r w:rsidRPr="00330472">
              <w:t xml:space="preserve"> (%)</w:t>
            </w:r>
            <w:proofErr w:type="gramEnd"/>
          </w:p>
        </w:tc>
      </w:tr>
      <w:tr w:rsidR="00546C53" w:rsidRPr="00330472" w:rsidTr="00546C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6C53" w:rsidRPr="00330472" w:rsidRDefault="00546C53" w:rsidP="00546C53">
            <w:pPr>
              <w:ind w:firstLine="709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6C53" w:rsidRPr="00330472" w:rsidRDefault="00546C53" w:rsidP="00546C53">
            <w:pPr>
              <w:ind w:firstLine="709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jc w:val="center"/>
            </w:pPr>
            <w:proofErr w:type="gramStart"/>
            <w:r w:rsidRPr="00330472">
              <w:t>целевое</w:t>
            </w:r>
            <w:proofErr w:type="gramEnd"/>
            <w:r w:rsidRPr="00330472">
              <w:t xml:space="preserve"> (баллы)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jc w:val="center"/>
            </w:pPr>
            <w:proofErr w:type="gramStart"/>
            <w:r w:rsidRPr="00330472">
              <w:t>достигнутое</w:t>
            </w:r>
            <w:proofErr w:type="gramEnd"/>
            <w:r w:rsidRPr="00330472">
              <w:t xml:space="preserve"> (баллы)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6C53" w:rsidRPr="00330472" w:rsidRDefault="00546C53" w:rsidP="00546C53">
            <w:pPr>
              <w:ind w:firstLine="709"/>
            </w:pPr>
          </w:p>
        </w:tc>
      </w:tr>
      <w:tr w:rsidR="00546C53" w:rsidRPr="00330472" w:rsidTr="00546C53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  <w:jc w:val="center"/>
            </w:pPr>
            <w:r w:rsidRPr="00330472">
              <w:t>1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  <w:jc w:val="center"/>
            </w:pPr>
            <w:r w:rsidRPr="00330472"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  <w:jc w:val="center"/>
            </w:pPr>
            <w:r w:rsidRPr="00330472">
              <w:t>3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  <w:jc w:val="center"/>
            </w:pPr>
            <w:r w:rsidRPr="00330472"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  <w:jc w:val="center"/>
            </w:pPr>
            <w:r w:rsidRPr="00330472">
              <w:t>5</w:t>
            </w:r>
          </w:p>
        </w:tc>
      </w:tr>
      <w:tr w:rsidR="00546C53" w:rsidRPr="00330472" w:rsidTr="00546C53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</w:tr>
      <w:tr w:rsidR="00546C53" w:rsidRPr="00330472" w:rsidTr="00546C53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</w:tr>
      <w:tr w:rsidR="00546C53" w:rsidRPr="00330472" w:rsidTr="00546C53"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  <w:rPr>
                <w:b/>
              </w:rPr>
            </w:pPr>
            <w:r w:rsidRPr="00330472">
              <w:rPr>
                <w:b/>
              </w:rPr>
              <w:t>Итого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6C53" w:rsidRPr="00330472" w:rsidRDefault="00546C53" w:rsidP="00546C53">
            <w:pPr>
              <w:ind w:firstLine="709"/>
            </w:pPr>
            <w:r w:rsidRPr="00330472">
              <w:t> </w:t>
            </w:r>
          </w:p>
        </w:tc>
      </w:tr>
    </w:tbl>
    <w:p w:rsidR="00546C53" w:rsidRPr="00330472" w:rsidRDefault="00546C53" w:rsidP="00546C53">
      <w:pPr>
        <w:ind w:firstLine="709"/>
      </w:pPr>
      <w:r w:rsidRPr="00330472">
        <w:t> </w:t>
      </w:r>
    </w:p>
    <w:p w:rsidR="00546C53" w:rsidRPr="00330472" w:rsidRDefault="00546C53" w:rsidP="00546C53">
      <w:pPr>
        <w:ind w:firstLine="709"/>
      </w:pPr>
      <w:r w:rsidRPr="00330472">
        <w:t>Результат проведения мониторинга качества финансового менеджмента:</w:t>
      </w:r>
    </w:p>
    <w:p w:rsidR="00546C53" w:rsidRPr="00330472" w:rsidRDefault="00546C53" w:rsidP="00546C53">
      <w:pPr>
        <w:ind w:firstLine="709"/>
      </w:pPr>
      <w:r w:rsidRPr="00330472">
        <w:t>_____________________________________________________________________</w:t>
      </w:r>
    </w:p>
    <w:p w:rsidR="00546C53" w:rsidRPr="00330472" w:rsidRDefault="00546C53" w:rsidP="00546C53">
      <w:pPr>
        <w:ind w:firstLine="709"/>
      </w:pPr>
      <w:r w:rsidRPr="00330472">
        <w:t xml:space="preserve">            (степень качества финансового менеджмента)</w:t>
      </w: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  <w:r w:rsidRPr="00330472">
        <w:t>Начальник управления финансов ___________ ______________________</w:t>
      </w:r>
    </w:p>
    <w:p w:rsidR="00546C53" w:rsidRPr="00330472" w:rsidRDefault="00546C53" w:rsidP="00546C53">
      <w:pPr>
        <w:ind w:firstLine="709"/>
      </w:pPr>
      <w:r w:rsidRPr="00330472">
        <w:t xml:space="preserve">                                                              (подпись)   (расшифровка подписи)</w:t>
      </w:r>
    </w:p>
    <w:p w:rsidR="00546C53" w:rsidRPr="00330472" w:rsidRDefault="00546C53" w:rsidP="00546C53">
      <w:pPr>
        <w:ind w:firstLine="709"/>
      </w:pPr>
      <w:r w:rsidRPr="00330472">
        <w:t>Исполнитель _____________ ___________ _____________________ _________</w:t>
      </w:r>
    </w:p>
    <w:p w:rsidR="00546C53" w:rsidRPr="00330472" w:rsidRDefault="00546C53" w:rsidP="00546C53">
      <w:pPr>
        <w:ind w:firstLine="709"/>
      </w:pPr>
      <w:r w:rsidRPr="00330472">
        <w:t xml:space="preserve">                             (должность)   (подпись)  (расшифровка подписи) (телефон)</w:t>
      </w:r>
    </w:p>
    <w:p w:rsidR="00546C53" w:rsidRPr="00330472" w:rsidRDefault="00546C53" w:rsidP="00546C53">
      <w:pPr>
        <w:ind w:firstLine="709"/>
      </w:pPr>
      <w:r w:rsidRPr="00330472">
        <w:t>"____" __________ 20___ г.</w:t>
      </w: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916F09" w:rsidRPr="00330472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>Управляющий делами администрации района</w:t>
      </w:r>
    </w:p>
    <w:p w:rsidR="00916F09" w:rsidRPr="00330472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 xml:space="preserve">- начальник  общего  отдела </w:t>
      </w:r>
      <w:r w:rsidRPr="0033047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  </w:t>
      </w:r>
      <w:r w:rsidRPr="00330472">
        <w:rPr>
          <w:bCs/>
          <w:iCs/>
          <w:sz w:val="28"/>
          <w:szCs w:val="28"/>
        </w:rPr>
        <w:tab/>
        <w:t xml:space="preserve"> </w:t>
      </w:r>
      <w:r w:rsidRPr="00330472">
        <w:rPr>
          <w:bCs/>
          <w:iCs/>
          <w:sz w:val="28"/>
          <w:szCs w:val="28"/>
        </w:rPr>
        <w:tab/>
        <w:t xml:space="preserve">          </w:t>
      </w:r>
      <w:r w:rsidRPr="00330472">
        <w:rPr>
          <w:bCs/>
          <w:iCs/>
          <w:sz w:val="28"/>
          <w:szCs w:val="28"/>
        </w:rPr>
        <w:tab/>
      </w:r>
      <w:r w:rsidRPr="00330472">
        <w:rPr>
          <w:bCs/>
          <w:iCs/>
          <w:sz w:val="28"/>
          <w:szCs w:val="28"/>
        </w:rPr>
        <w:tab/>
        <w:t xml:space="preserve">                        А.А. </w:t>
      </w:r>
      <w:proofErr w:type="spellStart"/>
      <w:r w:rsidRPr="00330472">
        <w:rPr>
          <w:bCs/>
          <w:iCs/>
          <w:sz w:val="28"/>
          <w:szCs w:val="28"/>
        </w:rPr>
        <w:t>Катбамбетов</w:t>
      </w:r>
      <w:proofErr w:type="spellEnd"/>
      <w:r w:rsidRPr="00330472">
        <w:rPr>
          <w:bCs/>
          <w:iCs/>
          <w:sz w:val="28"/>
          <w:szCs w:val="28"/>
        </w:rPr>
        <w:t xml:space="preserve">  </w:t>
      </w: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Default="00546C53" w:rsidP="00546C53">
      <w:pPr>
        <w:ind w:firstLine="709"/>
      </w:pPr>
    </w:p>
    <w:p w:rsidR="00916F09" w:rsidRDefault="00916F09" w:rsidP="00546C53">
      <w:pPr>
        <w:ind w:firstLine="709"/>
      </w:pPr>
    </w:p>
    <w:p w:rsidR="00916F09" w:rsidRPr="00330472" w:rsidRDefault="00916F09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  <w:jc w:val="right"/>
      </w:pPr>
      <w:r w:rsidRPr="00330472">
        <w:lastRenderedPageBreak/>
        <w:t>Приложение № 4</w:t>
      </w:r>
    </w:p>
    <w:p w:rsidR="00546C53" w:rsidRPr="00330472" w:rsidRDefault="00546C53" w:rsidP="00546C53">
      <w:pPr>
        <w:ind w:firstLine="709"/>
        <w:jc w:val="right"/>
      </w:pPr>
      <w:r w:rsidRPr="00330472">
        <w:t xml:space="preserve">к Порядку проведения мониторинга качества </w:t>
      </w:r>
    </w:p>
    <w:p w:rsidR="00546C53" w:rsidRPr="00330472" w:rsidRDefault="00546C53" w:rsidP="00546C53">
      <w:pPr>
        <w:ind w:firstLine="709"/>
        <w:jc w:val="right"/>
      </w:pPr>
      <w:r w:rsidRPr="00330472">
        <w:t xml:space="preserve">финансового менеджмента в отношении </w:t>
      </w:r>
    </w:p>
    <w:p w:rsidR="00546C53" w:rsidRPr="00330472" w:rsidRDefault="00546C53" w:rsidP="00546C53">
      <w:pPr>
        <w:ind w:firstLine="709"/>
        <w:jc w:val="right"/>
      </w:pPr>
      <w:r w:rsidRPr="00330472">
        <w:t xml:space="preserve">муниципальных казенных учреждений, </w:t>
      </w:r>
    </w:p>
    <w:p w:rsidR="00546C53" w:rsidRPr="00330472" w:rsidRDefault="00546C53" w:rsidP="00546C53">
      <w:pPr>
        <w:ind w:firstLine="709"/>
        <w:jc w:val="right"/>
      </w:pPr>
      <w:proofErr w:type="gramStart"/>
      <w:r w:rsidRPr="00330472">
        <w:t>подведомственных</w:t>
      </w:r>
      <w:proofErr w:type="gramEnd"/>
      <w:r w:rsidRPr="00330472">
        <w:t xml:space="preserve"> администрации </w:t>
      </w:r>
    </w:p>
    <w:p w:rsidR="00546C53" w:rsidRPr="00330472" w:rsidRDefault="00546C53" w:rsidP="00546C53">
      <w:pPr>
        <w:ind w:firstLine="709"/>
        <w:jc w:val="right"/>
      </w:pPr>
      <w:r w:rsidRPr="00330472">
        <w:t>муниципального образования</w:t>
      </w:r>
    </w:p>
    <w:p w:rsidR="00546C53" w:rsidRPr="00330472" w:rsidRDefault="00546C53" w:rsidP="00546C53">
      <w:pPr>
        <w:ind w:firstLine="709"/>
        <w:jc w:val="right"/>
      </w:pPr>
      <w:r w:rsidRPr="00330472">
        <w:t xml:space="preserve"> «Красногвардейский район»</w:t>
      </w: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  <w:jc w:val="center"/>
        <w:rPr>
          <w:b/>
        </w:rPr>
      </w:pPr>
      <w:r w:rsidRPr="00330472">
        <w:rPr>
          <w:b/>
        </w:rPr>
        <w:t>Сведения</w:t>
      </w:r>
    </w:p>
    <w:p w:rsidR="00546C53" w:rsidRPr="00330472" w:rsidRDefault="00546C53" w:rsidP="00546C53">
      <w:pPr>
        <w:ind w:firstLine="709"/>
        <w:jc w:val="center"/>
        <w:rPr>
          <w:b/>
        </w:rPr>
      </w:pPr>
      <w:r w:rsidRPr="00330472">
        <w:rPr>
          <w:b/>
        </w:rPr>
        <w:t xml:space="preserve">о ходе реализации мер, направленных на повышение качества </w:t>
      </w:r>
    </w:p>
    <w:p w:rsidR="00546C53" w:rsidRPr="00330472" w:rsidRDefault="00546C53" w:rsidP="00546C53">
      <w:pPr>
        <w:ind w:firstLine="709"/>
        <w:jc w:val="center"/>
        <w:rPr>
          <w:b/>
        </w:rPr>
      </w:pPr>
      <w:r w:rsidRPr="00330472">
        <w:rPr>
          <w:b/>
        </w:rPr>
        <w:t>финансового менеджмента</w:t>
      </w:r>
    </w:p>
    <w:p w:rsidR="00546C53" w:rsidRPr="00330472" w:rsidRDefault="00546C53" w:rsidP="00546C53">
      <w:pPr>
        <w:ind w:firstLine="709"/>
        <w:jc w:val="center"/>
        <w:rPr>
          <w:b/>
        </w:rPr>
      </w:pPr>
    </w:p>
    <w:p w:rsidR="00546C53" w:rsidRPr="00330472" w:rsidRDefault="00546C53" w:rsidP="00546C53">
      <w:pPr>
        <w:ind w:firstLine="709"/>
        <w:rPr>
          <w:b/>
        </w:rPr>
      </w:pPr>
      <w:r w:rsidRPr="00330472">
        <w:rPr>
          <w:b/>
        </w:rPr>
        <w:t>_______________________________________________________________________</w:t>
      </w:r>
    </w:p>
    <w:p w:rsidR="00546C53" w:rsidRPr="00330472" w:rsidRDefault="00546C53" w:rsidP="00546C53">
      <w:pPr>
        <w:ind w:firstLine="709"/>
        <w:jc w:val="center"/>
      </w:pPr>
      <w:r w:rsidRPr="00330472">
        <w:t>(наименование учреждения)</w:t>
      </w:r>
    </w:p>
    <w:p w:rsidR="00546C53" w:rsidRPr="00330472" w:rsidRDefault="00546C53" w:rsidP="00546C53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289"/>
        <w:gridCol w:w="1821"/>
        <w:gridCol w:w="1757"/>
        <w:gridCol w:w="1843"/>
        <w:gridCol w:w="1950"/>
      </w:tblGrid>
      <w:tr w:rsidR="00546C53" w:rsidRPr="00330472" w:rsidTr="00546C53">
        <w:tc>
          <w:tcPr>
            <w:tcW w:w="0" w:type="auto"/>
            <w:vMerge w:val="restart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№</w:t>
            </w:r>
          </w:p>
          <w:p w:rsidR="00546C53" w:rsidRPr="00330472" w:rsidRDefault="00546C53" w:rsidP="00546C53">
            <w:pPr>
              <w:jc w:val="center"/>
              <w:rPr>
                <w:sz w:val="22"/>
              </w:rPr>
            </w:pPr>
            <w:proofErr w:type="gramStart"/>
            <w:r w:rsidRPr="00330472">
              <w:rPr>
                <w:sz w:val="22"/>
              </w:rPr>
              <w:t>п</w:t>
            </w:r>
            <w:proofErr w:type="gramEnd"/>
            <w:r w:rsidRPr="00330472">
              <w:rPr>
                <w:sz w:val="22"/>
              </w:rPr>
              <w:t>/п</w:t>
            </w:r>
          </w:p>
        </w:tc>
        <w:tc>
          <w:tcPr>
            <w:tcW w:w="2289" w:type="dxa"/>
            <w:vMerge w:val="restart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Наименование показателя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Причин</w:t>
            </w:r>
            <w:proofErr w:type="gramStart"/>
            <w:r w:rsidRPr="00330472">
              <w:rPr>
                <w:sz w:val="22"/>
              </w:rPr>
              <w:t>а(</w:t>
            </w:r>
            <w:proofErr w:type="gramEnd"/>
            <w:r w:rsidRPr="00330472">
              <w:rPr>
                <w:sz w:val="22"/>
              </w:rPr>
              <w:t>ы) отклонения от целевого значения</w:t>
            </w:r>
          </w:p>
        </w:tc>
        <w:tc>
          <w:tcPr>
            <w:tcW w:w="5550" w:type="dxa"/>
            <w:gridSpan w:val="3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Исполнение мероприятий, направленных на обеспечение достижения целевого значения показателя</w:t>
            </w:r>
          </w:p>
        </w:tc>
      </w:tr>
      <w:tr w:rsidR="00546C53" w:rsidRPr="00330472" w:rsidTr="00546C53">
        <w:tc>
          <w:tcPr>
            <w:tcW w:w="0" w:type="auto"/>
            <w:vMerge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2289" w:type="dxa"/>
            <w:vMerge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Срок исполнения</w:t>
            </w:r>
          </w:p>
        </w:tc>
        <w:tc>
          <w:tcPr>
            <w:tcW w:w="1950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Отметка об исполнении</w:t>
            </w:r>
          </w:p>
        </w:tc>
      </w:tr>
      <w:tr w:rsidR="00546C53" w:rsidRPr="00330472" w:rsidTr="00546C53">
        <w:tc>
          <w:tcPr>
            <w:tcW w:w="0" w:type="auto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1</w:t>
            </w:r>
          </w:p>
        </w:tc>
        <w:tc>
          <w:tcPr>
            <w:tcW w:w="2289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  <w:r w:rsidRPr="00330472">
              <w:rPr>
                <w:sz w:val="22"/>
              </w:rPr>
              <w:t>6</w:t>
            </w:r>
          </w:p>
        </w:tc>
      </w:tr>
      <w:tr w:rsidR="00546C53" w:rsidRPr="00330472" w:rsidTr="00546C53">
        <w:tc>
          <w:tcPr>
            <w:tcW w:w="0" w:type="auto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</w:tr>
      <w:tr w:rsidR="00546C53" w:rsidRPr="00330472" w:rsidTr="00546C53">
        <w:tc>
          <w:tcPr>
            <w:tcW w:w="0" w:type="auto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821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546C53" w:rsidRPr="00330472" w:rsidRDefault="00546C53" w:rsidP="00546C53">
            <w:pPr>
              <w:jc w:val="center"/>
              <w:rPr>
                <w:sz w:val="22"/>
              </w:rPr>
            </w:pPr>
          </w:p>
        </w:tc>
      </w:tr>
    </w:tbl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  <w:r w:rsidRPr="00330472">
        <w:t>Руководитель учреждения _____________  _________________________</w:t>
      </w:r>
    </w:p>
    <w:p w:rsidR="00546C53" w:rsidRPr="00330472" w:rsidRDefault="00546C53" w:rsidP="00546C53">
      <w:pPr>
        <w:ind w:firstLine="709"/>
        <w:rPr>
          <w:sz w:val="22"/>
        </w:rPr>
      </w:pPr>
      <w:r w:rsidRPr="00330472">
        <w:t xml:space="preserve">                                                     </w:t>
      </w:r>
      <w:r w:rsidRPr="00330472">
        <w:rPr>
          <w:sz w:val="22"/>
        </w:rPr>
        <w:t>(подпись)             (расшифровка подписи)</w:t>
      </w:r>
    </w:p>
    <w:p w:rsidR="00546C53" w:rsidRPr="00330472" w:rsidRDefault="00546C53" w:rsidP="00546C53">
      <w:pPr>
        <w:ind w:firstLine="709"/>
        <w:rPr>
          <w:sz w:val="22"/>
        </w:rPr>
      </w:pPr>
    </w:p>
    <w:p w:rsidR="00546C53" w:rsidRPr="00330472" w:rsidRDefault="00546C53" w:rsidP="00546C53">
      <w:pPr>
        <w:ind w:firstLine="709"/>
        <w:rPr>
          <w:sz w:val="22"/>
        </w:rPr>
      </w:pPr>
      <w:r w:rsidRPr="00330472">
        <w:rPr>
          <w:sz w:val="22"/>
        </w:rPr>
        <w:t xml:space="preserve">Исполнитель  ___________________  </w:t>
      </w:r>
      <w:r w:rsidRPr="00330472">
        <w:t>_____________  _________________________</w:t>
      </w:r>
      <w:r w:rsidRPr="00330472">
        <w:rPr>
          <w:sz w:val="22"/>
        </w:rPr>
        <w:t xml:space="preserve"> </w:t>
      </w:r>
    </w:p>
    <w:p w:rsidR="00546C53" w:rsidRPr="00330472" w:rsidRDefault="00546C53" w:rsidP="00546C53">
      <w:pPr>
        <w:ind w:firstLine="709"/>
        <w:rPr>
          <w:sz w:val="22"/>
        </w:rPr>
      </w:pPr>
      <w:r w:rsidRPr="00330472">
        <w:rPr>
          <w:sz w:val="22"/>
        </w:rPr>
        <w:t xml:space="preserve">                                      (должность)            (подпись)             (расшифровка подписи)</w:t>
      </w:r>
    </w:p>
    <w:p w:rsidR="00546C53" w:rsidRPr="00330472" w:rsidRDefault="00546C53" w:rsidP="00546C53">
      <w:pPr>
        <w:ind w:firstLine="709"/>
        <w:rPr>
          <w:sz w:val="22"/>
        </w:rPr>
      </w:pPr>
    </w:p>
    <w:p w:rsidR="00546C53" w:rsidRPr="00330472" w:rsidRDefault="00546C53" w:rsidP="00546C53">
      <w:pPr>
        <w:ind w:firstLine="709"/>
        <w:rPr>
          <w:sz w:val="22"/>
        </w:rPr>
      </w:pPr>
      <w:r w:rsidRPr="00330472">
        <w:rPr>
          <w:sz w:val="22"/>
        </w:rPr>
        <w:t>«____» ___________ 20___г.</w:t>
      </w: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546C53" w:rsidRPr="00330472" w:rsidRDefault="00546C53" w:rsidP="00546C53">
      <w:pPr>
        <w:ind w:firstLine="709"/>
      </w:pPr>
    </w:p>
    <w:p w:rsidR="00916F09" w:rsidRPr="00330472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>Управляющий делами администрации района</w:t>
      </w:r>
    </w:p>
    <w:p w:rsidR="00916F09" w:rsidRPr="00330472" w:rsidRDefault="00916F09" w:rsidP="00916F09">
      <w:pPr>
        <w:ind w:right="-1"/>
        <w:jc w:val="both"/>
        <w:rPr>
          <w:bCs/>
          <w:iCs/>
          <w:sz w:val="28"/>
          <w:szCs w:val="28"/>
        </w:rPr>
      </w:pPr>
      <w:r w:rsidRPr="00330472">
        <w:rPr>
          <w:bCs/>
          <w:iCs/>
          <w:sz w:val="28"/>
          <w:szCs w:val="28"/>
        </w:rPr>
        <w:t xml:space="preserve">- начальник  общего  отдела </w:t>
      </w:r>
      <w:r w:rsidRPr="00330472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</w:t>
      </w:r>
      <w:r w:rsidRPr="00330472">
        <w:rPr>
          <w:bCs/>
          <w:iCs/>
          <w:sz w:val="28"/>
          <w:szCs w:val="28"/>
        </w:rPr>
        <w:tab/>
        <w:t xml:space="preserve"> </w:t>
      </w:r>
      <w:r w:rsidRPr="00330472">
        <w:rPr>
          <w:bCs/>
          <w:iCs/>
          <w:sz w:val="28"/>
          <w:szCs w:val="28"/>
        </w:rPr>
        <w:tab/>
        <w:t xml:space="preserve">          </w:t>
      </w:r>
      <w:r w:rsidRPr="00330472">
        <w:rPr>
          <w:bCs/>
          <w:iCs/>
          <w:sz w:val="28"/>
          <w:szCs w:val="28"/>
        </w:rPr>
        <w:tab/>
      </w:r>
      <w:r w:rsidRPr="00330472">
        <w:rPr>
          <w:bCs/>
          <w:iCs/>
          <w:sz w:val="28"/>
          <w:szCs w:val="28"/>
        </w:rPr>
        <w:tab/>
        <w:t xml:space="preserve">                        А.А. </w:t>
      </w:r>
      <w:proofErr w:type="spellStart"/>
      <w:r w:rsidRPr="00330472">
        <w:rPr>
          <w:bCs/>
          <w:iCs/>
          <w:sz w:val="28"/>
          <w:szCs w:val="28"/>
        </w:rPr>
        <w:t>Катбамбетов</w:t>
      </w:r>
      <w:proofErr w:type="spellEnd"/>
      <w:r w:rsidRPr="00330472">
        <w:rPr>
          <w:bCs/>
          <w:iCs/>
          <w:sz w:val="28"/>
          <w:szCs w:val="28"/>
        </w:rPr>
        <w:t xml:space="preserve">  </w:t>
      </w:r>
    </w:p>
    <w:p w:rsidR="00493756" w:rsidRPr="00330472" w:rsidRDefault="00493756" w:rsidP="00D75460">
      <w:pPr>
        <w:rPr>
          <w:bCs/>
          <w:iCs/>
          <w:sz w:val="28"/>
        </w:rPr>
      </w:pPr>
    </w:p>
    <w:sectPr w:rsidR="00493756" w:rsidRPr="00330472" w:rsidSect="00916F09"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6B" w:rsidRDefault="0030386B">
      <w:r>
        <w:separator/>
      </w:r>
    </w:p>
  </w:endnote>
  <w:endnote w:type="continuationSeparator" w:id="0">
    <w:p w:rsidR="0030386B" w:rsidRDefault="0030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6B" w:rsidRDefault="0030386B">
    <w:pPr>
      <w:pStyle w:val="af1"/>
      <w:jc w:val="right"/>
    </w:pPr>
  </w:p>
  <w:p w:rsidR="0030386B" w:rsidRDefault="0030386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6B" w:rsidRDefault="0030386B">
      <w:r>
        <w:separator/>
      </w:r>
    </w:p>
  </w:footnote>
  <w:footnote w:type="continuationSeparator" w:id="0">
    <w:p w:rsidR="0030386B" w:rsidRDefault="00303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6B" w:rsidRDefault="003038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0F773AF" wp14:editId="301DA883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6B" w:rsidRDefault="0030386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" filled="f" stroked="f">
              <v:path arrowok="t"/>
              <v:textbox style="mso-fit-shape-to-text:t" inset="0,0,0,0">
                <w:txbxContent>
                  <w:p w:rsidR="0030386B" w:rsidRDefault="0030386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FC6C89"/>
    <w:multiLevelType w:val="hybridMultilevel"/>
    <w:tmpl w:val="B2B420A6"/>
    <w:lvl w:ilvl="0" w:tplc="AC666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0"/>
  </w:num>
  <w:num w:numId="5">
    <w:abstractNumId w:val="21"/>
  </w:num>
  <w:num w:numId="6">
    <w:abstractNumId w:val="7"/>
  </w:num>
  <w:num w:numId="7">
    <w:abstractNumId w:val="25"/>
  </w:num>
  <w:num w:numId="8">
    <w:abstractNumId w:val="9"/>
  </w:num>
  <w:num w:numId="9">
    <w:abstractNumId w:val="24"/>
  </w:num>
  <w:num w:numId="10">
    <w:abstractNumId w:val="26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  <w:num w:numId="19">
    <w:abstractNumId w:val="5"/>
  </w:num>
  <w:num w:numId="20">
    <w:abstractNumId w:val="4"/>
  </w:num>
  <w:num w:numId="21">
    <w:abstractNumId w:val="2"/>
  </w:num>
  <w:num w:numId="22">
    <w:abstractNumId w:val="23"/>
  </w:num>
  <w:num w:numId="23">
    <w:abstractNumId w:val="15"/>
  </w:num>
  <w:num w:numId="24">
    <w:abstractNumId w:val="19"/>
  </w:num>
  <w:num w:numId="25">
    <w:abstractNumId w:val="17"/>
  </w:num>
  <w:num w:numId="26">
    <w:abstractNumId w:val="10"/>
  </w:num>
  <w:num w:numId="27">
    <w:abstractNumId w:val="14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CE2"/>
    <w:rsid w:val="00013D0F"/>
    <w:rsid w:val="00015F45"/>
    <w:rsid w:val="00024FBF"/>
    <w:rsid w:val="000342C5"/>
    <w:rsid w:val="000347F1"/>
    <w:rsid w:val="00057275"/>
    <w:rsid w:val="00062944"/>
    <w:rsid w:val="000633C9"/>
    <w:rsid w:val="0006347F"/>
    <w:rsid w:val="00066E21"/>
    <w:rsid w:val="00073104"/>
    <w:rsid w:val="00073B3F"/>
    <w:rsid w:val="0008083A"/>
    <w:rsid w:val="000869CA"/>
    <w:rsid w:val="00096130"/>
    <w:rsid w:val="000A4FD9"/>
    <w:rsid w:val="000D108D"/>
    <w:rsid w:val="000D3AEE"/>
    <w:rsid w:val="000E057B"/>
    <w:rsid w:val="00125712"/>
    <w:rsid w:val="00125DB0"/>
    <w:rsid w:val="00157B9B"/>
    <w:rsid w:val="00163186"/>
    <w:rsid w:val="0017307B"/>
    <w:rsid w:val="00184ACD"/>
    <w:rsid w:val="001977BC"/>
    <w:rsid w:val="00197EDE"/>
    <w:rsid w:val="001A7021"/>
    <w:rsid w:val="001B7BCC"/>
    <w:rsid w:val="001F0A96"/>
    <w:rsid w:val="00201D60"/>
    <w:rsid w:val="00204505"/>
    <w:rsid w:val="002071FD"/>
    <w:rsid w:val="0022671E"/>
    <w:rsid w:val="0024602C"/>
    <w:rsid w:val="00256E05"/>
    <w:rsid w:val="00261633"/>
    <w:rsid w:val="00284D1C"/>
    <w:rsid w:val="00290FAA"/>
    <w:rsid w:val="002A0E03"/>
    <w:rsid w:val="002A22DC"/>
    <w:rsid w:val="002A431D"/>
    <w:rsid w:val="002B00F8"/>
    <w:rsid w:val="002B6A9F"/>
    <w:rsid w:val="002E247F"/>
    <w:rsid w:val="0030386B"/>
    <w:rsid w:val="0031676C"/>
    <w:rsid w:val="00322DD6"/>
    <w:rsid w:val="00330472"/>
    <w:rsid w:val="003404FA"/>
    <w:rsid w:val="003559A4"/>
    <w:rsid w:val="00362AC3"/>
    <w:rsid w:val="00363D65"/>
    <w:rsid w:val="00372B64"/>
    <w:rsid w:val="00373A2E"/>
    <w:rsid w:val="003751DF"/>
    <w:rsid w:val="003759B5"/>
    <w:rsid w:val="003808A8"/>
    <w:rsid w:val="00380A4F"/>
    <w:rsid w:val="003A1F8A"/>
    <w:rsid w:val="003B079B"/>
    <w:rsid w:val="003B183C"/>
    <w:rsid w:val="003B24DC"/>
    <w:rsid w:val="003B3050"/>
    <w:rsid w:val="003B43E3"/>
    <w:rsid w:val="003C05AA"/>
    <w:rsid w:val="003C1A6F"/>
    <w:rsid w:val="003C28AB"/>
    <w:rsid w:val="003C73DD"/>
    <w:rsid w:val="003D6A7D"/>
    <w:rsid w:val="003E79D9"/>
    <w:rsid w:val="00413053"/>
    <w:rsid w:val="00414356"/>
    <w:rsid w:val="00416939"/>
    <w:rsid w:val="00431828"/>
    <w:rsid w:val="00464ABB"/>
    <w:rsid w:val="004667D9"/>
    <w:rsid w:val="0046780C"/>
    <w:rsid w:val="004751B0"/>
    <w:rsid w:val="00493756"/>
    <w:rsid w:val="004937CD"/>
    <w:rsid w:val="00495D3A"/>
    <w:rsid w:val="004A15FC"/>
    <w:rsid w:val="004A73D3"/>
    <w:rsid w:val="004B3389"/>
    <w:rsid w:val="004B7A53"/>
    <w:rsid w:val="004C2599"/>
    <w:rsid w:val="004D4FAE"/>
    <w:rsid w:val="004E48F5"/>
    <w:rsid w:val="004E4A4D"/>
    <w:rsid w:val="004F604E"/>
    <w:rsid w:val="00503DEB"/>
    <w:rsid w:val="005069CD"/>
    <w:rsid w:val="00514B9E"/>
    <w:rsid w:val="00534000"/>
    <w:rsid w:val="00546C53"/>
    <w:rsid w:val="0057424F"/>
    <w:rsid w:val="00577985"/>
    <w:rsid w:val="0059146B"/>
    <w:rsid w:val="00593017"/>
    <w:rsid w:val="005934C3"/>
    <w:rsid w:val="005A723D"/>
    <w:rsid w:val="005C6FEE"/>
    <w:rsid w:val="005D02A9"/>
    <w:rsid w:val="005D635A"/>
    <w:rsid w:val="005E46B4"/>
    <w:rsid w:val="005F5841"/>
    <w:rsid w:val="005F7431"/>
    <w:rsid w:val="00611F98"/>
    <w:rsid w:val="00627058"/>
    <w:rsid w:val="00646265"/>
    <w:rsid w:val="00653856"/>
    <w:rsid w:val="00654805"/>
    <w:rsid w:val="00670077"/>
    <w:rsid w:val="00670D51"/>
    <w:rsid w:val="006745A6"/>
    <w:rsid w:val="00681EBC"/>
    <w:rsid w:val="006878DB"/>
    <w:rsid w:val="00691499"/>
    <w:rsid w:val="00694C4A"/>
    <w:rsid w:val="006A5D0E"/>
    <w:rsid w:val="006B582F"/>
    <w:rsid w:val="006E78CE"/>
    <w:rsid w:val="0073142C"/>
    <w:rsid w:val="00734B17"/>
    <w:rsid w:val="007353C4"/>
    <w:rsid w:val="00741125"/>
    <w:rsid w:val="007444E4"/>
    <w:rsid w:val="0075192C"/>
    <w:rsid w:val="00761416"/>
    <w:rsid w:val="00787373"/>
    <w:rsid w:val="007A1240"/>
    <w:rsid w:val="007C50C8"/>
    <w:rsid w:val="007E0180"/>
    <w:rsid w:val="007E6EFD"/>
    <w:rsid w:val="007F1F47"/>
    <w:rsid w:val="00812DEF"/>
    <w:rsid w:val="00814163"/>
    <w:rsid w:val="0082631C"/>
    <w:rsid w:val="00833CCC"/>
    <w:rsid w:val="008532A6"/>
    <w:rsid w:val="0086017C"/>
    <w:rsid w:val="008658F3"/>
    <w:rsid w:val="00866053"/>
    <w:rsid w:val="00876A28"/>
    <w:rsid w:val="0087744F"/>
    <w:rsid w:val="00881B18"/>
    <w:rsid w:val="00892489"/>
    <w:rsid w:val="0089254A"/>
    <w:rsid w:val="008937D1"/>
    <w:rsid w:val="008A5277"/>
    <w:rsid w:val="008A683A"/>
    <w:rsid w:val="008A7502"/>
    <w:rsid w:val="008B700B"/>
    <w:rsid w:val="008C202B"/>
    <w:rsid w:val="008C606F"/>
    <w:rsid w:val="008E472C"/>
    <w:rsid w:val="008E5103"/>
    <w:rsid w:val="008F6442"/>
    <w:rsid w:val="00911FC6"/>
    <w:rsid w:val="00912769"/>
    <w:rsid w:val="00916F09"/>
    <w:rsid w:val="00927B11"/>
    <w:rsid w:val="00931587"/>
    <w:rsid w:val="00931809"/>
    <w:rsid w:val="00957198"/>
    <w:rsid w:val="0096505B"/>
    <w:rsid w:val="00974374"/>
    <w:rsid w:val="009747B4"/>
    <w:rsid w:val="009825C8"/>
    <w:rsid w:val="00992469"/>
    <w:rsid w:val="009A37C1"/>
    <w:rsid w:val="009A3C13"/>
    <w:rsid w:val="009C1E12"/>
    <w:rsid w:val="009C5B33"/>
    <w:rsid w:val="009D0959"/>
    <w:rsid w:val="009D699C"/>
    <w:rsid w:val="009F7201"/>
    <w:rsid w:val="00A0692E"/>
    <w:rsid w:val="00A0798A"/>
    <w:rsid w:val="00A20B3D"/>
    <w:rsid w:val="00A22148"/>
    <w:rsid w:val="00A2469B"/>
    <w:rsid w:val="00A33C0A"/>
    <w:rsid w:val="00A35E6F"/>
    <w:rsid w:val="00A432F3"/>
    <w:rsid w:val="00A62607"/>
    <w:rsid w:val="00A62656"/>
    <w:rsid w:val="00A67019"/>
    <w:rsid w:val="00A67650"/>
    <w:rsid w:val="00A829C6"/>
    <w:rsid w:val="00AD4098"/>
    <w:rsid w:val="00AE0DC4"/>
    <w:rsid w:val="00AE51BE"/>
    <w:rsid w:val="00AE6CDB"/>
    <w:rsid w:val="00AF2B78"/>
    <w:rsid w:val="00AF3883"/>
    <w:rsid w:val="00B00760"/>
    <w:rsid w:val="00B00970"/>
    <w:rsid w:val="00B14A7C"/>
    <w:rsid w:val="00B23D96"/>
    <w:rsid w:val="00B4538D"/>
    <w:rsid w:val="00B45635"/>
    <w:rsid w:val="00B56D6E"/>
    <w:rsid w:val="00B60E0D"/>
    <w:rsid w:val="00B66B59"/>
    <w:rsid w:val="00B770E2"/>
    <w:rsid w:val="00B86163"/>
    <w:rsid w:val="00B87639"/>
    <w:rsid w:val="00BA01C5"/>
    <w:rsid w:val="00BA27F9"/>
    <w:rsid w:val="00BB1BF1"/>
    <w:rsid w:val="00BB3FE2"/>
    <w:rsid w:val="00BD209E"/>
    <w:rsid w:val="00BD6607"/>
    <w:rsid w:val="00BE3488"/>
    <w:rsid w:val="00BF4B58"/>
    <w:rsid w:val="00C0238E"/>
    <w:rsid w:val="00C25333"/>
    <w:rsid w:val="00C271DC"/>
    <w:rsid w:val="00C30B59"/>
    <w:rsid w:val="00C36F11"/>
    <w:rsid w:val="00C61ED6"/>
    <w:rsid w:val="00C6291E"/>
    <w:rsid w:val="00C80B16"/>
    <w:rsid w:val="00C84417"/>
    <w:rsid w:val="00C85B72"/>
    <w:rsid w:val="00C86C05"/>
    <w:rsid w:val="00C93D52"/>
    <w:rsid w:val="00CA1E39"/>
    <w:rsid w:val="00CA5D27"/>
    <w:rsid w:val="00CB7C69"/>
    <w:rsid w:val="00CC31F1"/>
    <w:rsid w:val="00D00E00"/>
    <w:rsid w:val="00D11DA8"/>
    <w:rsid w:val="00D22B02"/>
    <w:rsid w:val="00D327F5"/>
    <w:rsid w:val="00D42927"/>
    <w:rsid w:val="00D50ADE"/>
    <w:rsid w:val="00D515AF"/>
    <w:rsid w:val="00D57470"/>
    <w:rsid w:val="00D61605"/>
    <w:rsid w:val="00D636C9"/>
    <w:rsid w:val="00D70B23"/>
    <w:rsid w:val="00D75460"/>
    <w:rsid w:val="00DA2B1A"/>
    <w:rsid w:val="00DC0AED"/>
    <w:rsid w:val="00DC4A29"/>
    <w:rsid w:val="00DE704A"/>
    <w:rsid w:val="00DF01F0"/>
    <w:rsid w:val="00DF0A88"/>
    <w:rsid w:val="00DF67CB"/>
    <w:rsid w:val="00E00CD3"/>
    <w:rsid w:val="00E05AA9"/>
    <w:rsid w:val="00E07D98"/>
    <w:rsid w:val="00E109CD"/>
    <w:rsid w:val="00E2024A"/>
    <w:rsid w:val="00E33FCE"/>
    <w:rsid w:val="00E6351A"/>
    <w:rsid w:val="00E65F76"/>
    <w:rsid w:val="00E7118A"/>
    <w:rsid w:val="00E77AAA"/>
    <w:rsid w:val="00E81E4F"/>
    <w:rsid w:val="00E92B83"/>
    <w:rsid w:val="00E93221"/>
    <w:rsid w:val="00E93C96"/>
    <w:rsid w:val="00EA4706"/>
    <w:rsid w:val="00EA5A5C"/>
    <w:rsid w:val="00EA634C"/>
    <w:rsid w:val="00EB3664"/>
    <w:rsid w:val="00EC3EEC"/>
    <w:rsid w:val="00EF5AF7"/>
    <w:rsid w:val="00F02A42"/>
    <w:rsid w:val="00F030F8"/>
    <w:rsid w:val="00F10811"/>
    <w:rsid w:val="00F16993"/>
    <w:rsid w:val="00F205D1"/>
    <w:rsid w:val="00F25C25"/>
    <w:rsid w:val="00F33B87"/>
    <w:rsid w:val="00F41530"/>
    <w:rsid w:val="00F41581"/>
    <w:rsid w:val="00F43C19"/>
    <w:rsid w:val="00F43D0C"/>
    <w:rsid w:val="00F5334F"/>
    <w:rsid w:val="00F65E02"/>
    <w:rsid w:val="00F83173"/>
    <w:rsid w:val="00F90B1D"/>
    <w:rsid w:val="00F91985"/>
    <w:rsid w:val="00FA4401"/>
    <w:rsid w:val="00FA741F"/>
    <w:rsid w:val="00FA7F0B"/>
    <w:rsid w:val="00FC1B80"/>
    <w:rsid w:val="00FC7E95"/>
    <w:rsid w:val="00FD238D"/>
    <w:rsid w:val="00FE0327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customStyle="1" w:styleId="s3">
    <w:name w:val="s_3"/>
    <w:basedOn w:val="a"/>
    <w:rsid w:val="00EA634C"/>
    <w:pPr>
      <w:spacing w:before="100" w:beforeAutospacing="1" w:after="100" w:afterAutospacing="1"/>
    </w:pPr>
  </w:style>
  <w:style w:type="paragraph" w:customStyle="1" w:styleId="s1">
    <w:name w:val="s_1"/>
    <w:basedOn w:val="a"/>
    <w:rsid w:val="00EA634C"/>
    <w:pPr>
      <w:spacing w:before="100" w:beforeAutospacing="1" w:after="100" w:afterAutospacing="1"/>
    </w:pPr>
  </w:style>
  <w:style w:type="paragraph" w:customStyle="1" w:styleId="s16">
    <w:name w:val="s_16"/>
    <w:basedOn w:val="a"/>
    <w:rsid w:val="00EA634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A634C"/>
    <w:pPr>
      <w:spacing w:before="100" w:beforeAutospacing="1" w:after="100" w:afterAutospacing="1"/>
    </w:pPr>
  </w:style>
  <w:style w:type="paragraph" w:customStyle="1" w:styleId="af5">
    <w:name w:val="Знак Знак Знак Знак Знак Знак"/>
    <w:basedOn w:val="a"/>
    <w:rsid w:val="00546C5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7F1"/>
    <w:rPr>
      <w:sz w:val="24"/>
      <w:szCs w:val="24"/>
    </w:rPr>
  </w:style>
  <w:style w:type="paragraph" w:styleId="1">
    <w:name w:val="heading 1"/>
    <w:basedOn w:val="a"/>
    <w:next w:val="a"/>
    <w:qFormat/>
    <w:rsid w:val="000347F1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0347F1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0347F1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347F1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0347F1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0347F1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0347F1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0347F1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0347F1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7F1"/>
    <w:pPr>
      <w:jc w:val="both"/>
    </w:pPr>
  </w:style>
  <w:style w:type="paragraph" w:styleId="20">
    <w:name w:val="Body Text 2"/>
    <w:basedOn w:val="a"/>
    <w:rsid w:val="000347F1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0347F1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0347F1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0347F1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customStyle="1" w:styleId="s3">
    <w:name w:val="s_3"/>
    <w:basedOn w:val="a"/>
    <w:rsid w:val="00EA634C"/>
    <w:pPr>
      <w:spacing w:before="100" w:beforeAutospacing="1" w:after="100" w:afterAutospacing="1"/>
    </w:pPr>
  </w:style>
  <w:style w:type="paragraph" w:customStyle="1" w:styleId="s1">
    <w:name w:val="s_1"/>
    <w:basedOn w:val="a"/>
    <w:rsid w:val="00EA634C"/>
    <w:pPr>
      <w:spacing w:before="100" w:beforeAutospacing="1" w:after="100" w:afterAutospacing="1"/>
    </w:pPr>
  </w:style>
  <w:style w:type="paragraph" w:customStyle="1" w:styleId="s16">
    <w:name w:val="s_16"/>
    <w:basedOn w:val="a"/>
    <w:rsid w:val="00EA634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EA634C"/>
    <w:pPr>
      <w:spacing w:before="100" w:beforeAutospacing="1" w:after="100" w:afterAutospacing="1"/>
    </w:pPr>
  </w:style>
  <w:style w:type="paragraph" w:customStyle="1" w:styleId="af5">
    <w:name w:val="Знак Знак Знак Знак Знак Знак"/>
    <w:basedOn w:val="a"/>
    <w:rsid w:val="00546C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45FC-D34F-47CE-BD7D-647582E4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1729</Words>
  <Characters>13979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2022-06-08T07:30:00Z</cp:lastPrinted>
  <dcterms:created xsi:type="dcterms:W3CDTF">2022-06-08T07:30:00Z</dcterms:created>
  <dcterms:modified xsi:type="dcterms:W3CDTF">2022-06-08T07:30:00Z</dcterms:modified>
</cp:coreProperties>
</file>