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5C" w:rsidRDefault="006B1A99" w:rsidP="008F3D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-59690</wp:posOffset>
                </wp:positionV>
                <wp:extent cx="3096260" cy="999490"/>
                <wp:effectExtent l="0" t="0" r="27940" b="10160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491" w:rsidRDefault="00BA5491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BA5491" w:rsidRDefault="00BA5491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BA5491" w:rsidRDefault="00BA5491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BA5491" w:rsidRDefault="00BA5491" w:rsidP="004C509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BA5491" w:rsidRDefault="00BA5491" w:rsidP="004C509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BA5491" w:rsidRDefault="00BA549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6.7pt;margin-top:-4.7pt;width:243.8pt;height:7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" strokecolor="white" strokeweight="2pt">
                <v:textbox inset="1pt,1pt,1pt,1pt">
                  <w:txbxContent>
                    <w:p w:rsidR="00BA5491" w:rsidRDefault="00BA5491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РОССИЙСКАЯ  ФЕДЕРАЦИЯ</w:t>
                      </w:r>
                    </w:p>
                    <w:p w:rsidR="00BA5491" w:rsidRDefault="00BA5491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РЕСПУБЛИКА  АДЫГЕЯ</w:t>
                      </w:r>
                    </w:p>
                    <w:p w:rsidR="00BA5491" w:rsidRDefault="00BA5491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BA5491" w:rsidRDefault="00BA5491" w:rsidP="004C509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BA5491" w:rsidRDefault="00BA5491" w:rsidP="004C509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BA5491" w:rsidRDefault="00BA549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1905</wp:posOffset>
                </wp:positionV>
                <wp:extent cx="2827020" cy="937895"/>
                <wp:effectExtent l="0" t="0" r="1143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491" w:rsidRDefault="00BA5491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BA5491" w:rsidRDefault="00BA5491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BA5491" w:rsidRDefault="00BA5491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BA5491" w:rsidRDefault="00BA5491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BA5491" w:rsidRDefault="00BA5491" w:rsidP="004C509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BA5491" w:rsidRDefault="00BA5491" w:rsidP="004C509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BA5491" w:rsidRDefault="00BA5491" w:rsidP="004C509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BA5491" w:rsidRDefault="00BA5491" w:rsidP="008F3D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97.3pt;margin-top:.15pt;width:222.6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" o:allowincell="f" strokecolor="white" strokeweight="2pt">
                <v:textbox inset="1pt,1pt,1pt,1pt">
                  <w:txbxContent>
                    <w:p w:rsidR="00BA5491" w:rsidRDefault="00BA5491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УРЫСЫЕ ФЕДЕРАЦИЕ</w:t>
                      </w:r>
                    </w:p>
                    <w:p w:rsidR="00BA5491" w:rsidRDefault="00BA5491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АДЫГЭ РЕСПУБЛИК</w:t>
                      </w:r>
                    </w:p>
                    <w:p w:rsidR="00BA5491" w:rsidRDefault="00BA5491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МУНИЦИПАЛЬНЭ ОБРАЗОВАНИЕУ</w:t>
                      </w:r>
                    </w:p>
                    <w:p w:rsidR="00BA5491" w:rsidRDefault="00BA5491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«КРАСНОГВАРДЕЙСКЭ РАЙОНЫМ»</w:t>
                      </w:r>
                    </w:p>
                    <w:p w:rsidR="00BA5491" w:rsidRDefault="00BA5491" w:rsidP="004C5098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 АДМИНИСТРАЦИЙ</w:t>
                      </w:r>
                    </w:p>
                    <w:p w:rsidR="00BA5491" w:rsidRDefault="00BA5491" w:rsidP="004C509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BA5491" w:rsidRDefault="00BA5491" w:rsidP="004C5098">
                      <w:pPr>
                        <w:jc w:val="center"/>
                        <w:rPr>
                          <w:i/>
                        </w:rPr>
                      </w:pPr>
                    </w:p>
                    <w:p w:rsidR="00BA5491" w:rsidRDefault="00BA5491" w:rsidP="008F3D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85825"/>
            <wp:effectExtent l="0" t="0" r="0" b="952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95C" w:rsidRDefault="00F6295C" w:rsidP="008F3DE0">
      <w:pPr>
        <w:jc w:val="center"/>
        <w:rPr>
          <w:sz w:val="18"/>
        </w:rPr>
      </w:pPr>
    </w:p>
    <w:p w:rsidR="00D9029B" w:rsidRPr="00D9029B" w:rsidRDefault="00D9029B" w:rsidP="00D9029B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r w:rsidRPr="00D9029B">
        <w:rPr>
          <w:rFonts w:ascii="Arial" w:hAnsi="Arial" w:cs="Arial"/>
          <w:b/>
          <w:i/>
          <w:color w:val="000000"/>
          <w:sz w:val="26"/>
          <w:szCs w:val="26"/>
        </w:rPr>
        <w:t xml:space="preserve">П  О  С  Т  А  Н  О  В  Л  Е  Н  И  Е   </w:t>
      </w:r>
    </w:p>
    <w:p w:rsidR="00D9029B" w:rsidRPr="00D9029B" w:rsidRDefault="00D9029B" w:rsidP="00D9029B">
      <w:pPr>
        <w:keepNext/>
        <w:jc w:val="center"/>
        <w:outlineLvl w:val="0"/>
        <w:rPr>
          <w:rFonts w:ascii="Arial" w:hAnsi="Arial" w:cs="Arial"/>
          <w:b/>
          <w:i/>
          <w:color w:val="000000"/>
          <w:szCs w:val="20"/>
        </w:rPr>
      </w:pPr>
      <w:r w:rsidRPr="00D9029B">
        <w:rPr>
          <w:rFonts w:ascii="Arial" w:hAnsi="Arial" w:cs="Arial"/>
          <w:b/>
          <w:i/>
          <w:color w:val="000000"/>
          <w:szCs w:val="20"/>
        </w:rPr>
        <w:t>АДМИНИСТРАЦИИ   МУНИЦИПАЛЬНОГО  ОБРАЗОВАНИЯ</w:t>
      </w:r>
    </w:p>
    <w:p w:rsidR="00D9029B" w:rsidRPr="00D9029B" w:rsidRDefault="00D9029B" w:rsidP="00D9029B">
      <w:pPr>
        <w:keepNext/>
        <w:jc w:val="center"/>
        <w:outlineLvl w:val="0"/>
        <w:rPr>
          <w:rFonts w:ascii="Arial" w:hAnsi="Arial" w:cs="Arial"/>
          <w:b/>
          <w:i/>
          <w:color w:val="FF0000"/>
          <w:szCs w:val="20"/>
        </w:rPr>
      </w:pPr>
      <w:r w:rsidRPr="00D9029B">
        <w:rPr>
          <w:rFonts w:ascii="Arial" w:hAnsi="Arial" w:cs="Arial"/>
          <w:b/>
          <w:i/>
          <w:color w:val="000000"/>
          <w:szCs w:val="20"/>
        </w:rPr>
        <w:t xml:space="preserve"> «КРАСНОГВАРДЕЙСКИЙ  РАЙОН»</w:t>
      </w:r>
    </w:p>
    <w:p w:rsidR="00D9029B" w:rsidRPr="00D9029B" w:rsidRDefault="006B1A99" w:rsidP="00D9029B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KJ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C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FbfUok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D9029B" w:rsidRPr="00D9029B" w:rsidRDefault="00D9029B" w:rsidP="00D9029B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D9029B" w:rsidRPr="00D9029B" w:rsidRDefault="00D9029B" w:rsidP="00D9029B">
      <w:pPr>
        <w:keepNext/>
        <w:outlineLvl w:val="6"/>
        <w:rPr>
          <w:b/>
          <w:i/>
        </w:rPr>
      </w:pPr>
      <w:r w:rsidRPr="00D9029B">
        <w:rPr>
          <w:b/>
          <w:i/>
          <w:u w:val="single"/>
        </w:rPr>
        <w:t xml:space="preserve">От </w:t>
      </w:r>
      <w:r w:rsidR="00165BD7">
        <w:rPr>
          <w:b/>
          <w:i/>
          <w:u w:val="single"/>
        </w:rPr>
        <w:t xml:space="preserve"> </w:t>
      </w:r>
      <w:r w:rsidR="006B1A99">
        <w:rPr>
          <w:b/>
          <w:i/>
          <w:u w:val="single"/>
        </w:rPr>
        <w:t>21.01.2022г.</w:t>
      </w:r>
      <w:r w:rsidRPr="00D9029B">
        <w:rPr>
          <w:b/>
          <w:i/>
          <w:u w:val="single"/>
        </w:rPr>
        <w:t xml:space="preserve"> №</w:t>
      </w:r>
      <w:r w:rsidRPr="006B1A99">
        <w:rPr>
          <w:b/>
          <w:i/>
          <w:u w:val="single"/>
        </w:rPr>
        <w:t>_</w:t>
      </w:r>
      <w:r w:rsidR="006B1A99" w:rsidRPr="006B1A99">
        <w:rPr>
          <w:b/>
          <w:i/>
          <w:u w:val="single"/>
        </w:rPr>
        <w:t>69</w:t>
      </w:r>
      <w:r w:rsidR="00165BD7">
        <w:rPr>
          <w:b/>
          <w:i/>
        </w:rPr>
        <w:t xml:space="preserve">    </w:t>
      </w:r>
      <w:r w:rsidRPr="00D9029B">
        <w:rPr>
          <w:b/>
          <w:i/>
        </w:rPr>
        <w:t xml:space="preserve">                                                 </w:t>
      </w:r>
      <w:r w:rsidRPr="00D9029B">
        <w:rPr>
          <w:b/>
          <w:i/>
        </w:rPr>
        <w:tab/>
      </w:r>
      <w:r w:rsidRPr="00D9029B">
        <w:rPr>
          <w:b/>
          <w:i/>
        </w:rPr>
        <w:tab/>
      </w:r>
    </w:p>
    <w:p w:rsidR="00F6295C" w:rsidRDefault="00D9029B" w:rsidP="00D9029B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D9029B">
        <w:rPr>
          <w:b/>
        </w:rPr>
        <w:t>с. Красногвардейское</w:t>
      </w:r>
      <w:r w:rsidRPr="00D9029B">
        <w:rPr>
          <w:b/>
        </w:rPr>
        <w:tab/>
      </w:r>
      <w:r w:rsidRPr="00D9029B">
        <w:rPr>
          <w:b/>
        </w:rPr>
        <w:tab/>
      </w:r>
      <w:r w:rsidRPr="00D9029B">
        <w:rPr>
          <w:b/>
          <w:sz w:val="28"/>
          <w:szCs w:val="28"/>
        </w:rPr>
        <w:tab/>
      </w:r>
      <w:r w:rsidRPr="00D9029B">
        <w:rPr>
          <w:b/>
          <w:sz w:val="28"/>
          <w:szCs w:val="28"/>
        </w:rPr>
        <w:tab/>
      </w:r>
      <w:r w:rsidRPr="00D9029B">
        <w:rPr>
          <w:b/>
          <w:sz w:val="28"/>
          <w:szCs w:val="28"/>
        </w:rPr>
        <w:tab/>
      </w:r>
    </w:p>
    <w:p w:rsidR="00D9029B" w:rsidRDefault="00D9029B" w:rsidP="00742898">
      <w:pPr>
        <w:jc w:val="both"/>
        <w:rPr>
          <w:b/>
          <w:color w:val="000000"/>
        </w:rPr>
      </w:pPr>
    </w:p>
    <w:p w:rsidR="00F6295C" w:rsidRPr="00D9029B" w:rsidRDefault="00EC61D2" w:rsidP="00742898">
      <w:pPr>
        <w:jc w:val="both"/>
        <w:rPr>
          <w:b/>
          <w:color w:val="000000"/>
          <w:sz w:val="28"/>
          <w:szCs w:val="28"/>
        </w:rPr>
      </w:pPr>
      <w:r w:rsidRPr="00D9029B">
        <w:rPr>
          <w:b/>
          <w:color w:val="000000"/>
          <w:sz w:val="28"/>
          <w:szCs w:val="28"/>
        </w:rPr>
        <w:t>О введении режима повышенной готовности</w:t>
      </w:r>
    </w:p>
    <w:p w:rsidR="00F6295C" w:rsidRPr="00D9029B" w:rsidRDefault="00F6295C" w:rsidP="00742898">
      <w:pPr>
        <w:jc w:val="both"/>
        <w:rPr>
          <w:b/>
          <w:color w:val="000000"/>
          <w:sz w:val="28"/>
          <w:szCs w:val="28"/>
        </w:rPr>
      </w:pPr>
    </w:p>
    <w:p w:rsidR="00F6295C" w:rsidRPr="00D9029B" w:rsidRDefault="00F6295C" w:rsidP="0027121B">
      <w:pPr>
        <w:ind w:firstLine="768"/>
        <w:jc w:val="both"/>
        <w:rPr>
          <w:color w:val="000000"/>
          <w:sz w:val="28"/>
          <w:szCs w:val="28"/>
        </w:rPr>
      </w:pPr>
      <w:r w:rsidRPr="00D9029B">
        <w:rPr>
          <w:color w:val="000000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</w:t>
      </w:r>
      <w:r w:rsidR="002E1564">
        <w:rPr>
          <w:color w:val="000000"/>
          <w:sz w:val="28"/>
          <w:szCs w:val="28"/>
        </w:rPr>
        <w:t>квидации чрезвычайных ситуаций»,</w:t>
      </w:r>
      <w:r w:rsidR="001047AE" w:rsidRPr="00D9029B">
        <w:rPr>
          <w:color w:val="000000"/>
          <w:sz w:val="28"/>
          <w:szCs w:val="28"/>
        </w:rPr>
        <w:t xml:space="preserve"> </w:t>
      </w:r>
      <w:r w:rsidR="0027121B">
        <w:rPr>
          <w:color w:val="000000"/>
          <w:sz w:val="28"/>
          <w:szCs w:val="28"/>
        </w:rPr>
        <w:t xml:space="preserve"> </w:t>
      </w:r>
      <w:r w:rsidR="002E10DF">
        <w:rPr>
          <w:color w:val="000000"/>
          <w:sz w:val="28"/>
          <w:szCs w:val="28"/>
        </w:rPr>
        <w:t xml:space="preserve">письмом </w:t>
      </w:r>
      <w:r w:rsidR="00E0791E">
        <w:rPr>
          <w:color w:val="000000"/>
          <w:sz w:val="28"/>
          <w:szCs w:val="28"/>
        </w:rPr>
        <w:t xml:space="preserve"> исх. № ИВ-220-171 от 21.01.2022 года начальника Главного управления МЧС России </w:t>
      </w:r>
      <w:r w:rsidR="002E10DF">
        <w:rPr>
          <w:color w:val="000000"/>
          <w:sz w:val="28"/>
          <w:szCs w:val="28"/>
        </w:rPr>
        <w:t xml:space="preserve"> по Республике Адыгея </w:t>
      </w:r>
      <w:r w:rsidR="00E0791E">
        <w:rPr>
          <w:color w:val="000000"/>
          <w:sz w:val="28"/>
          <w:szCs w:val="28"/>
        </w:rPr>
        <w:t xml:space="preserve">С.В. Илющенко </w:t>
      </w:r>
      <w:r w:rsidR="002E1564">
        <w:rPr>
          <w:color w:val="000000"/>
          <w:sz w:val="28"/>
          <w:szCs w:val="28"/>
        </w:rPr>
        <w:t xml:space="preserve">и </w:t>
      </w:r>
      <w:r w:rsidR="00720BFB" w:rsidRPr="00D9029B">
        <w:rPr>
          <w:rStyle w:val="FontStyle27"/>
          <w:b w:val="0"/>
          <w:bCs/>
          <w:sz w:val="28"/>
          <w:szCs w:val="28"/>
        </w:rPr>
        <w:t xml:space="preserve">в целях </w:t>
      </w:r>
      <w:r w:rsidR="00720BFB" w:rsidRPr="00D9029B">
        <w:rPr>
          <w:rStyle w:val="FontStyle15"/>
          <w:sz w:val="28"/>
          <w:szCs w:val="28"/>
        </w:rPr>
        <w:t xml:space="preserve">оперативного реагирования, организации управления при </w:t>
      </w:r>
      <w:r w:rsidR="00133ED9" w:rsidRPr="00D9029B">
        <w:rPr>
          <w:rStyle w:val="FontStyle15"/>
          <w:sz w:val="28"/>
          <w:szCs w:val="28"/>
        </w:rPr>
        <w:t xml:space="preserve"> угрозе возникновения чрезвычайной ситуации</w:t>
      </w:r>
      <w:r w:rsidR="002E10DF">
        <w:rPr>
          <w:rStyle w:val="FontStyle15"/>
          <w:sz w:val="28"/>
          <w:szCs w:val="28"/>
        </w:rPr>
        <w:t>,</w:t>
      </w:r>
      <w:r w:rsidR="00E0791E">
        <w:rPr>
          <w:rStyle w:val="FontStyle15"/>
          <w:sz w:val="28"/>
          <w:szCs w:val="28"/>
        </w:rPr>
        <w:t xml:space="preserve"> вызванной ухудшением погодных условий</w:t>
      </w:r>
      <w:r w:rsidR="002E10DF">
        <w:rPr>
          <w:rStyle w:val="FontStyle15"/>
          <w:sz w:val="28"/>
          <w:szCs w:val="28"/>
        </w:rPr>
        <w:t xml:space="preserve"> </w:t>
      </w:r>
      <w:r w:rsidR="00E0791E">
        <w:rPr>
          <w:rStyle w:val="FontStyle15"/>
          <w:sz w:val="28"/>
          <w:szCs w:val="28"/>
        </w:rPr>
        <w:t>(дождь, мокрый снег, усиление ветра)</w:t>
      </w:r>
      <w:r w:rsidR="00A9473B" w:rsidRPr="00D9029B">
        <w:rPr>
          <w:color w:val="000000"/>
          <w:sz w:val="28"/>
          <w:szCs w:val="28"/>
        </w:rPr>
        <w:t>, руководствуясь Уставом МО «Красногвардейский район»</w:t>
      </w:r>
    </w:p>
    <w:p w:rsidR="00F6295C" w:rsidRPr="00D9029B" w:rsidRDefault="00F6295C" w:rsidP="0027121B">
      <w:pPr>
        <w:jc w:val="center"/>
        <w:rPr>
          <w:b/>
          <w:color w:val="000000"/>
          <w:sz w:val="28"/>
          <w:szCs w:val="28"/>
        </w:rPr>
      </w:pPr>
    </w:p>
    <w:p w:rsidR="00F6295C" w:rsidRPr="00D9029B" w:rsidRDefault="00F6295C" w:rsidP="0027121B">
      <w:pPr>
        <w:jc w:val="center"/>
        <w:rPr>
          <w:b/>
          <w:color w:val="000000"/>
          <w:sz w:val="28"/>
          <w:szCs w:val="28"/>
        </w:rPr>
      </w:pPr>
      <w:r w:rsidRPr="00D9029B">
        <w:rPr>
          <w:b/>
          <w:color w:val="000000"/>
          <w:sz w:val="28"/>
          <w:szCs w:val="28"/>
        </w:rPr>
        <w:t>ПОСТАНОВЛЯЮ:</w:t>
      </w:r>
    </w:p>
    <w:p w:rsidR="00A9473B" w:rsidRPr="00D9029B" w:rsidRDefault="00A9473B" w:rsidP="0027121B">
      <w:pPr>
        <w:jc w:val="center"/>
        <w:rPr>
          <w:b/>
          <w:color w:val="000000"/>
          <w:sz w:val="28"/>
          <w:szCs w:val="28"/>
        </w:rPr>
      </w:pPr>
    </w:p>
    <w:p w:rsidR="00EC61D2" w:rsidRPr="00D9029B" w:rsidRDefault="00EC61D2" w:rsidP="0027121B">
      <w:pPr>
        <w:ind w:firstLine="720"/>
        <w:jc w:val="both"/>
        <w:rPr>
          <w:rStyle w:val="FontStyle15"/>
          <w:sz w:val="28"/>
          <w:szCs w:val="28"/>
        </w:rPr>
      </w:pPr>
      <w:r w:rsidRPr="00D9029B">
        <w:rPr>
          <w:sz w:val="28"/>
          <w:szCs w:val="28"/>
        </w:rPr>
        <w:t>1. В</w:t>
      </w:r>
      <w:r w:rsidR="007340E4" w:rsidRPr="00D9029B">
        <w:rPr>
          <w:sz w:val="28"/>
          <w:szCs w:val="28"/>
        </w:rPr>
        <w:t>в</w:t>
      </w:r>
      <w:r w:rsidRPr="00D9029B">
        <w:rPr>
          <w:sz w:val="28"/>
          <w:szCs w:val="28"/>
        </w:rPr>
        <w:t xml:space="preserve">ести для органов управления и сил </w:t>
      </w:r>
      <w:r w:rsidR="00720BFB" w:rsidRPr="00D9029B">
        <w:rPr>
          <w:sz w:val="28"/>
          <w:szCs w:val="28"/>
        </w:rPr>
        <w:t xml:space="preserve">звена </w:t>
      </w:r>
      <w:r w:rsidRPr="00D9029B">
        <w:rPr>
          <w:rStyle w:val="FontStyle15"/>
          <w:sz w:val="28"/>
          <w:szCs w:val="28"/>
        </w:rPr>
        <w:t>территориальной подсистемы Республики Адыгея</w:t>
      </w:r>
      <w:r w:rsidR="00720BFB" w:rsidRPr="00D9029B">
        <w:rPr>
          <w:rStyle w:val="FontStyle15"/>
          <w:sz w:val="28"/>
          <w:szCs w:val="28"/>
        </w:rPr>
        <w:t xml:space="preserve"> Красногвардейского района</w:t>
      </w:r>
      <w:r w:rsidRPr="00D9029B">
        <w:rPr>
          <w:rStyle w:val="FontStyle15"/>
          <w:sz w:val="28"/>
          <w:szCs w:val="28"/>
        </w:rPr>
        <w:t xml:space="preserve"> единой государственной системы преду</w:t>
      </w:r>
      <w:r w:rsidRPr="00D9029B">
        <w:rPr>
          <w:rStyle w:val="FontStyle15"/>
          <w:sz w:val="28"/>
          <w:szCs w:val="28"/>
        </w:rPr>
        <w:softHyphen/>
        <w:t xml:space="preserve">преждения и ликвидации чрезвычайных ситуаций </w:t>
      </w:r>
      <w:r w:rsidRPr="00D9029B">
        <w:rPr>
          <w:sz w:val="28"/>
          <w:szCs w:val="28"/>
        </w:rPr>
        <w:t xml:space="preserve">режим повышенной готовности </w:t>
      </w:r>
      <w:r w:rsidR="00E0791E">
        <w:rPr>
          <w:rStyle w:val="FontStyle15"/>
          <w:sz w:val="28"/>
          <w:szCs w:val="28"/>
        </w:rPr>
        <w:t>с 18</w:t>
      </w:r>
      <w:r w:rsidR="00133ED9" w:rsidRPr="00D9029B">
        <w:rPr>
          <w:rStyle w:val="FontStyle15"/>
          <w:sz w:val="28"/>
          <w:szCs w:val="28"/>
        </w:rPr>
        <w:t xml:space="preserve">.00 часов </w:t>
      </w:r>
      <w:r w:rsidR="00E0791E">
        <w:rPr>
          <w:rStyle w:val="FontStyle15"/>
          <w:sz w:val="28"/>
          <w:szCs w:val="28"/>
        </w:rPr>
        <w:t xml:space="preserve">21 января </w:t>
      </w:r>
      <w:r w:rsidR="00133ED9" w:rsidRPr="00D9029B">
        <w:rPr>
          <w:rStyle w:val="FontStyle15"/>
          <w:sz w:val="28"/>
          <w:szCs w:val="28"/>
        </w:rPr>
        <w:t xml:space="preserve"> </w:t>
      </w:r>
      <w:r w:rsidR="007340E4" w:rsidRPr="00D9029B">
        <w:rPr>
          <w:rStyle w:val="FontStyle15"/>
          <w:sz w:val="28"/>
          <w:szCs w:val="28"/>
        </w:rPr>
        <w:t xml:space="preserve"> 20</w:t>
      </w:r>
      <w:r w:rsidR="00E0791E">
        <w:rPr>
          <w:rStyle w:val="FontStyle15"/>
          <w:sz w:val="28"/>
          <w:szCs w:val="28"/>
        </w:rPr>
        <w:t>22</w:t>
      </w:r>
      <w:r w:rsidR="007340E4" w:rsidRPr="00D9029B">
        <w:rPr>
          <w:rStyle w:val="FontStyle15"/>
          <w:sz w:val="28"/>
          <w:szCs w:val="28"/>
        </w:rPr>
        <w:t xml:space="preserve"> года </w:t>
      </w:r>
      <w:r w:rsidR="0027121B">
        <w:rPr>
          <w:rStyle w:val="FontStyle15"/>
          <w:sz w:val="28"/>
          <w:szCs w:val="28"/>
        </w:rPr>
        <w:t>до</w:t>
      </w:r>
      <w:r w:rsidR="00E0791E">
        <w:rPr>
          <w:rStyle w:val="FontStyle15"/>
          <w:sz w:val="28"/>
          <w:szCs w:val="28"/>
        </w:rPr>
        <w:t xml:space="preserve"> особого распоряжения</w:t>
      </w:r>
      <w:r w:rsidRPr="00D9029B">
        <w:rPr>
          <w:rStyle w:val="FontStyle15"/>
          <w:sz w:val="28"/>
          <w:szCs w:val="28"/>
        </w:rPr>
        <w:t>.</w:t>
      </w:r>
    </w:p>
    <w:p w:rsidR="00EC61D2" w:rsidRDefault="000555CF" w:rsidP="00E0791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29B">
        <w:rPr>
          <w:rFonts w:ascii="Times New Roman" w:hAnsi="Times New Roman" w:cs="Times New Roman"/>
          <w:sz w:val="28"/>
          <w:szCs w:val="28"/>
        </w:rPr>
        <w:tab/>
        <w:t xml:space="preserve">2.Включить  в границы  территории,  на  которой  существует  угроза   возникновения  чрезвычайных  ситуаций,  территорию   </w:t>
      </w:r>
      <w:r w:rsidRPr="00D9029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D9029B">
        <w:rPr>
          <w:rFonts w:ascii="Times New Roman" w:hAnsi="Times New Roman" w:cs="Times New Roman"/>
          <w:sz w:val="28"/>
          <w:szCs w:val="28"/>
        </w:rPr>
        <w:t xml:space="preserve"> образования «Красногвардейский  район».</w:t>
      </w:r>
      <w:r w:rsidRPr="00D9029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864A1" w:rsidRPr="00D864A1" w:rsidRDefault="00D864A1" w:rsidP="00D864A1">
      <w:pPr>
        <w:tabs>
          <w:tab w:val="left" w:pos="0"/>
        </w:tabs>
        <w:ind w:firstLine="708"/>
        <w:jc w:val="both"/>
        <w:rPr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894E6F">
        <w:rPr>
          <w:spacing w:val="-2"/>
          <w:sz w:val="28"/>
          <w:szCs w:val="28"/>
        </w:rPr>
        <w:t xml:space="preserve">  Разместить  данное постановление на официальном сайте  органа местного самоуправления МО «Красногвардейский район» в сети «Интернет».</w:t>
      </w:r>
    </w:p>
    <w:p w:rsidR="00F6295C" w:rsidRPr="00D9029B" w:rsidRDefault="00D864A1" w:rsidP="002712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4</w:t>
      </w:r>
      <w:r w:rsidR="00F6295C" w:rsidRPr="00D9029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7340E4" w:rsidRPr="00D9029B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настоящего </w:t>
      </w:r>
      <w:r w:rsidR="00F6295C" w:rsidRPr="00D9029B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F6295C" w:rsidRPr="009E4CA8" w:rsidRDefault="00A9473B" w:rsidP="0027121B">
      <w:pPr>
        <w:jc w:val="both"/>
        <w:rPr>
          <w:color w:val="000000"/>
        </w:rPr>
      </w:pPr>
      <w:r w:rsidRPr="00D9029B">
        <w:rPr>
          <w:color w:val="000000"/>
          <w:sz w:val="28"/>
          <w:szCs w:val="28"/>
        </w:rPr>
        <w:t xml:space="preserve">     </w:t>
      </w:r>
      <w:r w:rsidR="000555CF" w:rsidRPr="00D9029B">
        <w:rPr>
          <w:color w:val="000000"/>
          <w:sz w:val="28"/>
          <w:szCs w:val="28"/>
        </w:rPr>
        <w:t xml:space="preserve"> </w:t>
      </w:r>
      <w:r w:rsidRPr="00D9029B">
        <w:rPr>
          <w:color w:val="000000"/>
          <w:sz w:val="28"/>
          <w:szCs w:val="28"/>
        </w:rPr>
        <w:t xml:space="preserve">    </w:t>
      </w:r>
      <w:r w:rsidR="00D864A1">
        <w:rPr>
          <w:color w:val="000000"/>
          <w:sz w:val="28"/>
          <w:szCs w:val="28"/>
        </w:rPr>
        <w:t>5</w:t>
      </w:r>
      <w:r w:rsidR="007340E4" w:rsidRPr="00D9029B">
        <w:rPr>
          <w:color w:val="000000"/>
          <w:sz w:val="28"/>
          <w:szCs w:val="28"/>
        </w:rPr>
        <w:t xml:space="preserve">. </w:t>
      </w:r>
      <w:r w:rsidRPr="00D9029B">
        <w:rPr>
          <w:color w:val="000000"/>
          <w:sz w:val="28"/>
          <w:szCs w:val="28"/>
        </w:rPr>
        <w:t xml:space="preserve">Настоящее </w:t>
      </w:r>
      <w:r w:rsidR="007340E4" w:rsidRPr="00D9029B">
        <w:rPr>
          <w:color w:val="000000"/>
          <w:sz w:val="28"/>
          <w:szCs w:val="28"/>
        </w:rPr>
        <w:t xml:space="preserve"> пос</w:t>
      </w:r>
      <w:r w:rsidR="000555CF" w:rsidRPr="00D9029B">
        <w:rPr>
          <w:color w:val="000000"/>
          <w:sz w:val="28"/>
          <w:szCs w:val="28"/>
        </w:rPr>
        <w:t>т</w:t>
      </w:r>
      <w:r w:rsidR="00E0791E">
        <w:rPr>
          <w:color w:val="000000"/>
          <w:sz w:val="28"/>
          <w:szCs w:val="28"/>
        </w:rPr>
        <w:t>ановление вступает в силу  с 18</w:t>
      </w:r>
      <w:r w:rsidR="0027121B">
        <w:rPr>
          <w:color w:val="000000"/>
          <w:sz w:val="28"/>
          <w:szCs w:val="28"/>
        </w:rPr>
        <w:t>:</w:t>
      </w:r>
      <w:r w:rsidR="000555CF" w:rsidRPr="00D9029B">
        <w:rPr>
          <w:color w:val="000000"/>
          <w:sz w:val="28"/>
          <w:szCs w:val="28"/>
        </w:rPr>
        <w:t xml:space="preserve">00 часов </w:t>
      </w:r>
      <w:r w:rsidR="00E0791E">
        <w:rPr>
          <w:color w:val="000000"/>
          <w:sz w:val="28"/>
          <w:szCs w:val="28"/>
        </w:rPr>
        <w:t>21 января</w:t>
      </w:r>
      <w:r w:rsidR="000555CF" w:rsidRPr="00D9029B">
        <w:rPr>
          <w:color w:val="000000"/>
          <w:sz w:val="28"/>
          <w:szCs w:val="28"/>
        </w:rPr>
        <w:t xml:space="preserve"> </w:t>
      </w:r>
      <w:r w:rsidR="007340E4" w:rsidRPr="00D9029B">
        <w:rPr>
          <w:color w:val="000000"/>
          <w:sz w:val="28"/>
          <w:szCs w:val="28"/>
        </w:rPr>
        <w:t>20</w:t>
      </w:r>
      <w:r w:rsidR="00E0791E">
        <w:rPr>
          <w:color w:val="000000"/>
          <w:sz w:val="28"/>
          <w:szCs w:val="28"/>
        </w:rPr>
        <w:t>22</w:t>
      </w:r>
      <w:r w:rsidR="007340E4" w:rsidRPr="00D9029B">
        <w:rPr>
          <w:color w:val="000000"/>
          <w:sz w:val="28"/>
          <w:szCs w:val="28"/>
        </w:rPr>
        <w:t xml:space="preserve"> года.</w:t>
      </w:r>
    </w:p>
    <w:p w:rsidR="00F6295C" w:rsidRPr="009E4CA8" w:rsidRDefault="00F6295C" w:rsidP="002712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864A1" w:rsidRDefault="00D9029B" w:rsidP="006B1A99">
      <w:pPr>
        <w:jc w:val="both"/>
        <w:rPr>
          <w:b/>
          <w:sz w:val="28"/>
          <w:szCs w:val="28"/>
        </w:rPr>
      </w:pPr>
      <w:r w:rsidRPr="00253EB8">
        <w:rPr>
          <w:color w:val="000000"/>
          <w:sz w:val="28"/>
          <w:szCs w:val="28"/>
        </w:rPr>
        <w:t>Г</w:t>
      </w:r>
      <w:r w:rsidR="00A9473B" w:rsidRPr="00253EB8">
        <w:rPr>
          <w:color w:val="000000"/>
          <w:sz w:val="28"/>
          <w:szCs w:val="28"/>
        </w:rPr>
        <w:t>лав</w:t>
      </w:r>
      <w:r w:rsidR="00136D35">
        <w:rPr>
          <w:color w:val="000000"/>
          <w:sz w:val="28"/>
          <w:szCs w:val="28"/>
        </w:rPr>
        <w:t>а</w:t>
      </w:r>
      <w:r w:rsidR="00A9473B" w:rsidRPr="00253EB8">
        <w:rPr>
          <w:color w:val="000000"/>
          <w:sz w:val="28"/>
          <w:szCs w:val="28"/>
        </w:rPr>
        <w:t xml:space="preserve"> </w:t>
      </w:r>
      <w:r w:rsidR="00F6295C" w:rsidRPr="00253EB8">
        <w:rPr>
          <w:color w:val="000000"/>
          <w:sz w:val="28"/>
          <w:szCs w:val="28"/>
        </w:rPr>
        <w:t xml:space="preserve"> М</w:t>
      </w:r>
      <w:r w:rsidR="00A9473B" w:rsidRPr="00253EB8">
        <w:rPr>
          <w:color w:val="000000"/>
          <w:sz w:val="28"/>
          <w:szCs w:val="28"/>
        </w:rPr>
        <w:t xml:space="preserve">О «Красногвардейский   район»                                         </w:t>
      </w:r>
      <w:r w:rsidR="00253EB8" w:rsidRPr="00253EB8">
        <w:rPr>
          <w:color w:val="000000"/>
          <w:sz w:val="28"/>
          <w:szCs w:val="28"/>
        </w:rPr>
        <w:t xml:space="preserve">     </w:t>
      </w:r>
      <w:r w:rsidR="00271058">
        <w:rPr>
          <w:color w:val="000000"/>
          <w:sz w:val="28"/>
          <w:szCs w:val="28"/>
        </w:rPr>
        <w:t xml:space="preserve"> </w:t>
      </w:r>
      <w:r w:rsidR="00136D35">
        <w:rPr>
          <w:color w:val="000000"/>
          <w:sz w:val="28"/>
          <w:szCs w:val="28"/>
        </w:rPr>
        <w:t>Т.И. Губжоков</w:t>
      </w:r>
      <w:bookmarkStart w:id="0" w:name="_GoBack"/>
      <w:bookmarkEnd w:id="0"/>
    </w:p>
    <w:sectPr w:rsidR="00D864A1" w:rsidSect="0027121B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C"/>
    <w:rsid w:val="000256D1"/>
    <w:rsid w:val="000555CF"/>
    <w:rsid w:val="00061B53"/>
    <w:rsid w:val="0008691F"/>
    <w:rsid w:val="000A44D5"/>
    <w:rsid w:val="000F6A52"/>
    <w:rsid w:val="001047AE"/>
    <w:rsid w:val="00133ED9"/>
    <w:rsid w:val="001347AA"/>
    <w:rsid w:val="00136D35"/>
    <w:rsid w:val="00165BD7"/>
    <w:rsid w:val="00175783"/>
    <w:rsid w:val="00185387"/>
    <w:rsid w:val="001A5539"/>
    <w:rsid w:val="001A65D5"/>
    <w:rsid w:val="001D0DD5"/>
    <w:rsid w:val="001E5C0F"/>
    <w:rsid w:val="00221FAD"/>
    <w:rsid w:val="00253EB8"/>
    <w:rsid w:val="00271058"/>
    <w:rsid w:val="0027121B"/>
    <w:rsid w:val="00282019"/>
    <w:rsid w:val="002E10DF"/>
    <w:rsid w:val="002E1564"/>
    <w:rsid w:val="002F2A20"/>
    <w:rsid w:val="002F5636"/>
    <w:rsid w:val="00372A1E"/>
    <w:rsid w:val="00377F9B"/>
    <w:rsid w:val="003F55D7"/>
    <w:rsid w:val="003F637D"/>
    <w:rsid w:val="00443859"/>
    <w:rsid w:val="00443F85"/>
    <w:rsid w:val="00476788"/>
    <w:rsid w:val="004B25E8"/>
    <w:rsid w:val="004C5098"/>
    <w:rsid w:val="004F2DA1"/>
    <w:rsid w:val="00520137"/>
    <w:rsid w:val="005507ED"/>
    <w:rsid w:val="005573D6"/>
    <w:rsid w:val="00593963"/>
    <w:rsid w:val="005B696F"/>
    <w:rsid w:val="005F6C5D"/>
    <w:rsid w:val="0067131F"/>
    <w:rsid w:val="00685DB4"/>
    <w:rsid w:val="006903A1"/>
    <w:rsid w:val="006A00EF"/>
    <w:rsid w:val="006B1A99"/>
    <w:rsid w:val="007111A5"/>
    <w:rsid w:val="00720BFB"/>
    <w:rsid w:val="007313A7"/>
    <w:rsid w:val="007340E4"/>
    <w:rsid w:val="00742898"/>
    <w:rsid w:val="007E1DF5"/>
    <w:rsid w:val="00811B81"/>
    <w:rsid w:val="0081503E"/>
    <w:rsid w:val="00821CEF"/>
    <w:rsid w:val="0087071C"/>
    <w:rsid w:val="008A0263"/>
    <w:rsid w:val="008F3DE0"/>
    <w:rsid w:val="00913B61"/>
    <w:rsid w:val="00917E18"/>
    <w:rsid w:val="0093680D"/>
    <w:rsid w:val="0096640B"/>
    <w:rsid w:val="00995BD6"/>
    <w:rsid w:val="009E4CA8"/>
    <w:rsid w:val="009F24EA"/>
    <w:rsid w:val="00A27F2A"/>
    <w:rsid w:val="00A73613"/>
    <w:rsid w:val="00A75A7B"/>
    <w:rsid w:val="00A76056"/>
    <w:rsid w:val="00A83196"/>
    <w:rsid w:val="00A9473B"/>
    <w:rsid w:val="00AA2B68"/>
    <w:rsid w:val="00AF78FB"/>
    <w:rsid w:val="00B458F4"/>
    <w:rsid w:val="00B751D6"/>
    <w:rsid w:val="00B8218D"/>
    <w:rsid w:val="00B92938"/>
    <w:rsid w:val="00BA5491"/>
    <w:rsid w:val="00C23E67"/>
    <w:rsid w:val="00C25D2C"/>
    <w:rsid w:val="00C50662"/>
    <w:rsid w:val="00D10C60"/>
    <w:rsid w:val="00D856D0"/>
    <w:rsid w:val="00D864A1"/>
    <w:rsid w:val="00D9029B"/>
    <w:rsid w:val="00E0791E"/>
    <w:rsid w:val="00E80DA2"/>
    <w:rsid w:val="00EC61D2"/>
    <w:rsid w:val="00F6295C"/>
    <w:rsid w:val="00F830B1"/>
    <w:rsid w:val="00F94E0A"/>
    <w:rsid w:val="00FA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3DE0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F3DE0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F3DE0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F3DE0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DE0"/>
    <w:rPr>
      <w:rFonts w:ascii="Arial" w:hAnsi="Arial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8F3DE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8F3DE0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8F3DE0"/>
    <w:rPr>
      <w:rFonts w:ascii="Arial" w:hAnsi="Arial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8F3DE0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F3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F3DE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56D0"/>
    <w:pPr>
      <w:ind w:left="720"/>
      <w:contextualSpacing/>
    </w:pPr>
  </w:style>
  <w:style w:type="paragraph" w:customStyle="1" w:styleId="ConsPlusNormal">
    <w:name w:val="ConsPlusNormal"/>
    <w:rsid w:val="00B929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EC61D2"/>
    <w:rPr>
      <w:rFonts w:cs="Times New Roman"/>
      <w:b/>
      <w:color w:val="106BBE"/>
    </w:rPr>
  </w:style>
  <w:style w:type="character" w:customStyle="1" w:styleId="FontStyle15">
    <w:name w:val="Font Style15"/>
    <w:uiPriority w:val="99"/>
    <w:rsid w:val="00EC61D2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EC61D2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3DE0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F3DE0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F3DE0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F3DE0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DE0"/>
    <w:rPr>
      <w:rFonts w:ascii="Arial" w:hAnsi="Arial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8F3DE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8F3DE0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8F3DE0"/>
    <w:rPr>
      <w:rFonts w:ascii="Arial" w:hAnsi="Arial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8F3DE0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F3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F3DE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56D0"/>
    <w:pPr>
      <w:ind w:left="720"/>
      <w:contextualSpacing/>
    </w:pPr>
  </w:style>
  <w:style w:type="paragraph" w:customStyle="1" w:styleId="ConsPlusNormal">
    <w:name w:val="ConsPlusNormal"/>
    <w:rsid w:val="00B929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EC61D2"/>
    <w:rPr>
      <w:rFonts w:cs="Times New Roman"/>
      <w:b/>
      <w:color w:val="106BBE"/>
    </w:rPr>
  </w:style>
  <w:style w:type="character" w:customStyle="1" w:styleId="FontStyle15">
    <w:name w:val="Font Style15"/>
    <w:uiPriority w:val="99"/>
    <w:rsid w:val="00EC61D2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EC61D2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Приёмая</cp:lastModifiedBy>
  <cp:revision>2</cp:revision>
  <cp:lastPrinted>2022-01-21T12:38:00Z</cp:lastPrinted>
  <dcterms:created xsi:type="dcterms:W3CDTF">2022-01-21T12:39:00Z</dcterms:created>
  <dcterms:modified xsi:type="dcterms:W3CDTF">2022-01-21T12:39:00Z</dcterms:modified>
</cp:coreProperties>
</file>