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A2" w:rsidRPr="005C7D41" w:rsidRDefault="001B27A2" w:rsidP="001B27A2">
      <w:pPr>
        <w:jc w:val="center"/>
      </w:pPr>
      <w:r w:rsidRPr="00125952">
        <w:t xml:space="preserve">   </w:t>
      </w:r>
      <w:r w:rsidR="008D56BC">
        <w:rPr>
          <w:noProof/>
        </w:rPr>
        <mc:AlternateContent>
          <mc:Choice Requires="wps">
            <w:drawing>
              <wp:anchor distT="0" distB="0" distL="114300" distR="114300" simplePos="0" relativeHeight="251656704" behindDoc="0" locked="0" layoutInCell="1" allowOverlap="1">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465D" w:rsidRDefault="00CD465D" w:rsidP="001B27A2">
                            <w:pPr>
                              <w:jc w:val="center"/>
                              <w:rPr>
                                <w:rFonts w:ascii="Bookman Old Style" w:hAnsi="Bookman Old Style"/>
                                <w:b/>
                                <w:i/>
                                <w:sz w:val="6"/>
                              </w:rPr>
                            </w:pPr>
                          </w:p>
                          <w:p w:rsidR="00CD465D" w:rsidRPr="004D3A6B" w:rsidRDefault="00CD465D" w:rsidP="001B27A2">
                            <w:pPr>
                              <w:jc w:val="center"/>
                              <w:rPr>
                                <w:b/>
                                <w:sz w:val="23"/>
                                <w:szCs w:val="23"/>
                              </w:rPr>
                            </w:pPr>
                            <w:r w:rsidRPr="004D3A6B">
                              <w:rPr>
                                <w:b/>
                                <w:sz w:val="23"/>
                                <w:szCs w:val="23"/>
                              </w:rPr>
                              <w:t>РОССИЙСКАЯ  ФЕДЕРАЦИЯ</w:t>
                            </w:r>
                          </w:p>
                          <w:p w:rsidR="00CD465D" w:rsidRPr="004D3A6B" w:rsidRDefault="00CD465D" w:rsidP="001B27A2">
                            <w:pPr>
                              <w:jc w:val="center"/>
                              <w:rPr>
                                <w:b/>
                                <w:sz w:val="23"/>
                                <w:szCs w:val="23"/>
                              </w:rPr>
                            </w:pPr>
                            <w:r w:rsidRPr="004D3A6B">
                              <w:rPr>
                                <w:b/>
                                <w:sz w:val="23"/>
                                <w:szCs w:val="23"/>
                              </w:rPr>
                              <w:t>РЕСПУБЛИКА  АДЫГЕЯ</w:t>
                            </w:r>
                          </w:p>
                          <w:p w:rsidR="00CD465D" w:rsidRPr="004D3A6B" w:rsidRDefault="00CD465D" w:rsidP="001B27A2">
                            <w:pPr>
                              <w:jc w:val="center"/>
                              <w:rPr>
                                <w:b/>
                                <w:sz w:val="23"/>
                                <w:szCs w:val="23"/>
                              </w:rPr>
                            </w:pPr>
                            <w:r w:rsidRPr="004D3A6B">
                              <w:rPr>
                                <w:b/>
                                <w:sz w:val="23"/>
                                <w:szCs w:val="23"/>
                              </w:rPr>
                              <w:t>АДМИНИСТРАЦИЯ</w:t>
                            </w:r>
                          </w:p>
                          <w:p w:rsidR="00CD465D" w:rsidRPr="004D3A6B" w:rsidRDefault="00CD465D" w:rsidP="001B27A2">
                            <w:pPr>
                              <w:jc w:val="center"/>
                              <w:rPr>
                                <w:b/>
                                <w:sz w:val="23"/>
                                <w:szCs w:val="23"/>
                              </w:rPr>
                            </w:pPr>
                            <w:r w:rsidRPr="004D3A6B">
                              <w:rPr>
                                <w:b/>
                                <w:sz w:val="23"/>
                                <w:szCs w:val="23"/>
                              </w:rPr>
                              <w:t>МУНИЦИПАЛЬНОГО  ОБРАЗОВАНИЯ  «КРАСНОГВАРДЕЙСКИЙ  РАЙОН»</w:t>
                            </w:r>
                          </w:p>
                          <w:p w:rsidR="00CD465D" w:rsidRDefault="00CD465D" w:rsidP="001B27A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CD465D" w:rsidRDefault="00CD465D" w:rsidP="001B27A2">
                      <w:pPr>
                        <w:jc w:val="center"/>
                        <w:rPr>
                          <w:rFonts w:ascii="Bookman Old Style" w:hAnsi="Bookman Old Style"/>
                          <w:b/>
                          <w:i/>
                          <w:sz w:val="6"/>
                        </w:rPr>
                      </w:pPr>
                    </w:p>
                    <w:p w:rsidR="00CD465D" w:rsidRPr="004D3A6B" w:rsidRDefault="00CD465D" w:rsidP="001B27A2">
                      <w:pPr>
                        <w:jc w:val="center"/>
                        <w:rPr>
                          <w:b/>
                          <w:sz w:val="23"/>
                          <w:szCs w:val="23"/>
                        </w:rPr>
                      </w:pPr>
                      <w:r w:rsidRPr="004D3A6B">
                        <w:rPr>
                          <w:b/>
                          <w:sz w:val="23"/>
                          <w:szCs w:val="23"/>
                        </w:rPr>
                        <w:t>РОССИЙСКАЯ  ФЕДЕРАЦИЯ</w:t>
                      </w:r>
                    </w:p>
                    <w:p w:rsidR="00CD465D" w:rsidRPr="004D3A6B" w:rsidRDefault="00CD465D" w:rsidP="001B27A2">
                      <w:pPr>
                        <w:jc w:val="center"/>
                        <w:rPr>
                          <w:b/>
                          <w:sz w:val="23"/>
                          <w:szCs w:val="23"/>
                        </w:rPr>
                      </w:pPr>
                      <w:r w:rsidRPr="004D3A6B">
                        <w:rPr>
                          <w:b/>
                          <w:sz w:val="23"/>
                          <w:szCs w:val="23"/>
                        </w:rPr>
                        <w:t>РЕСПУБЛИКА  АДЫГЕЯ</w:t>
                      </w:r>
                    </w:p>
                    <w:p w:rsidR="00CD465D" w:rsidRPr="004D3A6B" w:rsidRDefault="00CD465D" w:rsidP="001B27A2">
                      <w:pPr>
                        <w:jc w:val="center"/>
                        <w:rPr>
                          <w:b/>
                          <w:sz w:val="23"/>
                          <w:szCs w:val="23"/>
                        </w:rPr>
                      </w:pPr>
                      <w:r w:rsidRPr="004D3A6B">
                        <w:rPr>
                          <w:b/>
                          <w:sz w:val="23"/>
                          <w:szCs w:val="23"/>
                        </w:rPr>
                        <w:t>АДМИНИСТРАЦИЯ</w:t>
                      </w:r>
                    </w:p>
                    <w:p w:rsidR="00CD465D" w:rsidRPr="004D3A6B" w:rsidRDefault="00CD465D" w:rsidP="001B27A2">
                      <w:pPr>
                        <w:jc w:val="center"/>
                        <w:rPr>
                          <w:b/>
                          <w:sz w:val="23"/>
                          <w:szCs w:val="23"/>
                        </w:rPr>
                      </w:pPr>
                      <w:r w:rsidRPr="004D3A6B">
                        <w:rPr>
                          <w:b/>
                          <w:sz w:val="23"/>
                          <w:szCs w:val="23"/>
                        </w:rPr>
                        <w:t>МУНИЦИПАЛЬНОГО  ОБРАЗОВАНИЯ  «КРАСНОГВАРДЕЙСКИЙ  РАЙОН»</w:t>
                      </w:r>
                    </w:p>
                    <w:p w:rsidR="00CD465D" w:rsidRDefault="00CD465D" w:rsidP="001B27A2">
                      <w:pPr>
                        <w:jc w:val="center"/>
                        <w:rPr>
                          <w:i/>
                        </w:rPr>
                      </w:pPr>
                    </w:p>
                  </w:txbxContent>
                </v:textbox>
              </v:rect>
            </w:pict>
          </mc:Fallback>
        </mc:AlternateContent>
      </w:r>
      <w:r w:rsidR="008D56BC">
        <w:rPr>
          <w:noProof/>
        </w:rPr>
        <mc:AlternateContent>
          <mc:Choice Requires="wps">
            <w:drawing>
              <wp:anchor distT="0" distB="0" distL="114300" distR="114300" simplePos="0" relativeHeight="251657728" behindDoc="0" locked="0" layoutInCell="0" allowOverlap="1">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465D" w:rsidRPr="004D3A6B" w:rsidRDefault="00CD465D" w:rsidP="001B27A2">
                            <w:pPr>
                              <w:pStyle w:val="a9"/>
                              <w:jc w:val="center"/>
                              <w:rPr>
                                <w:b/>
                                <w:sz w:val="23"/>
                                <w:szCs w:val="23"/>
                              </w:rPr>
                            </w:pPr>
                            <w:r w:rsidRPr="004D3A6B">
                              <w:rPr>
                                <w:b/>
                                <w:sz w:val="23"/>
                                <w:szCs w:val="23"/>
                              </w:rPr>
                              <w:t>УРЫСЫЕ ФЕДЕРАЦИЕ</w:t>
                            </w:r>
                          </w:p>
                          <w:p w:rsidR="00CD465D" w:rsidRPr="004D3A6B" w:rsidRDefault="00CD465D" w:rsidP="001B27A2">
                            <w:pPr>
                              <w:pStyle w:val="a9"/>
                              <w:jc w:val="center"/>
                              <w:rPr>
                                <w:b/>
                                <w:sz w:val="23"/>
                                <w:szCs w:val="23"/>
                              </w:rPr>
                            </w:pPr>
                            <w:r w:rsidRPr="004D3A6B">
                              <w:rPr>
                                <w:b/>
                                <w:sz w:val="23"/>
                                <w:szCs w:val="23"/>
                              </w:rPr>
                              <w:t>АДЫГЭ РЕСПУБЛИК</w:t>
                            </w:r>
                          </w:p>
                          <w:p w:rsidR="00CD465D" w:rsidRPr="004D3A6B" w:rsidRDefault="00CD465D" w:rsidP="001B27A2">
                            <w:pPr>
                              <w:pStyle w:val="a9"/>
                              <w:jc w:val="center"/>
                              <w:rPr>
                                <w:b/>
                                <w:sz w:val="23"/>
                                <w:szCs w:val="23"/>
                              </w:rPr>
                            </w:pPr>
                            <w:r w:rsidRPr="004D3A6B">
                              <w:rPr>
                                <w:b/>
                                <w:sz w:val="23"/>
                                <w:szCs w:val="23"/>
                              </w:rPr>
                              <w:t>МУНИЦИПАЛЬНЭ ОБРАЗОВАНИЕУ</w:t>
                            </w:r>
                          </w:p>
                          <w:p w:rsidR="00CD465D" w:rsidRPr="004D3A6B" w:rsidRDefault="00CD465D" w:rsidP="001B27A2">
                            <w:pPr>
                              <w:pStyle w:val="a9"/>
                              <w:jc w:val="center"/>
                              <w:rPr>
                                <w:b/>
                                <w:sz w:val="23"/>
                                <w:szCs w:val="23"/>
                              </w:rPr>
                            </w:pPr>
                            <w:r w:rsidRPr="004D3A6B">
                              <w:rPr>
                                <w:b/>
                                <w:sz w:val="23"/>
                                <w:szCs w:val="23"/>
                              </w:rPr>
                              <w:t>«КРАСНОГВАРДЕЙСКЭ РАЙОНЫМ»</w:t>
                            </w:r>
                          </w:p>
                          <w:p w:rsidR="00CD465D" w:rsidRPr="004D3A6B" w:rsidRDefault="00CD465D" w:rsidP="001B27A2">
                            <w:pPr>
                              <w:pStyle w:val="a9"/>
                              <w:jc w:val="center"/>
                              <w:rPr>
                                <w:b/>
                                <w:sz w:val="23"/>
                                <w:szCs w:val="23"/>
                              </w:rPr>
                            </w:pPr>
                            <w:r w:rsidRPr="004D3A6B">
                              <w:rPr>
                                <w:b/>
                                <w:sz w:val="23"/>
                                <w:szCs w:val="23"/>
                              </w:rPr>
                              <w:t>И АДМИНИСТРАЦИЙ</w:t>
                            </w:r>
                          </w:p>
                          <w:p w:rsidR="00CD465D" w:rsidRPr="00D364F3" w:rsidRDefault="00CD465D" w:rsidP="001B27A2">
                            <w:pPr>
                              <w:jc w:val="center"/>
                              <w:rPr>
                                <w:rFonts w:ascii="Bookman Old Style" w:hAnsi="Bookman Old Style"/>
                                <w:b/>
                                <w:color w:val="800080"/>
                              </w:rPr>
                            </w:pPr>
                          </w:p>
                          <w:p w:rsidR="00CD465D" w:rsidRDefault="00CD465D" w:rsidP="001B27A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CD465D" w:rsidRPr="004D3A6B" w:rsidRDefault="00CD465D" w:rsidP="001B27A2">
                      <w:pPr>
                        <w:pStyle w:val="a9"/>
                        <w:jc w:val="center"/>
                        <w:rPr>
                          <w:b/>
                          <w:sz w:val="23"/>
                          <w:szCs w:val="23"/>
                        </w:rPr>
                      </w:pPr>
                      <w:r w:rsidRPr="004D3A6B">
                        <w:rPr>
                          <w:b/>
                          <w:sz w:val="23"/>
                          <w:szCs w:val="23"/>
                        </w:rPr>
                        <w:t>УРЫСЫЕ ФЕДЕРАЦИЕ</w:t>
                      </w:r>
                    </w:p>
                    <w:p w:rsidR="00CD465D" w:rsidRPr="004D3A6B" w:rsidRDefault="00CD465D" w:rsidP="001B27A2">
                      <w:pPr>
                        <w:pStyle w:val="a9"/>
                        <w:jc w:val="center"/>
                        <w:rPr>
                          <w:b/>
                          <w:sz w:val="23"/>
                          <w:szCs w:val="23"/>
                        </w:rPr>
                      </w:pPr>
                      <w:r w:rsidRPr="004D3A6B">
                        <w:rPr>
                          <w:b/>
                          <w:sz w:val="23"/>
                          <w:szCs w:val="23"/>
                        </w:rPr>
                        <w:t>АДЫГЭ РЕСПУБЛИК</w:t>
                      </w:r>
                    </w:p>
                    <w:p w:rsidR="00CD465D" w:rsidRPr="004D3A6B" w:rsidRDefault="00CD465D" w:rsidP="001B27A2">
                      <w:pPr>
                        <w:pStyle w:val="a9"/>
                        <w:jc w:val="center"/>
                        <w:rPr>
                          <w:b/>
                          <w:sz w:val="23"/>
                          <w:szCs w:val="23"/>
                        </w:rPr>
                      </w:pPr>
                      <w:r w:rsidRPr="004D3A6B">
                        <w:rPr>
                          <w:b/>
                          <w:sz w:val="23"/>
                          <w:szCs w:val="23"/>
                        </w:rPr>
                        <w:t>МУНИЦИПАЛЬНЭ ОБРАЗОВАНИЕУ</w:t>
                      </w:r>
                    </w:p>
                    <w:p w:rsidR="00CD465D" w:rsidRPr="004D3A6B" w:rsidRDefault="00CD465D" w:rsidP="001B27A2">
                      <w:pPr>
                        <w:pStyle w:val="a9"/>
                        <w:jc w:val="center"/>
                        <w:rPr>
                          <w:b/>
                          <w:sz w:val="23"/>
                          <w:szCs w:val="23"/>
                        </w:rPr>
                      </w:pPr>
                      <w:r w:rsidRPr="004D3A6B">
                        <w:rPr>
                          <w:b/>
                          <w:sz w:val="23"/>
                          <w:szCs w:val="23"/>
                        </w:rPr>
                        <w:t>«КРАСНОГВАРДЕЙСКЭ РАЙОНЫМ»</w:t>
                      </w:r>
                    </w:p>
                    <w:p w:rsidR="00CD465D" w:rsidRPr="004D3A6B" w:rsidRDefault="00CD465D" w:rsidP="001B27A2">
                      <w:pPr>
                        <w:pStyle w:val="a9"/>
                        <w:jc w:val="center"/>
                        <w:rPr>
                          <w:b/>
                          <w:sz w:val="23"/>
                          <w:szCs w:val="23"/>
                        </w:rPr>
                      </w:pPr>
                      <w:r w:rsidRPr="004D3A6B">
                        <w:rPr>
                          <w:b/>
                          <w:sz w:val="23"/>
                          <w:szCs w:val="23"/>
                        </w:rPr>
                        <w:t>И АДМИНИСТРАЦИЙ</w:t>
                      </w:r>
                    </w:p>
                    <w:p w:rsidR="00CD465D" w:rsidRPr="00D364F3" w:rsidRDefault="00CD465D" w:rsidP="001B27A2">
                      <w:pPr>
                        <w:jc w:val="center"/>
                        <w:rPr>
                          <w:rFonts w:ascii="Bookman Old Style" w:hAnsi="Bookman Old Style"/>
                          <w:b/>
                          <w:color w:val="800080"/>
                        </w:rPr>
                      </w:pPr>
                    </w:p>
                    <w:p w:rsidR="00CD465D" w:rsidRDefault="00CD465D" w:rsidP="001B27A2">
                      <w:pPr>
                        <w:jc w:val="center"/>
                      </w:pPr>
                    </w:p>
                  </w:txbxContent>
                </v:textbox>
              </v:rect>
            </w:pict>
          </mc:Fallback>
        </mc:AlternateContent>
      </w:r>
      <w:r w:rsidRPr="005C7D41">
        <w:rPr>
          <w:b/>
          <w:noProof/>
          <w:sz w:val="22"/>
          <w:szCs w:val="22"/>
        </w:rPr>
        <w:drawing>
          <wp:inline distT="0" distB="0" distL="0" distR="0" wp14:anchorId="765996D9" wp14:editId="65FCFBFD">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1B27A2" w:rsidRPr="005C7D41" w:rsidRDefault="001B27A2" w:rsidP="001B27A2">
      <w:pPr>
        <w:jc w:val="center"/>
        <w:rPr>
          <w:sz w:val="18"/>
        </w:rPr>
      </w:pPr>
    </w:p>
    <w:p w:rsidR="001B27A2" w:rsidRPr="005C7D41" w:rsidRDefault="001B27A2" w:rsidP="001B27A2">
      <w:pPr>
        <w:jc w:val="center"/>
        <w:rPr>
          <w:sz w:val="18"/>
        </w:rPr>
      </w:pPr>
    </w:p>
    <w:p w:rsidR="001B27A2" w:rsidRPr="005C7D41" w:rsidRDefault="001B27A2" w:rsidP="001B27A2">
      <w:pPr>
        <w:pStyle w:val="9"/>
        <w:rPr>
          <w:rFonts w:cs="Arial"/>
          <w:i/>
          <w:sz w:val="26"/>
          <w:szCs w:val="26"/>
        </w:rPr>
      </w:pPr>
      <w:proofErr w:type="gramStart"/>
      <w:r w:rsidRPr="005C7D41">
        <w:rPr>
          <w:rFonts w:cs="Arial"/>
          <w:i/>
          <w:sz w:val="26"/>
          <w:szCs w:val="26"/>
        </w:rPr>
        <w:t>П</w:t>
      </w:r>
      <w:proofErr w:type="gramEnd"/>
      <w:r w:rsidRPr="005C7D41">
        <w:rPr>
          <w:rFonts w:cs="Arial"/>
          <w:i/>
          <w:sz w:val="26"/>
          <w:szCs w:val="26"/>
        </w:rPr>
        <w:t xml:space="preserve">  О  С  Т  А  Н  О  В  Л  Е  Н  И  Е   </w:t>
      </w:r>
    </w:p>
    <w:p w:rsidR="001B27A2" w:rsidRPr="005C7D41" w:rsidRDefault="001B27A2" w:rsidP="001B27A2">
      <w:pPr>
        <w:pStyle w:val="1"/>
        <w:jc w:val="center"/>
        <w:rPr>
          <w:rFonts w:cs="Arial"/>
          <w:b/>
          <w:i/>
          <w:color w:val="000000"/>
          <w:sz w:val="26"/>
          <w:szCs w:val="26"/>
        </w:rPr>
      </w:pPr>
      <w:r w:rsidRPr="005C7D41">
        <w:rPr>
          <w:rFonts w:cs="Arial"/>
          <w:b/>
          <w:i/>
          <w:color w:val="000000"/>
          <w:sz w:val="26"/>
          <w:szCs w:val="26"/>
        </w:rPr>
        <w:t>АДМИНИСТРАЦИИ   МУНИЦИПАЛЬНОГО  ОБРАЗОВАНИЯ</w:t>
      </w:r>
    </w:p>
    <w:p w:rsidR="001B27A2" w:rsidRPr="005C7D41" w:rsidRDefault="001B27A2" w:rsidP="001B27A2">
      <w:pPr>
        <w:pStyle w:val="1"/>
        <w:jc w:val="center"/>
      </w:pPr>
      <w:r w:rsidRPr="005C7D41">
        <w:rPr>
          <w:rFonts w:cs="Arial"/>
          <w:b/>
          <w:i/>
          <w:color w:val="000000"/>
          <w:sz w:val="26"/>
          <w:szCs w:val="26"/>
        </w:rPr>
        <w:t xml:space="preserve"> «КРАСНОГВАРДЕЙСКИЙ  РАЙОН»</w:t>
      </w:r>
    </w:p>
    <w:p w:rsidR="001B27A2" w:rsidRPr="005C7D41" w:rsidRDefault="001B27A2" w:rsidP="001B27A2">
      <w:pPr>
        <w:tabs>
          <w:tab w:val="center" w:pos="5103"/>
          <w:tab w:val="right" w:pos="10206"/>
        </w:tabs>
      </w:pPr>
      <w:r w:rsidRPr="005C7D41">
        <w:tab/>
      </w:r>
      <w:r w:rsidR="008D56BC">
        <w:rPr>
          <w:noProof/>
        </w:rPr>
        <mc:AlternateContent>
          <mc:Choice Requires="wps">
            <w:drawing>
              <wp:anchor distT="4294967294" distB="4294967294" distL="114300" distR="114300" simplePos="0" relativeHeight="251658240"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5C7D41">
        <w:tab/>
      </w:r>
    </w:p>
    <w:p w:rsidR="001B27A2" w:rsidRPr="005C7D41" w:rsidRDefault="001B27A2" w:rsidP="001B27A2">
      <w:pPr>
        <w:pStyle w:val="7"/>
        <w:rPr>
          <w:i/>
          <w:sz w:val="8"/>
          <w:u w:val="single"/>
        </w:rPr>
      </w:pPr>
    </w:p>
    <w:p w:rsidR="001B27A2" w:rsidRPr="005C7D41" w:rsidRDefault="001B27A2" w:rsidP="001B27A2">
      <w:pPr>
        <w:pStyle w:val="7"/>
        <w:rPr>
          <w:i/>
          <w:sz w:val="24"/>
          <w:szCs w:val="24"/>
          <w:u w:val="single"/>
        </w:rPr>
      </w:pPr>
      <w:r w:rsidRPr="005C7D41">
        <w:rPr>
          <w:i/>
          <w:sz w:val="24"/>
          <w:szCs w:val="24"/>
          <w:u w:val="single"/>
        </w:rPr>
        <w:t xml:space="preserve">От </w:t>
      </w:r>
      <w:r w:rsidR="008D56BC">
        <w:rPr>
          <w:i/>
          <w:sz w:val="24"/>
          <w:szCs w:val="24"/>
          <w:u w:val="single"/>
        </w:rPr>
        <w:t>04.03.2021 г.</w:t>
      </w:r>
      <w:r w:rsidRPr="005C7D41">
        <w:rPr>
          <w:i/>
          <w:sz w:val="24"/>
          <w:szCs w:val="24"/>
          <w:u w:val="single"/>
        </w:rPr>
        <w:t xml:space="preserve">  № </w:t>
      </w:r>
      <w:r w:rsidR="008D56BC">
        <w:rPr>
          <w:i/>
          <w:sz w:val="24"/>
          <w:szCs w:val="24"/>
          <w:u w:val="single"/>
        </w:rPr>
        <w:t>188</w:t>
      </w:r>
    </w:p>
    <w:p w:rsidR="001B27A2" w:rsidRPr="005C7D41" w:rsidRDefault="001B27A2" w:rsidP="001B27A2">
      <w:pPr>
        <w:pStyle w:val="8"/>
        <w:rPr>
          <w:rFonts w:ascii="Times New Roman" w:hAnsi="Times New Roman"/>
          <w:b/>
          <w:sz w:val="24"/>
          <w:szCs w:val="24"/>
        </w:rPr>
      </w:pPr>
      <w:r w:rsidRPr="005C7D41">
        <w:rPr>
          <w:rFonts w:ascii="Times New Roman" w:hAnsi="Times New Roman"/>
          <w:b/>
          <w:sz w:val="24"/>
          <w:szCs w:val="24"/>
        </w:rPr>
        <w:t>с. Красногвардейское</w:t>
      </w:r>
    </w:p>
    <w:p w:rsidR="001B27A2" w:rsidRPr="005C7D41" w:rsidRDefault="001B27A2" w:rsidP="001B27A2"/>
    <w:p w:rsidR="001B27A2" w:rsidRPr="005C7D41" w:rsidRDefault="001B27A2" w:rsidP="001B27A2">
      <w:pPr>
        <w:rPr>
          <w:b/>
          <w:sz w:val="18"/>
          <w:szCs w:val="18"/>
        </w:rPr>
      </w:pPr>
    </w:p>
    <w:p w:rsidR="001B27A2" w:rsidRPr="005C7D41" w:rsidRDefault="001B27A2" w:rsidP="001B27A2">
      <w:pPr>
        <w:tabs>
          <w:tab w:val="left" w:pos="4536"/>
        </w:tabs>
        <w:ind w:right="-2"/>
        <w:jc w:val="both"/>
        <w:rPr>
          <w:b/>
          <w:sz w:val="28"/>
          <w:szCs w:val="28"/>
          <w:lang w:eastAsia="en-US"/>
        </w:rPr>
      </w:pPr>
      <w:r w:rsidRPr="005C7D41">
        <w:rPr>
          <w:b/>
          <w:sz w:val="28"/>
          <w:szCs w:val="28"/>
          <w:lang w:eastAsia="en-US"/>
        </w:rPr>
        <w:t xml:space="preserve">О муниципальной программе муниципального образования «Красногвардейский район»  «Управление муниципальными финансами» </w:t>
      </w:r>
    </w:p>
    <w:p w:rsidR="001B27A2" w:rsidRPr="005C7D41" w:rsidRDefault="001B27A2" w:rsidP="001B27A2">
      <w:pPr>
        <w:tabs>
          <w:tab w:val="left" w:pos="4536"/>
        </w:tabs>
        <w:ind w:right="-2"/>
        <w:jc w:val="both"/>
        <w:rPr>
          <w:b/>
          <w:bCs/>
        </w:rPr>
      </w:pPr>
    </w:p>
    <w:p w:rsidR="001B27A2" w:rsidRPr="005C7D41" w:rsidRDefault="001B27A2" w:rsidP="001B27A2">
      <w:pPr>
        <w:tabs>
          <w:tab w:val="left" w:pos="4536"/>
        </w:tabs>
        <w:ind w:right="-2"/>
        <w:jc w:val="both"/>
        <w:rPr>
          <w:b/>
          <w:bCs/>
        </w:rPr>
      </w:pPr>
    </w:p>
    <w:p w:rsidR="001B27A2" w:rsidRPr="005C7D41" w:rsidRDefault="00E74899" w:rsidP="001B27A2">
      <w:pPr>
        <w:tabs>
          <w:tab w:val="left" w:pos="142"/>
          <w:tab w:val="left" w:pos="709"/>
        </w:tabs>
        <w:ind w:firstLine="709"/>
        <w:jc w:val="both"/>
        <w:rPr>
          <w:b/>
          <w:bCs/>
          <w:sz w:val="28"/>
          <w:szCs w:val="28"/>
        </w:rPr>
      </w:pPr>
      <w:proofErr w:type="gramStart"/>
      <w:r w:rsidRPr="005C7D41">
        <w:rPr>
          <w:bCs/>
          <w:sz w:val="28"/>
          <w:szCs w:val="28"/>
        </w:rPr>
        <w:t xml:space="preserve">В соответствии со статьей 179 Бюджетного кодекса Российской Федерации,  </w:t>
      </w:r>
      <w:r w:rsidR="00CD465D">
        <w:rPr>
          <w:bCs/>
          <w:sz w:val="28"/>
          <w:szCs w:val="28"/>
        </w:rPr>
        <w:t>постановлением администрации МО «Красногвардейский район» от 26.11.2013 г. № 670 «</w:t>
      </w:r>
      <w:r w:rsidR="00CD465D" w:rsidRPr="00CD465D">
        <w:rPr>
          <w:bCs/>
          <w:sz w:val="28"/>
          <w:szCs w:val="28"/>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"Красногвардейский район</w:t>
      </w:r>
      <w:r w:rsidR="00CD465D">
        <w:rPr>
          <w:bCs/>
          <w:sz w:val="28"/>
          <w:szCs w:val="28"/>
        </w:rPr>
        <w:t xml:space="preserve">», </w:t>
      </w:r>
      <w:r w:rsidRPr="005C7D41">
        <w:rPr>
          <w:bCs/>
          <w:sz w:val="28"/>
          <w:szCs w:val="28"/>
        </w:rPr>
        <w:t>в целях эффективного управления муниципальными финансами, реализации муниципальной политики в финансовой, бюджетной и налоговой сфере</w:t>
      </w:r>
      <w:r w:rsidR="001B27A2" w:rsidRPr="005C7D41">
        <w:rPr>
          <w:bCs/>
          <w:sz w:val="28"/>
          <w:szCs w:val="28"/>
        </w:rPr>
        <w:t>, руководствуясь Уставом МО</w:t>
      </w:r>
      <w:proofErr w:type="gramEnd"/>
      <w:r w:rsidR="001B27A2" w:rsidRPr="005C7D41">
        <w:rPr>
          <w:bCs/>
          <w:sz w:val="28"/>
          <w:szCs w:val="28"/>
        </w:rPr>
        <w:t xml:space="preserve"> «Красногвардейский район»</w:t>
      </w:r>
    </w:p>
    <w:p w:rsidR="001B27A2" w:rsidRPr="005C7D41" w:rsidRDefault="001B27A2" w:rsidP="001B27A2">
      <w:pPr>
        <w:jc w:val="both"/>
        <w:rPr>
          <w:bCs/>
        </w:rPr>
      </w:pPr>
    </w:p>
    <w:p w:rsidR="001B27A2" w:rsidRPr="005C7D41" w:rsidRDefault="001B27A2" w:rsidP="001B27A2">
      <w:pPr>
        <w:jc w:val="center"/>
        <w:rPr>
          <w:b/>
          <w:bCs/>
          <w:sz w:val="28"/>
          <w:szCs w:val="28"/>
        </w:rPr>
      </w:pPr>
      <w:r w:rsidRPr="005C7D41">
        <w:rPr>
          <w:b/>
          <w:bCs/>
          <w:sz w:val="28"/>
          <w:szCs w:val="28"/>
        </w:rPr>
        <w:t>ПОСТАНОВЛЯЮ:</w:t>
      </w:r>
    </w:p>
    <w:p w:rsidR="001B27A2" w:rsidRPr="005C7D41" w:rsidRDefault="001B27A2" w:rsidP="001B27A2">
      <w:pPr>
        <w:jc w:val="center"/>
        <w:rPr>
          <w:b/>
          <w:bCs/>
          <w:sz w:val="28"/>
          <w:szCs w:val="28"/>
        </w:rPr>
      </w:pPr>
    </w:p>
    <w:p w:rsidR="001B27A2" w:rsidRPr="005C7D41" w:rsidRDefault="004C13D0" w:rsidP="00537FC5">
      <w:pPr>
        <w:pStyle w:val="ac"/>
        <w:numPr>
          <w:ilvl w:val="0"/>
          <w:numId w:val="33"/>
        </w:numPr>
        <w:spacing w:after="0" w:line="240" w:lineRule="auto"/>
        <w:ind w:left="0" w:firstLine="709"/>
        <w:jc w:val="both"/>
        <w:rPr>
          <w:rFonts w:ascii="Times New Roman" w:hAnsi="Times New Roman"/>
          <w:bCs/>
          <w:sz w:val="28"/>
          <w:szCs w:val="28"/>
        </w:rPr>
      </w:pPr>
      <w:r w:rsidRPr="005C7D41">
        <w:rPr>
          <w:rFonts w:ascii="Times New Roman" w:hAnsi="Times New Roman"/>
          <w:bCs/>
          <w:sz w:val="28"/>
          <w:szCs w:val="28"/>
        </w:rPr>
        <w:t>Утвердить муниципальную программу муниципального образования «Красногвардейский район» «Управление муниципальными финансами»</w:t>
      </w:r>
      <w:r w:rsidR="00537FC5" w:rsidRPr="005C7D41">
        <w:rPr>
          <w:rFonts w:ascii="Times New Roman" w:hAnsi="Times New Roman"/>
          <w:bCs/>
          <w:sz w:val="28"/>
          <w:szCs w:val="28"/>
        </w:rPr>
        <w:t xml:space="preserve"> </w:t>
      </w:r>
      <w:r w:rsidR="00CD465D">
        <w:rPr>
          <w:rFonts w:ascii="Times New Roman" w:hAnsi="Times New Roman"/>
          <w:bCs/>
          <w:sz w:val="28"/>
          <w:szCs w:val="28"/>
        </w:rPr>
        <w:t>(Приложение)</w:t>
      </w:r>
      <w:r w:rsidR="00537FC5" w:rsidRPr="005C7D41">
        <w:rPr>
          <w:rFonts w:ascii="Times New Roman" w:hAnsi="Times New Roman"/>
          <w:bCs/>
          <w:sz w:val="28"/>
          <w:szCs w:val="28"/>
        </w:rPr>
        <w:t>.</w:t>
      </w:r>
    </w:p>
    <w:p w:rsidR="001B27A2" w:rsidRPr="005C7D41" w:rsidRDefault="001B27A2" w:rsidP="00537FC5">
      <w:pPr>
        <w:jc w:val="both"/>
        <w:rPr>
          <w:bCs/>
          <w:sz w:val="28"/>
          <w:szCs w:val="28"/>
        </w:rPr>
      </w:pPr>
      <w:r w:rsidRPr="005C7D41">
        <w:rPr>
          <w:bCs/>
          <w:sz w:val="28"/>
          <w:szCs w:val="28"/>
        </w:rPr>
        <w:tab/>
        <w:t>2. Опубликовать данное постановление в районной газете «Дружба» и разместить на официальном сайте администрации МО «Красногвардейский район» в сети «Интернет».</w:t>
      </w:r>
    </w:p>
    <w:p w:rsidR="001B27A2" w:rsidRPr="005C7D41" w:rsidRDefault="001B27A2" w:rsidP="00537FC5">
      <w:pPr>
        <w:jc w:val="both"/>
        <w:rPr>
          <w:bCs/>
          <w:sz w:val="28"/>
          <w:szCs w:val="28"/>
        </w:rPr>
      </w:pPr>
      <w:r w:rsidRPr="005C7D41">
        <w:rPr>
          <w:bCs/>
          <w:sz w:val="28"/>
          <w:szCs w:val="28"/>
        </w:rPr>
        <w:t xml:space="preserve">         </w:t>
      </w:r>
      <w:r w:rsidRPr="005C7D41">
        <w:rPr>
          <w:bCs/>
          <w:sz w:val="28"/>
          <w:szCs w:val="28"/>
        </w:rPr>
        <w:tab/>
        <w:t xml:space="preserve">3. </w:t>
      </w:r>
      <w:proofErr w:type="gramStart"/>
      <w:r w:rsidRPr="005C7D41">
        <w:rPr>
          <w:bCs/>
          <w:sz w:val="28"/>
          <w:szCs w:val="28"/>
        </w:rPr>
        <w:t>Контроль за</w:t>
      </w:r>
      <w:proofErr w:type="gramEnd"/>
      <w:r w:rsidRPr="005C7D41">
        <w:rPr>
          <w:bCs/>
          <w:sz w:val="28"/>
          <w:szCs w:val="28"/>
        </w:rPr>
        <w:t xml:space="preserve"> исполнением настоящего постановления возложить на управление финансов администрации МО «Красногвардейский район».</w:t>
      </w:r>
    </w:p>
    <w:p w:rsidR="001B27A2" w:rsidRPr="005C7D41" w:rsidRDefault="001B27A2" w:rsidP="00537FC5">
      <w:pPr>
        <w:jc w:val="both"/>
        <w:rPr>
          <w:bCs/>
          <w:sz w:val="28"/>
          <w:szCs w:val="28"/>
        </w:rPr>
      </w:pPr>
      <w:r w:rsidRPr="005C7D41">
        <w:rPr>
          <w:bCs/>
          <w:sz w:val="28"/>
          <w:szCs w:val="28"/>
        </w:rPr>
        <w:t xml:space="preserve">         4. Настоящее постановление вступает в силу  с  момента его опубликования</w:t>
      </w:r>
      <w:r w:rsidR="00537FC5" w:rsidRPr="005C7D41">
        <w:rPr>
          <w:bCs/>
          <w:sz w:val="28"/>
          <w:szCs w:val="28"/>
        </w:rPr>
        <w:t xml:space="preserve"> и распространяется на правоотношения, возникшие с 01.01.2021 года</w:t>
      </w:r>
      <w:r w:rsidRPr="005C7D41">
        <w:rPr>
          <w:bCs/>
          <w:sz w:val="28"/>
          <w:szCs w:val="28"/>
        </w:rPr>
        <w:t>.</w:t>
      </w:r>
    </w:p>
    <w:p w:rsidR="001B27A2" w:rsidRPr="005C7D41" w:rsidRDefault="001B27A2" w:rsidP="00537FC5">
      <w:pPr>
        <w:jc w:val="both"/>
        <w:rPr>
          <w:bCs/>
          <w:sz w:val="28"/>
          <w:szCs w:val="28"/>
        </w:rPr>
      </w:pPr>
    </w:p>
    <w:p w:rsidR="001B27A2" w:rsidRPr="005C7D41" w:rsidRDefault="001B27A2" w:rsidP="001B27A2">
      <w:pPr>
        <w:jc w:val="both"/>
        <w:rPr>
          <w:sz w:val="28"/>
          <w:szCs w:val="28"/>
        </w:rPr>
      </w:pPr>
    </w:p>
    <w:p w:rsidR="001B27A2" w:rsidRPr="005C7D41" w:rsidRDefault="001B27A2" w:rsidP="001B27A2">
      <w:pPr>
        <w:jc w:val="both"/>
        <w:rPr>
          <w:sz w:val="28"/>
          <w:szCs w:val="28"/>
        </w:rPr>
      </w:pPr>
      <w:r w:rsidRPr="005C7D41">
        <w:rPr>
          <w:sz w:val="28"/>
          <w:szCs w:val="28"/>
        </w:rPr>
        <w:t>Глава МО «Красногвардейский район»</w:t>
      </w:r>
      <w:r w:rsidRPr="005C7D41">
        <w:rPr>
          <w:sz w:val="28"/>
          <w:szCs w:val="28"/>
        </w:rPr>
        <w:tab/>
        <w:t xml:space="preserve">                                                 Т.И. </w:t>
      </w:r>
      <w:proofErr w:type="spellStart"/>
      <w:r w:rsidRPr="005C7D41">
        <w:rPr>
          <w:sz w:val="28"/>
          <w:szCs w:val="28"/>
        </w:rPr>
        <w:t>Губжоков</w:t>
      </w:r>
      <w:proofErr w:type="spellEnd"/>
      <w:r w:rsidRPr="005C7D41">
        <w:rPr>
          <w:sz w:val="28"/>
          <w:szCs w:val="28"/>
        </w:rPr>
        <w:tab/>
      </w:r>
    </w:p>
    <w:p w:rsidR="001B27A2" w:rsidRPr="005C7D41" w:rsidRDefault="001B27A2" w:rsidP="001B27A2">
      <w:pPr>
        <w:jc w:val="both"/>
        <w:rPr>
          <w:sz w:val="28"/>
          <w:szCs w:val="28"/>
        </w:rPr>
      </w:pPr>
    </w:p>
    <w:p w:rsidR="001B27A2" w:rsidRPr="005C7D41" w:rsidRDefault="001B27A2" w:rsidP="001B27A2">
      <w:pPr>
        <w:jc w:val="both"/>
        <w:rPr>
          <w:sz w:val="28"/>
          <w:szCs w:val="28"/>
        </w:rPr>
      </w:pPr>
    </w:p>
    <w:p w:rsidR="001B27A2" w:rsidRPr="005C7D41" w:rsidRDefault="001B27A2" w:rsidP="001B27A2">
      <w:pPr>
        <w:jc w:val="both"/>
        <w:rPr>
          <w:b/>
          <w:sz w:val="28"/>
          <w:szCs w:val="28"/>
        </w:rPr>
      </w:pPr>
    </w:p>
    <w:p w:rsidR="001B27A2" w:rsidRPr="005C7D41" w:rsidRDefault="001B27A2" w:rsidP="001B27A2">
      <w:pPr>
        <w:jc w:val="both"/>
        <w:rPr>
          <w:b/>
          <w:sz w:val="28"/>
          <w:szCs w:val="28"/>
        </w:rPr>
      </w:pPr>
    </w:p>
    <w:p w:rsidR="00B3348E" w:rsidRDefault="00B3348E" w:rsidP="008D56BC">
      <w:pPr>
        <w:widowControl w:val="0"/>
        <w:autoSpaceDE w:val="0"/>
        <w:autoSpaceDN w:val="0"/>
        <w:adjustRightInd w:val="0"/>
        <w:jc w:val="right"/>
      </w:pPr>
    </w:p>
    <w:p w:rsidR="00B3348E" w:rsidRDefault="006605A8" w:rsidP="008D56BC">
      <w:pPr>
        <w:widowControl w:val="0"/>
        <w:autoSpaceDE w:val="0"/>
        <w:autoSpaceDN w:val="0"/>
        <w:adjustRightInd w:val="0"/>
        <w:jc w:val="right"/>
      </w:pPr>
      <w:r w:rsidRPr="005C7D41">
        <w:t xml:space="preserve">    </w:t>
      </w:r>
    </w:p>
    <w:p w:rsidR="00B3348E" w:rsidRDefault="00B3348E" w:rsidP="008D56BC">
      <w:pPr>
        <w:widowControl w:val="0"/>
        <w:autoSpaceDE w:val="0"/>
        <w:autoSpaceDN w:val="0"/>
        <w:adjustRightInd w:val="0"/>
        <w:jc w:val="right"/>
      </w:pPr>
    </w:p>
    <w:p w:rsidR="00B3348E" w:rsidRDefault="00B3348E" w:rsidP="008D56BC">
      <w:pPr>
        <w:widowControl w:val="0"/>
        <w:autoSpaceDE w:val="0"/>
        <w:autoSpaceDN w:val="0"/>
        <w:adjustRightInd w:val="0"/>
        <w:jc w:val="right"/>
      </w:pPr>
    </w:p>
    <w:p w:rsidR="006605A8" w:rsidRPr="005C7D41" w:rsidRDefault="006605A8" w:rsidP="008D56BC">
      <w:pPr>
        <w:widowControl w:val="0"/>
        <w:autoSpaceDE w:val="0"/>
        <w:autoSpaceDN w:val="0"/>
        <w:adjustRightInd w:val="0"/>
        <w:jc w:val="right"/>
      </w:pPr>
      <w:r w:rsidRPr="005C7D41">
        <w:lastRenderedPageBreak/>
        <w:t xml:space="preserve">   </w:t>
      </w:r>
      <w:r w:rsidR="0007275D" w:rsidRPr="005C7D41">
        <w:t xml:space="preserve">Приложение </w:t>
      </w:r>
    </w:p>
    <w:p w:rsidR="006605A8" w:rsidRPr="005C7D41" w:rsidRDefault="0007275D" w:rsidP="006605A8">
      <w:pPr>
        <w:widowControl w:val="0"/>
        <w:autoSpaceDE w:val="0"/>
        <w:autoSpaceDN w:val="0"/>
        <w:adjustRightInd w:val="0"/>
        <w:jc w:val="right"/>
      </w:pPr>
      <w:r w:rsidRPr="005C7D41">
        <w:t>к постановлению администрации</w:t>
      </w:r>
    </w:p>
    <w:p w:rsidR="006605A8" w:rsidRPr="005C7D41" w:rsidRDefault="0007275D" w:rsidP="006605A8">
      <w:pPr>
        <w:widowControl w:val="0"/>
        <w:autoSpaceDE w:val="0"/>
        <w:autoSpaceDN w:val="0"/>
        <w:adjustRightInd w:val="0"/>
        <w:jc w:val="right"/>
      </w:pPr>
      <w:r w:rsidRPr="005C7D41">
        <w:t xml:space="preserve"> М</w:t>
      </w:r>
      <w:r w:rsidR="006605A8" w:rsidRPr="005C7D41">
        <w:t>О « Красногвардейский район»</w:t>
      </w:r>
    </w:p>
    <w:p w:rsidR="0007275D" w:rsidRPr="008D56BC" w:rsidRDefault="006605A8" w:rsidP="006605A8">
      <w:pPr>
        <w:widowControl w:val="0"/>
        <w:autoSpaceDE w:val="0"/>
        <w:autoSpaceDN w:val="0"/>
        <w:adjustRightInd w:val="0"/>
        <w:jc w:val="right"/>
        <w:rPr>
          <w:u w:val="single"/>
        </w:rPr>
      </w:pPr>
      <w:r w:rsidRPr="005C7D41">
        <w:t xml:space="preserve"> </w:t>
      </w:r>
      <w:r w:rsidR="008D56BC" w:rsidRPr="008D56BC">
        <w:rPr>
          <w:u w:val="single"/>
        </w:rPr>
        <w:t>О</w:t>
      </w:r>
      <w:r w:rsidRPr="008D56BC">
        <w:rPr>
          <w:u w:val="single"/>
        </w:rPr>
        <w:t>т</w:t>
      </w:r>
      <w:r w:rsidR="008D56BC" w:rsidRPr="008D56BC">
        <w:rPr>
          <w:u w:val="single"/>
        </w:rPr>
        <w:t xml:space="preserve"> 04.03.2021 г. </w:t>
      </w:r>
      <w:r w:rsidRPr="008D56BC">
        <w:rPr>
          <w:u w:val="single"/>
        </w:rPr>
        <w:t>№</w:t>
      </w:r>
      <w:r w:rsidR="008D56BC" w:rsidRPr="008D56BC">
        <w:rPr>
          <w:u w:val="single"/>
        </w:rPr>
        <w:t>188</w:t>
      </w:r>
    </w:p>
    <w:p w:rsidR="00424605" w:rsidRPr="005C7D41" w:rsidRDefault="00424605" w:rsidP="005D6E52">
      <w:pPr>
        <w:widowControl w:val="0"/>
        <w:autoSpaceDE w:val="0"/>
        <w:autoSpaceDN w:val="0"/>
        <w:adjustRightInd w:val="0"/>
        <w:jc w:val="right"/>
        <w:rPr>
          <w:u w:val="single"/>
        </w:rPr>
      </w:pPr>
    </w:p>
    <w:p w:rsidR="00A23657" w:rsidRPr="005C7D41" w:rsidRDefault="00A23657" w:rsidP="00A23657">
      <w:pPr>
        <w:widowControl w:val="0"/>
        <w:autoSpaceDE w:val="0"/>
        <w:autoSpaceDN w:val="0"/>
        <w:adjustRightInd w:val="0"/>
        <w:jc w:val="center"/>
        <w:rPr>
          <w:b/>
          <w:bCs/>
          <w:sz w:val="28"/>
        </w:rPr>
      </w:pPr>
      <w:bookmarkStart w:id="0" w:name="Par29"/>
      <w:bookmarkEnd w:id="0"/>
      <w:r w:rsidRPr="005C7D41">
        <w:rPr>
          <w:b/>
          <w:bCs/>
          <w:sz w:val="28"/>
        </w:rPr>
        <w:t>Муниципальная программа</w:t>
      </w:r>
    </w:p>
    <w:p w:rsidR="00A23657" w:rsidRPr="005C7D41" w:rsidRDefault="00A23657" w:rsidP="00A23657">
      <w:pPr>
        <w:widowControl w:val="0"/>
        <w:autoSpaceDE w:val="0"/>
        <w:autoSpaceDN w:val="0"/>
        <w:adjustRightInd w:val="0"/>
        <w:jc w:val="center"/>
        <w:rPr>
          <w:b/>
          <w:bCs/>
          <w:sz w:val="28"/>
        </w:rPr>
      </w:pPr>
      <w:r w:rsidRPr="005C7D41">
        <w:rPr>
          <w:b/>
          <w:bCs/>
          <w:sz w:val="28"/>
        </w:rPr>
        <w:t>муниципального образования «Красногвардейский район»</w:t>
      </w:r>
    </w:p>
    <w:p w:rsidR="00A23657" w:rsidRPr="005C7D41" w:rsidRDefault="00A23657" w:rsidP="00A23657">
      <w:pPr>
        <w:widowControl w:val="0"/>
        <w:autoSpaceDE w:val="0"/>
        <w:autoSpaceDN w:val="0"/>
        <w:adjustRightInd w:val="0"/>
        <w:jc w:val="center"/>
        <w:rPr>
          <w:b/>
          <w:bCs/>
          <w:sz w:val="28"/>
        </w:rPr>
      </w:pPr>
      <w:r w:rsidRPr="005C7D41">
        <w:rPr>
          <w:b/>
          <w:bCs/>
          <w:sz w:val="28"/>
        </w:rPr>
        <w:t xml:space="preserve"> «Управление муниципальными финансами</w:t>
      </w:r>
      <w:r w:rsidR="004C5970" w:rsidRPr="005C7D41">
        <w:rPr>
          <w:b/>
          <w:bCs/>
          <w:sz w:val="28"/>
        </w:rPr>
        <w:t>»</w:t>
      </w:r>
    </w:p>
    <w:p w:rsidR="00A23657" w:rsidRPr="005C7D41" w:rsidRDefault="00A23657" w:rsidP="00A23657">
      <w:pPr>
        <w:widowControl w:val="0"/>
        <w:autoSpaceDE w:val="0"/>
        <w:autoSpaceDN w:val="0"/>
        <w:adjustRightInd w:val="0"/>
        <w:jc w:val="both"/>
        <w:rPr>
          <w:sz w:val="28"/>
        </w:rPr>
      </w:pPr>
    </w:p>
    <w:p w:rsidR="00A23657" w:rsidRPr="005C7D41" w:rsidRDefault="00A23657" w:rsidP="00A23657">
      <w:pPr>
        <w:widowControl w:val="0"/>
        <w:autoSpaceDE w:val="0"/>
        <w:autoSpaceDN w:val="0"/>
        <w:adjustRightInd w:val="0"/>
        <w:jc w:val="center"/>
        <w:outlineLvl w:val="1"/>
        <w:rPr>
          <w:sz w:val="28"/>
        </w:rPr>
      </w:pPr>
      <w:r w:rsidRPr="005C7D41">
        <w:rPr>
          <w:sz w:val="28"/>
        </w:rPr>
        <w:t>Паспорт</w:t>
      </w:r>
    </w:p>
    <w:p w:rsidR="004C5970" w:rsidRPr="005C7D41" w:rsidRDefault="00A23657" w:rsidP="00A23657">
      <w:pPr>
        <w:widowControl w:val="0"/>
        <w:autoSpaceDE w:val="0"/>
        <w:autoSpaceDN w:val="0"/>
        <w:adjustRightInd w:val="0"/>
        <w:jc w:val="center"/>
        <w:rPr>
          <w:sz w:val="28"/>
        </w:rPr>
      </w:pPr>
      <w:r w:rsidRPr="005C7D41">
        <w:rPr>
          <w:sz w:val="28"/>
        </w:rPr>
        <w:t xml:space="preserve">муниципальной программы муниципального образования </w:t>
      </w:r>
    </w:p>
    <w:p w:rsidR="00A23657" w:rsidRPr="005C7D41" w:rsidRDefault="00A23657" w:rsidP="00A23657">
      <w:pPr>
        <w:widowControl w:val="0"/>
        <w:autoSpaceDE w:val="0"/>
        <w:autoSpaceDN w:val="0"/>
        <w:adjustRightInd w:val="0"/>
        <w:jc w:val="center"/>
        <w:rPr>
          <w:sz w:val="28"/>
        </w:rPr>
      </w:pPr>
      <w:r w:rsidRPr="005C7D41">
        <w:rPr>
          <w:sz w:val="28"/>
        </w:rPr>
        <w:t>«Красногвардейский район» «Упра</w:t>
      </w:r>
      <w:r w:rsidR="004C5970" w:rsidRPr="005C7D41">
        <w:rPr>
          <w:sz w:val="28"/>
        </w:rPr>
        <w:t>вление муниципальными финансами»</w:t>
      </w:r>
    </w:p>
    <w:p w:rsidR="004C5970" w:rsidRPr="005C7D41" w:rsidRDefault="004C5970" w:rsidP="00A23657">
      <w:pPr>
        <w:widowControl w:val="0"/>
        <w:autoSpaceDE w:val="0"/>
        <w:autoSpaceDN w:val="0"/>
        <w:adjustRightInd w:val="0"/>
        <w:jc w:val="center"/>
      </w:pPr>
    </w:p>
    <w:tbl>
      <w:tblPr>
        <w:tblStyle w:val="ad"/>
        <w:tblW w:w="0" w:type="auto"/>
        <w:tblInd w:w="108" w:type="dxa"/>
        <w:tblLook w:val="04A0" w:firstRow="1" w:lastRow="0" w:firstColumn="1" w:lastColumn="0" w:noHBand="0" w:noVBand="1"/>
      </w:tblPr>
      <w:tblGrid>
        <w:gridCol w:w="1996"/>
        <w:gridCol w:w="8211"/>
      </w:tblGrid>
      <w:tr w:rsidR="00A23657" w:rsidRPr="005C7D41" w:rsidTr="00407909">
        <w:tc>
          <w:tcPr>
            <w:tcW w:w="1996"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1.Ответственный исполнитель муниципальной программы</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Управление финансов администрации МО «Красногвардейский район»                 </w:t>
            </w:r>
          </w:p>
        </w:tc>
      </w:tr>
      <w:tr w:rsidR="00A23657" w:rsidRPr="005C7D41" w:rsidTr="00407909">
        <w:trPr>
          <w:trHeight w:val="563"/>
        </w:trPr>
        <w:tc>
          <w:tcPr>
            <w:tcW w:w="1996"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2.Соисполнители муниципальной программы</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Отсутствуют</w:t>
            </w:r>
          </w:p>
        </w:tc>
      </w:tr>
      <w:tr w:rsidR="00A23657" w:rsidRPr="005C7D41" w:rsidTr="00407909">
        <w:trPr>
          <w:trHeight w:val="1123"/>
        </w:trPr>
        <w:tc>
          <w:tcPr>
            <w:tcW w:w="1996"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3.Подпрограммы муниципальной программы</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Подпрограмма 1. </w:t>
            </w:r>
            <w:r w:rsidR="004B0A72" w:rsidRPr="005C7D41">
              <w:rPr>
                <w:rFonts w:ascii="Times New Roman" w:hAnsi="Times New Roman"/>
              </w:rPr>
              <w:t>Долгосрочное финансовое планирование и повышение эффективности управления муниципальными финансами</w:t>
            </w:r>
            <w:r w:rsidRPr="005C7D41">
              <w:rPr>
                <w:rFonts w:ascii="Times New Roman" w:hAnsi="Times New Roman"/>
              </w:rPr>
              <w:t xml:space="preserve">                   </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Подпрограмма </w:t>
            </w:r>
            <w:r w:rsidR="00407909" w:rsidRPr="005C7D41">
              <w:rPr>
                <w:rFonts w:ascii="Times New Roman" w:hAnsi="Times New Roman"/>
              </w:rPr>
              <w:t>2</w:t>
            </w:r>
            <w:r w:rsidRPr="005C7D41">
              <w:rPr>
                <w:rFonts w:ascii="Times New Roman" w:hAnsi="Times New Roman"/>
              </w:rPr>
              <w:t xml:space="preserve">. Управление муниципальным долгом МО «Красногвардейский район»            </w:t>
            </w:r>
          </w:p>
          <w:p w:rsidR="00A23657" w:rsidRPr="005C7D41" w:rsidRDefault="00A23657" w:rsidP="004B0A72">
            <w:pPr>
              <w:widowControl w:val="0"/>
              <w:autoSpaceDE w:val="0"/>
              <w:autoSpaceDN w:val="0"/>
              <w:adjustRightInd w:val="0"/>
              <w:rPr>
                <w:rFonts w:ascii="Times New Roman" w:hAnsi="Times New Roman"/>
              </w:rPr>
            </w:pPr>
            <w:r w:rsidRPr="005C7D41">
              <w:rPr>
                <w:rFonts w:ascii="Times New Roman" w:hAnsi="Times New Roman"/>
              </w:rPr>
              <w:t xml:space="preserve">Подпрограмма </w:t>
            </w:r>
            <w:r w:rsidR="00407909" w:rsidRPr="005C7D41">
              <w:rPr>
                <w:rFonts w:ascii="Times New Roman" w:hAnsi="Times New Roman"/>
              </w:rPr>
              <w:t>3</w:t>
            </w:r>
            <w:r w:rsidRPr="005C7D41">
              <w:rPr>
                <w:rFonts w:ascii="Times New Roman" w:hAnsi="Times New Roman"/>
              </w:rPr>
              <w:t>.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407909" w:rsidRPr="005C7D41" w:rsidRDefault="00407909" w:rsidP="00407909">
            <w:pPr>
              <w:widowControl w:val="0"/>
              <w:autoSpaceDE w:val="0"/>
              <w:autoSpaceDN w:val="0"/>
              <w:adjustRightInd w:val="0"/>
              <w:rPr>
                <w:rFonts w:ascii="Times New Roman" w:hAnsi="Times New Roman"/>
              </w:rPr>
            </w:pPr>
            <w:r w:rsidRPr="005C7D41">
              <w:rPr>
                <w:rFonts w:ascii="Times New Roman" w:hAnsi="Times New Roman"/>
              </w:rPr>
              <w:t xml:space="preserve">Подпрограмма 4. Обеспечение реализации муниципальной программы МО «Красногвардейский район»    </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t>4.Программно-целевые</w:t>
            </w:r>
          </w:p>
          <w:p w:rsidR="00A23657" w:rsidRPr="005C7D41" w:rsidRDefault="00A23657" w:rsidP="00A23657">
            <w:pPr>
              <w:rPr>
                <w:rFonts w:ascii="Times New Roman" w:hAnsi="Times New Roman"/>
              </w:rPr>
            </w:pPr>
            <w:r w:rsidRPr="005C7D41">
              <w:rPr>
                <w:rFonts w:ascii="Times New Roman" w:hAnsi="Times New Roman"/>
              </w:rPr>
              <w:t xml:space="preserve">инструменты </w:t>
            </w:r>
            <w:proofErr w:type="gramStart"/>
            <w:r w:rsidRPr="005C7D41">
              <w:rPr>
                <w:rFonts w:ascii="Times New Roman" w:hAnsi="Times New Roman"/>
              </w:rPr>
              <w:t>муниципальной</w:t>
            </w:r>
            <w:proofErr w:type="gramEnd"/>
          </w:p>
          <w:p w:rsidR="00A23657" w:rsidRPr="005C7D41" w:rsidRDefault="00A23657" w:rsidP="00A23657">
            <w:pPr>
              <w:rPr>
                <w:rFonts w:ascii="Times New Roman" w:hAnsi="Times New Roman"/>
              </w:rPr>
            </w:pPr>
            <w:r w:rsidRPr="005C7D41">
              <w:rPr>
                <w:rFonts w:ascii="Times New Roman" w:hAnsi="Times New Roman"/>
              </w:rPr>
              <w:t>программы</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Отсутствуют                        </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t>5.Цель муниципальной программы</w:t>
            </w:r>
          </w:p>
        </w:tc>
        <w:tc>
          <w:tcPr>
            <w:tcW w:w="8211" w:type="dxa"/>
          </w:tcPr>
          <w:p w:rsidR="00A23657" w:rsidRPr="005C7D41" w:rsidRDefault="004B0A72" w:rsidP="004B0A72">
            <w:pPr>
              <w:widowControl w:val="0"/>
              <w:autoSpaceDE w:val="0"/>
              <w:autoSpaceDN w:val="0"/>
              <w:adjustRightInd w:val="0"/>
              <w:rPr>
                <w:rFonts w:ascii="Times New Roman" w:hAnsi="Times New Roman"/>
              </w:rPr>
            </w:pPr>
            <w:r w:rsidRPr="005C7D41">
              <w:rPr>
                <w:rFonts w:ascii="Times New Roman" w:hAnsi="Times New Roman"/>
              </w:rPr>
              <w:t xml:space="preserve">Обеспечение долгосрочной сбалансированности и финансовой устойчивости бюджетной системы в муниципальном образовании «Красногвардейский район» </w:t>
            </w:r>
            <w:r w:rsidR="00A23657" w:rsidRPr="005C7D41">
              <w:rPr>
                <w:rFonts w:ascii="Times New Roman" w:hAnsi="Times New Roman"/>
              </w:rPr>
              <w:t xml:space="preserve">               </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t xml:space="preserve">6.Задачи муниципальной программы  </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1. </w:t>
            </w:r>
            <w:r w:rsidR="004B0A72" w:rsidRPr="005C7D41">
              <w:rPr>
                <w:rFonts w:ascii="Times New Roman" w:hAnsi="Times New Roman"/>
              </w:rPr>
              <w:t>Обеспечение сбалансированности и устойчивости муниципального бюджета и п</w:t>
            </w:r>
            <w:r w:rsidRPr="005C7D41">
              <w:rPr>
                <w:rFonts w:ascii="Times New Roman" w:hAnsi="Times New Roman"/>
              </w:rPr>
              <w:t>овышение эффективности управления муниципальными финансами в МО «Красногвардейский район»</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2. </w:t>
            </w:r>
            <w:r w:rsidR="004B0A72" w:rsidRPr="005C7D41">
              <w:rPr>
                <w:rFonts w:ascii="Times New Roman" w:hAnsi="Times New Roman"/>
              </w:rPr>
              <w:t xml:space="preserve">Создание условий для повышения качества организации и осуществления </w:t>
            </w:r>
            <w:r w:rsidRPr="005C7D41">
              <w:rPr>
                <w:rFonts w:ascii="Times New Roman" w:hAnsi="Times New Roman"/>
              </w:rPr>
              <w:t>бюджетного процесса в  МО «Красногвардейский район»</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3. Эффективное управление муниципальным долгом МО «Красногвардейский район»</w:t>
            </w:r>
          </w:p>
          <w:p w:rsidR="0089761D"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4. Обеспечение реализации муниципальной программы МО «Красногвардейский район»    </w:t>
            </w:r>
          </w:p>
          <w:p w:rsidR="00A23657" w:rsidRPr="005C7D41" w:rsidRDefault="0089761D" w:rsidP="00A23657">
            <w:pPr>
              <w:widowControl w:val="0"/>
              <w:autoSpaceDE w:val="0"/>
              <w:autoSpaceDN w:val="0"/>
              <w:adjustRightInd w:val="0"/>
              <w:rPr>
                <w:rFonts w:ascii="Times New Roman" w:hAnsi="Times New Roman"/>
              </w:rPr>
            </w:pPr>
            <w:r w:rsidRPr="005C7D41">
              <w:rPr>
                <w:rFonts w:ascii="Times New Roman" w:hAnsi="Times New Roman"/>
              </w:rPr>
              <w:t>5. Обеспечение системы межбюджетных отношений и содействие повышению уровня бюджетной обеспеченности муниципальных образований сельских поселений</w:t>
            </w:r>
            <w:r w:rsidR="00A23657" w:rsidRPr="005C7D41">
              <w:rPr>
                <w:rFonts w:ascii="Times New Roman" w:hAnsi="Times New Roman"/>
              </w:rPr>
              <w:t xml:space="preserve">                        </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t xml:space="preserve">7.Целевые индикаторы и показатели </w:t>
            </w:r>
            <w:proofErr w:type="gramStart"/>
            <w:r w:rsidRPr="005C7D41">
              <w:rPr>
                <w:rFonts w:ascii="Times New Roman" w:hAnsi="Times New Roman"/>
              </w:rPr>
              <w:t>муниципальной</w:t>
            </w:r>
            <w:proofErr w:type="gramEnd"/>
          </w:p>
          <w:p w:rsidR="00A23657" w:rsidRPr="005C7D41" w:rsidRDefault="00A23657" w:rsidP="00A23657">
            <w:pPr>
              <w:rPr>
                <w:rFonts w:ascii="Times New Roman" w:hAnsi="Times New Roman"/>
              </w:rPr>
            </w:pPr>
            <w:r w:rsidRPr="005C7D41">
              <w:rPr>
                <w:rFonts w:ascii="Times New Roman" w:hAnsi="Times New Roman"/>
              </w:rPr>
              <w:lastRenderedPageBreak/>
              <w:t>программы</w:t>
            </w:r>
          </w:p>
        </w:tc>
        <w:tc>
          <w:tcPr>
            <w:tcW w:w="8211" w:type="dxa"/>
          </w:tcPr>
          <w:p w:rsidR="00BA560F" w:rsidRPr="005C7D41" w:rsidRDefault="00BA560F" w:rsidP="00BA560F">
            <w:pPr>
              <w:widowControl w:val="0"/>
              <w:autoSpaceDE w:val="0"/>
              <w:autoSpaceDN w:val="0"/>
              <w:adjustRightInd w:val="0"/>
              <w:rPr>
                <w:rFonts w:ascii="Times New Roman" w:hAnsi="Times New Roman"/>
              </w:rPr>
            </w:pPr>
            <w:r w:rsidRPr="005C7D41">
              <w:rPr>
                <w:rFonts w:ascii="Times New Roman" w:hAnsi="Times New Roman"/>
              </w:rPr>
              <w:lastRenderedPageBreak/>
              <w:t>1)</w:t>
            </w:r>
            <w:r w:rsidRPr="005C7D41">
              <w:rPr>
                <w:rFonts w:ascii="Times New Roman" w:hAnsi="Times New Roman"/>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BA560F" w:rsidRPr="005C7D41" w:rsidRDefault="00BA560F" w:rsidP="00BA560F">
            <w:pPr>
              <w:widowControl w:val="0"/>
              <w:autoSpaceDE w:val="0"/>
              <w:autoSpaceDN w:val="0"/>
              <w:adjustRightInd w:val="0"/>
              <w:rPr>
                <w:rFonts w:ascii="Times New Roman" w:hAnsi="Times New Roman"/>
              </w:rPr>
            </w:pPr>
            <w:r w:rsidRPr="005C7D41">
              <w:rPr>
                <w:rFonts w:ascii="Times New Roman" w:hAnsi="Times New Roman"/>
              </w:rPr>
              <w:t>2)</w:t>
            </w:r>
            <w:r w:rsidRPr="005C7D41">
              <w:rPr>
                <w:rFonts w:ascii="Times New Roman" w:hAnsi="Times New Roman"/>
              </w:rPr>
              <w:tab/>
              <w:t xml:space="preserve">степень качества управления муниципальными финансами в </w:t>
            </w:r>
            <w:r w:rsidRPr="005C7D41">
              <w:rPr>
                <w:rFonts w:ascii="Times New Roman" w:hAnsi="Times New Roman"/>
              </w:rPr>
              <w:lastRenderedPageBreak/>
              <w:t>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BA560F" w:rsidRPr="005C7D41" w:rsidRDefault="00BA560F" w:rsidP="00BA560F">
            <w:pPr>
              <w:widowControl w:val="0"/>
              <w:autoSpaceDE w:val="0"/>
              <w:autoSpaceDN w:val="0"/>
              <w:adjustRightInd w:val="0"/>
              <w:rPr>
                <w:rFonts w:ascii="Times New Roman" w:hAnsi="Times New Roman"/>
              </w:rPr>
            </w:pPr>
            <w:r w:rsidRPr="005C7D41">
              <w:rPr>
                <w:rFonts w:ascii="Times New Roman" w:hAnsi="Times New Roman"/>
              </w:rPr>
              <w:t>3)</w:t>
            </w:r>
            <w:r w:rsidRPr="005C7D41">
              <w:rPr>
                <w:rFonts w:ascii="Times New Roman" w:hAnsi="Times New Roman"/>
              </w:rPr>
              <w:tab/>
              <w:t>объем налоговых и неналоговых доходов консолидированного бюджета муниципального образования «Красногвардейский район» на 1 жителя;</w:t>
            </w:r>
          </w:p>
          <w:p w:rsidR="00BA560F" w:rsidRPr="005C7D41" w:rsidRDefault="00BA560F" w:rsidP="00BA560F">
            <w:pPr>
              <w:widowControl w:val="0"/>
              <w:autoSpaceDE w:val="0"/>
              <w:autoSpaceDN w:val="0"/>
              <w:adjustRightInd w:val="0"/>
              <w:rPr>
                <w:rFonts w:ascii="Times New Roman" w:hAnsi="Times New Roman"/>
              </w:rPr>
            </w:pPr>
            <w:r w:rsidRPr="005C7D41">
              <w:rPr>
                <w:rFonts w:ascii="Times New Roman" w:hAnsi="Times New Roman"/>
              </w:rPr>
              <w:t>4)</w:t>
            </w:r>
            <w:r w:rsidRPr="005C7D41">
              <w:rPr>
                <w:rFonts w:ascii="Times New Roman" w:hAnsi="Times New Roman"/>
              </w:rPr>
              <w:tab/>
              <w:t>расходы консолидированного бюджета муниципального образования «Красногвардейский район» на 1 жителя;</w:t>
            </w:r>
          </w:p>
          <w:p w:rsidR="00BA560F" w:rsidRPr="005C7D41" w:rsidRDefault="00BA560F" w:rsidP="00BA560F">
            <w:pPr>
              <w:widowControl w:val="0"/>
              <w:autoSpaceDE w:val="0"/>
              <w:autoSpaceDN w:val="0"/>
              <w:adjustRightInd w:val="0"/>
              <w:rPr>
                <w:rFonts w:ascii="Times New Roman" w:hAnsi="Times New Roman"/>
              </w:rPr>
            </w:pPr>
            <w:r w:rsidRPr="005C7D41">
              <w:rPr>
                <w:rFonts w:ascii="Times New Roman" w:hAnsi="Times New Roman"/>
              </w:rPr>
              <w:t>5)</w:t>
            </w:r>
            <w:r w:rsidRPr="005C7D41">
              <w:rPr>
                <w:rFonts w:ascii="Times New Roman" w:hAnsi="Times New Roman"/>
              </w:rPr>
              <w:tab/>
              <w:t>муниципальный долг муниципального образования «</w:t>
            </w:r>
            <w:r w:rsidR="0079520B" w:rsidRPr="005C7D41">
              <w:rPr>
                <w:rFonts w:ascii="Times New Roman" w:hAnsi="Times New Roman"/>
              </w:rPr>
              <w:t>Красногвардейский</w:t>
            </w:r>
            <w:r w:rsidRPr="005C7D41">
              <w:rPr>
                <w:rFonts w:ascii="Times New Roman" w:hAnsi="Times New Roman"/>
              </w:rPr>
              <w:t xml:space="preserve"> район» на 1 жителя;</w:t>
            </w:r>
          </w:p>
          <w:p w:rsidR="00A23657" w:rsidRPr="005C7D41" w:rsidRDefault="00BA560F" w:rsidP="0079520B">
            <w:pPr>
              <w:widowControl w:val="0"/>
              <w:autoSpaceDE w:val="0"/>
              <w:autoSpaceDN w:val="0"/>
              <w:adjustRightInd w:val="0"/>
              <w:rPr>
                <w:rFonts w:ascii="Times New Roman" w:hAnsi="Times New Roman"/>
              </w:rPr>
            </w:pPr>
            <w:r w:rsidRPr="005C7D41">
              <w:rPr>
                <w:rFonts w:ascii="Times New Roman" w:hAnsi="Times New Roman"/>
              </w:rPr>
              <w:t>6)</w:t>
            </w:r>
            <w:r w:rsidRPr="005C7D41">
              <w:rPr>
                <w:rFonts w:ascii="Times New Roman" w:hAnsi="Times New Roman"/>
              </w:rPr>
              <w:tab/>
              <w:t>доля дотации, предоставляемой из бюджета муниципального образования «</w:t>
            </w:r>
            <w:r w:rsidR="0079520B" w:rsidRPr="005C7D41">
              <w:rPr>
                <w:rFonts w:ascii="Times New Roman" w:hAnsi="Times New Roman"/>
              </w:rPr>
              <w:t>Красногвардейский</w:t>
            </w:r>
            <w:r w:rsidRPr="005C7D41">
              <w:rPr>
                <w:rFonts w:ascii="Times New Roman" w:hAnsi="Times New Roman"/>
              </w:rPr>
              <w:t xml:space="preserve"> район», в объеме собственных доходов  бюджетов сельских поселений</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lastRenderedPageBreak/>
              <w:t>8.Этапы и сроки реализации  муниципальной</w:t>
            </w:r>
          </w:p>
          <w:p w:rsidR="00A23657" w:rsidRPr="005C7D41" w:rsidRDefault="00A23657" w:rsidP="00A23657">
            <w:pPr>
              <w:rPr>
                <w:rFonts w:ascii="Times New Roman" w:hAnsi="Times New Roman"/>
              </w:rPr>
            </w:pPr>
            <w:r w:rsidRPr="005C7D41">
              <w:rPr>
                <w:rFonts w:ascii="Times New Roman" w:hAnsi="Times New Roman"/>
              </w:rPr>
              <w:t>программы</w:t>
            </w:r>
          </w:p>
        </w:tc>
        <w:tc>
          <w:tcPr>
            <w:tcW w:w="8211" w:type="dxa"/>
          </w:tcPr>
          <w:p w:rsidR="00A23657" w:rsidRPr="005C7D41" w:rsidRDefault="00FD3C76" w:rsidP="00FD3C76">
            <w:pPr>
              <w:widowControl w:val="0"/>
              <w:autoSpaceDE w:val="0"/>
              <w:autoSpaceDN w:val="0"/>
              <w:adjustRightInd w:val="0"/>
              <w:rPr>
                <w:rFonts w:ascii="Times New Roman" w:hAnsi="Times New Roman"/>
              </w:rPr>
            </w:pPr>
            <w:r w:rsidRPr="005C7D41">
              <w:rPr>
                <w:rFonts w:ascii="Times New Roman" w:hAnsi="Times New Roman"/>
              </w:rPr>
              <w:t>Муниципальная программа реализуется в один этап, срок реализации муниципальной программы 2021-2023 годы</w:t>
            </w:r>
          </w:p>
        </w:tc>
      </w:tr>
      <w:tr w:rsidR="00A23657" w:rsidRPr="005C7D41" w:rsidTr="00407909">
        <w:trPr>
          <w:trHeight w:val="1683"/>
        </w:trPr>
        <w:tc>
          <w:tcPr>
            <w:tcW w:w="1996" w:type="dxa"/>
          </w:tcPr>
          <w:p w:rsidR="00A23657" w:rsidRPr="005C7D41" w:rsidRDefault="00A23657" w:rsidP="00A23657">
            <w:pPr>
              <w:rPr>
                <w:rFonts w:ascii="Times New Roman" w:hAnsi="Times New Roman"/>
              </w:rPr>
            </w:pPr>
            <w:r w:rsidRPr="005C7D41">
              <w:rPr>
                <w:rFonts w:ascii="Times New Roman" w:hAnsi="Times New Roman"/>
              </w:rPr>
              <w:t>9.Объемы финансирования муниципальной программы</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Объем бюджетных ассигнований </w:t>
            </w:r>
            <w:r w:rsidR="005B023B" w:rsidRPr="005C7D41">
              <w:rPr>
                <w:rFonts w:ascii="Times New Roman" w:hAnsi="Times New Roman"/>
              </w:rPr>
              <w:t xml:space="preserve">на реализацию </w:t>
            </w:r>
            <w:r w:rsidRPr="005C7D41">
              <w:rPr>
                <w:rFonts w:ascii="Times New Roman" w:hAnsi="Times New Roman"/>
              </w:rPr>
              <w:t>Программы в 20</w:t>
            </w:r>
            <w:r w:rsidR="005B023B" w:rsidRPr="005C7D41">
              <w:rPr>
                <w:rFonts w:ascii="Times New Roman" w:hAnsi="Times New Roman"/>
              </w:rPr>
              <w:t>21</w:t>
            </w:r>
            <w:r w:rsidRPr="005C7D41">
              <w:rPr>
                <w:rFonts w:ascii="Times New Roman" w:hAnsi="Times New Roman"/>
              </w:rPr>
              <w:t>-202</w:t>
            </w:r>
            <w:r w:rsidR="005B023B" w:rsidRPr="005C7D41">
              <w:rPr>
                <w:rFonts w:ascii="Times New Roman" w:hAnsi="Times New Roman"/>
              </w:rPr>
              <w:t>3</w:t>
            </w:r>
            <w:r w:rsidRPr="005C7D41">
              <w:rPr>
                <w:rFonts w:ascii="Times New Roman" w:hAnsi="Times New Roman"/>
              </w:rPr>
              <w:t xml:space="preserve"> годах </w:t>
            </w:r>
            <w:r w:rsidR="005B023B" w:rsidRPr="005C7D41">
              <w:rPr>
                <w:rFonts w:ascii="Times New Roman" w:hAnsi="Times New Roman"/>
              </w:rPr>
              <w:t>составляет</w:t>
            </w:r>
            <w:r w:rsidRPr="005C7D41">
              <w:rPr>
                <w:rFonts w:ascii="Times New Roman" w:hAnsi="Times New Roman"/>
              </w:rPr>
              <w:t xml:space="preserve"> </w:t>
            </w:r>
            <w:r w:rsidR="00536D3A" w:rsidRPr="005C7D41">
              <w:rPr>
                <w:rFonts w:ascii="Times New Roman" w:hAnsi="Times New Roman"/>
              </w:rPr>
              <w:t>56453,1</w:t>
            </w:r>
            <w:r w:rsidRPr="005C7D41">
              <w:rPr>
                <w:rFonts w:ascii="Times New Roman" w:hAnsi="Times New Roman"/>
              </w:rPr>
              <w:t xml:space="preserve"> тыс. </w:t>
            </w:r>
            <w:r w:rsidR="005B023B" w:rsidRPr="005C7D41">
              <w:rPr>
                <w:rFonts w:ascii="Times New Roman" w:hAnsi="Times New Roman"/>
              </w:rPr>
              <w:t xml:space="preserve">рублей, </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в том числе по годам:</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20</w:t>
            </w:r>
            <w:r w:rsidR="005B023B" w:rsidRPr="005C7D41">
              <w:rPr>
                <w:rFonts w:ascii="Times New Roman" w:hAnsi="Times New Roman"/>
              </w:rPr>
              <w:t>21</w:t>
            </w:r>
            <w:r w:rsidRPr="005C7D41">
              <w:rPr>
                <w:rFonts w:ascii="Times New Roman" w:hAnsi="Times New Roman"/>
              </w:rPr>
              <w:t xml:space="preserve"> год – </w:t>
            </w:r>
            <w:r w:rsidR="00536D3A" w:rsidRPr="005C7D41">
              <w:rPr>
                <w:rFonts w:ascii="Times New Roman" w:hAnsi="Times New Roman"/>
              </w:rPr>
              <w:t>13010,4</w:t>
            </w:r>
            <w:r w:rsidRPr="005C7D41">
              <w:rPr>
                <w:rFonts w:ascii="Times New Roman" w:hAnsi="Times New Roman"/>
              </w:rPr>
              <w:t xml:space="preserve"> тыс. руб.;</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20</w:t>
            </w:r>
            <w:r w:rsidR="005B023B" w:rsidRPr="005C7D41">
              <w:rPr>
                <w:rFonts w:ascii="Times New Roman" w:hAnsi="Times New Roman"/>
              </w:rPr>
              <w:t>2</w:t>
            </w:r>
            <w:r w:rsidR="001B6E64" w:rsidRPr="005C7D41">
              <w:rPr>
                <w:rFonts w:ascii="Times New Roman" w:hAnsi="Times New Roman"/>
              </w:rPr>
              <w:t>2</w:t>
            </w:r>
            <w:r w:rsidRPr="005C7D41">
              <w:rPr>
                <w:rFonts w:ascii="Times New Roman" w:hAnsi="Times New Roman"/>
              </w:rPr>
              <w:t xml:space="preserve"> год </w:t>
            </w:r>
            <w:r w:rsidR="005B023B" w:rsidRPr="005C7D41">
              <w:rPr>
                <w:rFonts w:ascii="Times New Roman" w:hAnsi="Times New Roman"/>
              </w:rPr>
              <w:t>–</w:t>
            </w:r>
            <w:r w:rsidRPr="005C7D41">
              <w:rPr>
                <w:rFonts w:ascii="Times New Roman" w:hAnsi="Times New Roman"/>
              </w:rPr>
              <w:t xml:space="preserve"> </w:t>
            </w:r>
            <w:r w:rsidR="00536D3A" w:rsidRPr="005C7D41">
              <w:rPr>
                <w:rFonts w:ascii="Times New Roman" w:hAnsi="Times New Roman"/>
              </w:rPr>
              <w:t>18379,9</w:t>
            </w:r>
            <w:r w:rsidRPr="005C7D41">
              <w:rPr>
                <w:rFonts w:ascii="Times New Roman" w:hAnsi="Times New Roman"/>
              </w:rPr>
              <w:t xml:space="preserve"> тыс. руб.;</w:t>
            </w:r>
          </w:p>
          <w:p w:rsidR="00A23657" w:rsidRPr="005C7D41" w:rsidRDefault="00A23657" w:rsidP="00536D3A">
            <w:pPr>
              <w:widowControl w:val="0"/>
              <w:autoSpaceDE w:val="0"/>
              <w:autoSpaceDN w:val="0"/>
              <w:adjustRightInd w:val="0"/>
              <w:rPr>
                <w:rFonts w:ascii="Times New Roman" w:hAnsi="Times New Roman"/>
              </w:rPr>
            </w:pPr>
            <w:r w:rsidRPr="005C7D41">
              <w:rPr>
                <w:rFonts w:ascii="Times New Roman" w:hAnsi="Times New Roman"/>
              </w:rPr>
              <w:t>202</w:t>
            </w:r>
            <w:r w:rsidR="005B023B" w:rsidRPr="005C7D41">
              <w:rPr>
                <w:rFonts w:ascii="Times New Roman" w:hAnsi="Times New Roman"/>
              </w:rPr>
              <w:t>3</w:t>
            </w:r>
            <w:r w:rsidRPr="005C7D41">
              <w:rPr>
                <w:rFonts w:ascii="Times New Roman" w:hAnsi="Times New Roman"/>
              </w:rPr>
              <w:t xml:space="preserve"> год – </w:t>
            </w:r>
            <w:r w:rsidR="00536D3A" w:rsidRPr="005C7D41">
              <w:rPr>
                <w:rFonts w:ascii="Times New Roman" w:hAnsi="Times New Roman"/>
              </w:rPr>
              <w:t>25062,8</w:t>
            </w:r>
            <w:r w:rsidR="005B023B" w:rsidRPr="005C7D41">
              <w:rPr>
                <w:rFonts w:ascii="Times New Roman" w:hAnsi="Times New Roman"/>
              </w:rPr>
              <w:t xml:space="preserve"> тыс. руб.</w:t>
            </w:r>
            <w:r w:rsidRPr="005C7D41">
              <w:rPr>
                <w:rFonts w:ascii="Times New Roman" w:hAnsi="Times New Roman"/>
              </w:rPr>
              <w:t xml:space="preserve">      </w:t>
            </w:r>
          </w:p>
        </w:tc>
      </w:tr>
      <w:tr w:rsidR="00A23657" w:rsidRPr="005C7D41" w:rsidTr="00407909">
        <w:trPr>
          <w:trHeight w:val="1104"/>
        </w:trPr>
        <w:tc>
          <w:tcPr>
            <w:tcW w:w="1996" w:type="dxa"/>
          </w:tcPr>
          <w:p w:rsidR="00A23657" w:rsidRPr="005C7D41" w:rsidRDefault="00A23657" w:rsidP="00A23657">
            <w:pPr>
              <w:rPr>
                <w:rFonts w:ascii="Times New Roman" w:hAnsi="Times New Roman"/>
              </w:rPr>
            </w:pPr>
            <w:r w:rsidRPr="005C7D41">
              <w:rPr>
                <w:rFonts w:ascii="Times New Roman" w:hAnsi="Times New Roman"/>
              </w:rPr>
              <w:t>10.Объемы бюджетных ассигнований подпрограммы 1</w:t>
            </w:r>
          </w:p>
        </w:tc>
        <w:tc>
          <w:tcPr>
            <w:tcW w:w="8211" w:type="dxa"/>
          </w:tcPr>
          <w:p w:rsidR="00A23657" w:rsidRPr="005C7D41" w:rsidRDefault="00A23657" w:rsidP="001B6E64">
            <w:pPr>
              <w:widowControl w:val="0"/>
              <w:autoSpaceDE w:val="0"/>
              <w:autoSpaceDN w:val="0"/>
              <w:adjustRightInd w:val="0"/>
              <w:outlineLvl w:val="1"/>
              <w:rPr>
                <w:rFonts w:ascii="Times New Roman" w:hAnsi="Times New Roman"/>
              </w:rPr>
            </w:pPr>
            <w:r w:rsidRPr="005C7D41">
              <w:rPr>
                <w:rFonts w:ascii="Times New Roman" w:hAnsi="Times New Roman"/>
              </w:rPr>
              <w:t>На  реализацию  подпрограммы «</w:t>
            </w:r>
            <w:r w:rsidR="001B6E64" w:rsidRPr="005C7D41">
              <w:rPr>
                <w:rFonts w:ascii="Times New Roman" w:hAnsi="Times New Roman"/>
              </w:rPr>
              <w:t>Долгосрочное финансовое планирование и повышение эффективности управления муниципальными финансами»</w:t>
            </w:r>
            <w:r w:rsidRPr="005C7D41">
              <w:rPr>
                <w:rFonts w:ascii="Times New Roman" w:hAnsi="Times New Roman"/>
              </w:rPr>
              <w:t xml:space="preserve"> бюджетных ассигнований не потребуется в 20</w:t>
            </w:r>
            <w:r w:rsidR="001B6E64" w:rsidRPr="005C7D41">
              <w:rPr>
                <w:rFonts w:ascii="Times New Roman" w:hAnsi="Times New Roman"/>
              </w:rPr>
              <w:t>21</w:t>
            </w:r>
            <w:r w:rsidRPr="005C7D41">
              <w:rPr>
                <w:rFonts w:ascii="Times New Roman" w:hAnsi="Times New Roman"/>
              </w:rPr>
              <w:t>-202</w:t>
            </w:r>
            <w:r w:rsidR="001B6E64" w:rsidRPr="005C7D41">
              <w:rPr>
                <w:rFonts w:ascii="Times New Roman" w:hAnsi="Times New Roman"/>
              </w:rPr>
              <w:t>3</w:t>
            </w:r>
            <w:r w:rsidRPr="005C7D41">
              <w:rPr>
                <w:rFonts w:ascii="Times New Roman" w:hAnsi="Times New Roman"/>
              </w:rPr>
              <w:t xml:space="preserve"> годах</w:t>
            </w:r>
          </w:p>
        </w:tc>
      </w:tr>
      <w:tr w:rsidR="00A23657" w:rsidRPr="005C7D41" w:rsidTr="00407909">
        <w:trPr>
          <w:trHeight w:val="1218"/>
        </w:trPr>
        <w:tc>
          <w:tcPr>
            <w:tcW w:w="1996" w:type="dxa"/>
          </w:tcPr>
          <w:p w:rsidR="00A23657" w:rsidRPr="005C7D41" w:rsidRDefault="00A23657" w:rsidP="00A23657">
            <w:pPr>
              <w:rPr>
                <w:rFonts w:ascii="Times New Roman" w:hAnsi="Times New Roman"/>
              </w:rPr>
            </w:pPr>
            <w:r w:rsidRPr="005C7D41">
              <w:rPr>
                <w:rFonts w:ascii="Times New Roman" w:hAnsi="Times New Roman"/>
              </w:rPr>
              <w:t>11.Объемы бюджетных ассигнований подпрограммы 2</w:t>
            </w:r>
          </w:p>
        </w:tc>
        <w:tc>
          <w:tcPr>
            <w:tcW w:w="8211" w:type="dxa"/>
          </w:tcPr>
          <w:p w:rsidR="00407909" w:rsidRPr="005C7D41" w:rsidRDefault="00407909" w:rsidP="00407909">
            <w:pPr>
              <w:widowControl w:val="0"/>
              <w:autoSpaceDE w:val="0"/>
              <w:autoSpaceDN w:val="0"/>
              <w:adjustRightInd w:val="0"/>
              <w:outlineLvl w:val="1"/>
              <w:rPr>
                <w:rFonts w:ascii="Times New Roman" w:hAnsi="Times New Roman"/>
              </w:rPr>
            </w:pPr>
            <w:r w:rsidRPr="005C7D41">
              <w:rPr>
                <w:rFonts w:ascii="Times New Roman" w:hAnsi="Times New Roman"/>
              </w:rPr>
              <w:t>На реализацию подпрограммы «Управление муниципальным долгом МО «Красногвардейский район»» - 93,3 тыс. рублей, в том числе по годам:</w:t>
            </w:r>
          </w:p>
          <w:p w:rsidR="00407909" w:rsidRPr="005C7D41" w:rsidRDefault="00407909" w:rsidP="00407909">
            <w:pPr>
              <w:widowControl w:val="0"/>
              <w:autoSpaceDE w:val="0"/>
              <w:autoSpaceDN w:val="0"/>
              <w:adjustRightInd w:val="0"/>
              <w:outlineLvl w:val="1"/>
              <w:rPr>
                <w:rFonts w:ascii="Times New Roman" w:hAnsi="Times New Roman"/>
              </w:rPr>
            </w:pPr>
            <w:r w:rsidRPr="005C7D41">
              <w:rPr>
                <w:rFonts w:ascii="Times New Roman" w:hAnsi="Times New Roman"/>
              </w:rPr>
              <w:t>2021 год – 31,1 тыс. руб.;</w:t>
            </w:r>
          </w:p>
          <w:p w:rsidR="00407909" w:rsidRPr="005C7D41" w:rsidRDefault="00407909" w:rsidP="00407909">
            <w:pPr>
              <w:widowControl w:val="0"/>
              <w:autoSpaceDE w:val="0"/>
              <w:autoSpaceDN w:val="0"/>
              <w:adjustRightInd w:val="0"/>
              <w:outlineLvl w:val="1"/>
              <w:rPr>
                <w:rFonts w:ascii="Times New Roman" w:hAnsi="Times New Roman"/>
              </w:rPr>
            </w:pPr>
            <w:r w:rsidRPr="005C7D41">
              <w:rPr>
                <w:rFonts w:ascii="Times New Roman" w:hAnsi="Times New Roman"/>
              </w:rPr>
              <w:t xml:space="preserve">2022 год – 31,1 тыс. руб.;  </w:t>
            </w:r>
          </w:p>
          <w:p w:rsidR="00A23657" w:rsidRPr="005C7D41" w:rsidRDefault="00407909" w:rsidP="00407909">
            <w:pPr>
              <w:widowControl w:val="0"/>
              <w:autoSpaceDE w:val="0"/>
              <w:autoSpaceDN w:val="0"/>
              <w:adjustRightInd w:val="0"/>
              <w:outlineLvl w:val="1"/>
              <w:rPr>
                <w:rFonts w:ascii="Times New Roman" w:hAnsi="Times New Roman"/>
              </w:rPr>
            </w:pPr>
            <w:r w:rsidRPr="005C7D41">
              <w:rPr>
                <w:rFonts w:ascii="Times New Roman" w:hAnsi="Times New Roman"/>
              </w:rPr>
              <w:t>2023 год – 31,1 тыс. руб.</w:t>
            </w:r>
          </w:p>
        </w:tc>
      </w:tr>
      <w:tr w:rsidR="00A23657" w:rsidRPr="005C7D41" w:rsidTr="007066F4">
        <w:trPr>
          <w:trHeight w:val="2155"/>
        </w:trPr>
        <w:tc>
          <w:tcPr>
            <w:tcW w:w="1996" w:type="dxa"/>
          </w:tcPr>
          <w:p w:rsidR="00A23657" w:rsidRPr="005C7D41" w:rsidRDefault="00A23657" w:rsidP="00A23657">
            <w:pPr>
              <w:rPr>
                <w:rFonts w:ascii="Times New Roman" w:hAnsi="Times New Roman"/>
              </w:rPr>
            </w:pPr>
            <w:r w:rsidRPr="005C7D41">
              <w:rPr>
                <w:rFonts w:ascii="Times New Roman" w:hAnsi="Times New Roman"/>
              </w:rPr>
              <w:t>12.Объемы бюджетных ассигнований подпрограммы 3</w:t>
            </w:r>
          </w:p>
        </w:tc>
        <w:tc>
          <w:tcPr>
            <w:tcW w:w="8211" w:type="dxa"/>
          </w:tcPr>
          <w:p w:rsidR="00407909" w:rsidRPr="005C7D41" w:rsidRDefault="00407909" w:rsidP="00407909">
            <w:pPr>
              <w:tabs>
                <w:tab w:val="left" w:pos="317"/>
              </w:tabs>
              <w:rPr>
                <w:rFonts w:ascii="Times New Roman" w:hAnsi="Times New Roman"/>
              </w:rPr>
            </w:pPr>
            <w:r w:rsidRPr="005C7D41">
              <w:rPr>
                <w:rFonts w:ascii="Times New Roman" w:hAnsi="Times New Roman"/>
              </w:rPr>
              <w:t xml:space="preserve">На реализацию подпрограммы «Совершенствование системы межбюджетных отношений и содействие повышению уровня бюджетной обеспеченности муниципальных образований» - 19599,2 тыс. рублей,  в том числе по годам:  </w:t>
            </w:r>
          </w:p>
          <w:p w:rsidR="00A23657" w:rsidRPr="005C7D41" w:rsidRDefault="00A23657" w:rsidP="00407909">
            <w:pPr>
              <w:tabs>
                <w:tab w:val="left" w:pos="317"/>
              </w:tabs>
              <w:rPr>
                <w:rFonts w:ascii="Times New Roman" w:hAnsi="Times New Roman"/>
              </w:rPr>
            </w:pPr>
            <w:r w:rsidRPr="005C7D41">
              <w:rPr>
                <w:rFonts w:ascii="Times New Roman" w:hAnsi="Times New Roman"/>
              </w:rPr>
              <w:t>20</w:t>
            </w:r>
            <w:r w:rsidR="001B6E64" w:rsidRPr="005C7D41">
              <w:rPr>
                <w:rFonts w:ascii="Times New Roman" w:hAnsi="Times New Roman"/>
              </w:rPr>
              <w:t>21</w:t>
            </w:r>
            <w:r w:rsidRPr="005C7D41">
              <w:rPr>
                <w:rFonts w:ascii="Times New Roman" w:hAnsi="Times New Roman"/>
              </w:rPr>
              <w:t xml:space="preserve"> год – </w:t>
            </w:r>
            <w:r w:rsidR="00407909" w:rsidRPr="005C7D41">
              <w:rPr>
                <w:rFonts w:ascii="Times New Roman" w:hAnsi="Times New Roman"/>
              </w:rPr>
              <w:t>6961,2</w:t>
            </w:r>
            <w:r w:rsidRPr="005C7D41">
              <w:rPr>
                <w:rFonts w:ascii="Times New Roman" w:hAnsi="Times New Roman"/>
              </w:rPr>
              <w:t xml:space="preserve"> тыс. руб.;</w:t>
            </w:r>
          </w:p>
          <w:p w:rsidR="00A23657" w:rsidRPr="005C7D41" w:rsidRDefault="00A23657" w:rsidP="00A23657">
            <w:pPr>
              <w:tabs>
                <w:tab w:val="left" w:pos="317"/>
              </w:tabs>
              <w:rPr>
                <w:rFonts w:ascii="Times New Roman" w:hAnsi="Times New Roman"/>
              </w:rPr>
            </w:pPr>
            <w:r w:rsidRPr="005C7D41">
              <w:rPr>
                <w:rFonts w:ascii="Times New Roman" w:hAnsi="Times New Roman"/>
              </w:rPr>
              <w:t>20</w:t>
            </w:r>
            <w:r w:rsidR="001B6E64" w:rsidRPr="005C7D41">
              <w:rPr>
                <w:rFonts w:ascii="Times New Roman" w:hAnsi="Times New Roman"/>
              </w:rPr>
              <w:t>22</w:t>
            </w:r>
            <w:r w:rsidRPr="005C7D41">
              <w:rPr>
                <w:rFonts w:ascii="Times New Roman" w:hAnsi="Times New Roman"/>
              </w:rPr>
              <w:t xml:space="preserve"> год – </w:t>
            </w:r>
            <w:r w:rsidR="00407909" w:rsidRPr="005C7D41">
              <w:rPr>
                <w:rFonts w:ascii="Times New Roman" w:hAnsi="Times New Roman"/>
              </w:rPr>
              <w:t>6319,0</w:t>
            </w:r>
            <w:r w:rsidRPr="005C7D41">
              <w:rPr>
                <w:rFonts w:ascii="Times New Roman" w:hAnsi="Times New Roman"/>
              </w:rPr>
              <w:t xml:space="preserve"> тыс. руб.;  </w:t>
            </w:r>
          </w:p>
          <w:p w:rsidR="00A23657" w:rsidRPr="005C7D41" w:rsidRDefault="00A23657" w:rsidP="00A23657">
            <w:pPr>
              <w:tabs>
                <w:tab w:val="left" w:pos="317"/>
              </w:tabs>
              <w:rPr>
                <w:rFonts w:ascii="Times New Roman" w:hAnsi="Times New Roman"/>
              </w:rPr>
            </w:pPr>
            <w:r w:rsidRPr="005C7D41">
              <w:rPr>
                <w:rFonts w:ascii="Times New Roman" w:hAnsi="Times New Roman"/>
              </w:rPr>
              <w:t>202</w:t>
            </w:r>
            <w:r w:rsidR="001B6E64" w:rsidRPr="005C7D41">
              <w:rPr>
                <w:rFonts w:ascii="Times New Roman" w:hAnsi="Times New Roman"/>
              </w:rPr>
              <w:t>3</w:t>
            </w:r>
            <w:r w:rsidRPr="005C7D41">
              <w:rPr>
                <w:rFonts w:ascii="Times New Roman" w:hAnsi="Times New Roman"/>
              </w:rPr>
              <w:t xml:space="preserve"> год – </w:t>
            </w:r>
            <w:r w:rsidR="00407909" w:rsidRPr="005C7D41">
              <w:rPr>
                <w:rFonts w:ascii="Times New Roman" w:hAnsi="Times New Roman"/>
              </w:rPr>
              <w:t>6319,0</w:t>
            </w:r>
            <w:r w:rsidR="001B6E64" w:rsidRPr="005C7D41">
              <w:rPr>
                <w:rFonts w:ascii="Times New Roman" w:hAnsi="Times New Roman"/>
              </w:rPr>
              <w:t xml:space="preserve"> тыс. руб.</w:t>
            </w:r>
            <w:r w:rsidRPr="005C7D41">
              <w:rPr>
                <w:rFonts w:ascii="Times New Roman" w:hAnsi="Times New Roman"/>
              </w:rPr>
              <w:t xml:space="preserve"> </w:t>
            </w:r>
          </w:p>
          <w:p w:rsidR="00A23657" w:rsidRPr="005C7D41" w:rsidRDefault="00A23657" w:rsidP="00A23657">
            <w:pPr>
              <w:tabs>
                <w:tab w:val="left" w:pos="317"/>
              </w:tabs>
              <w:rPr>
                <w:rFonts w:ascii="Times New Roman" w:hAnsi="Times New Roman"/>
              </w:rPr>
            </w:pPr>
          </w:p>
        </w:tc>
      </w:tr>
      <w:tr w:rsidR="00A23657" w:rsidRPr="005C7D41" w:rsidTr="00407909">
        <w:trPr>
          <w:trHeight w:val="720"/>
        </w:trPr>
        <w:tc>
          <w:tcPr>
            <w:tcW w:w="1996" w:type="dxa"/>
          </w:tcPr>
          <w:p w:rsidR="00A23657" w:rsidRPr="005C7D41" w:rsidRDefault="00A23657" w:rsidP="00A23657">
            <w:pPr>
              <w:rPr>
                <w:rFonts w:ascii="Times New Roman" w:hAnsi="Times New Roman"/>
              </w:rPr>
            </w:pPr>
            <w:r w:rsidRPr="005C7D41">
              <w:rPr>
                <w:rFonts w:ascii="Times New Roman" w:hAnsi="Times New Roman"/>
              </w:rPr>
              <w:t>13.Объемы бюджетных ассигнований подпрограммы 4</w:t>
            </w:r>
          </w:p>
        </w:tc>
        <w:tc>
          <w:tcPr>
            <w:tcW w:w="8211"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На реализацию подпрограммы «Обеспечение  реализации</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муниципальной программы» - </w:t>
            </w:r>
            <w:r w:rsidR="00407909" w:rsidRPr="005C7D41">
              <w:rPr>
                <w:rFonts w:ascii="Times New Roman" w:hAnsi="Times New Roman"/>
              </w:rPr>
              <w:t>36760,6</w:t>
            </w:r>
            <w:r w:rsidRPr="005C7D41">
              <w:rPr>
                <w:rFonts w:ascii="Times New Roman" w:hAnsi="Times New Roman"/>
              </w:rPr>
              <w:t xml:space="preserve"> тыс. рублей, в том числе по годам:  </w:t>
            </w:r>
          </w:p>
          <w:p w:rsidR="00407909" w:rsidRPr="005C7D41" w:rsidRDefault="00407909" w:rsidP="00407909">
            <w:pPr>
              <w:widowControl w:val="0"/>
              <w:autoSpaceDE w:val="0"/>
              <w:autoSpaceDN w:val="0"/>
              <w:adjustRightInd w:val="0"/>
              <w:rPr>
                <w:rFonts w:ascii="Times New Roman" w:hAnsi="Times New Roman"/>
              </w:rPr>
            </w:pPr>
            <w:r w:rsidRPr="005C7D41">
              <w:rPr>
                <w:rFonts w:ascii="Times New Roman" w:hAnsi="Times New Roman"/>
              </w:rPr>
              <w:t>2021 год – 6018,1 тыс. руб.;</w:t>
            </w:r>
          </w:p>
          <w:p w:rsidR="00407909" w:rsidRPr="005C7D41" w:rsidRDefault="00407909" w:rsidP="00407909">
            <w:pPr>
              <w:widowControl w:val="0"/>
              <w:autoSpaceDE w:val="0"/>
              <w:autoSpaceDN w:val="0"/>
              <w:adjustRightInd w:val="0"/>
              <w:rPr>
                <w:rFonts w:ascii="Times New Roman" w:hAnsi="Times New Roman"/>
              </w:rPr>
            </w:pPr>
            <w:r w:rsidRPr="005C7D41">
              <w:rPr>
                <w:rFonts w:ascii="Times New Roman" w:hAnsi="Times New Roman"/>
              </w:rPr>
              <w:t xml:space="preserve">2022 год – </w:t>
            </w:r>
            <w:r w:rsidR="00536D3A" w:rsidRPr="005C7D41">
              <w:rPr>
                <w:rFonts w:ascii="Times New Roman" w:hAnsi="Times New Roman"/>
              </w:rPr>
              <w:t>12029,8</w:t>
            </w:r>
            <w:r w:rsidRPr="005C7D41">
              <w:rPr>
                <w:rFonts w:ascii="Times New Roman" w:hAnsi="Times New Roman"/>
              </w:rPr>
              <w:t xml:space="preserve"> тыс. руб.;  </w:t>
            </w:r>
          </w:p>
          <w:p w:rsidR="00A23657" w:rsidRPr="005C7D41" w:rsidRDefault="00407909" w:rsidP="00536D3A">
            <w:pPr>
              <w:widowControl w:val="0"/>
              <w:autoSpaceDE w:val="0"/>
              <w:autoSpaceDN w:val="0"/>
              <w:adjustRightInd w:val="0"/>
              <w:rPr>
                <w:rFonts w:ascii="Times New Roman" w:hAnsi="Times New Roman"/>
              </w:rPr>
            </w:pPr>
            <w:r w:rsidRPr="005C7D41">
              <w:rPr>
                <w:rFonts w:ascii="Times New Roman" w:hAnsi="Times New Roman"/>
              </w:rPr>
              <w:t>2023 год –</w:t>
            </w:r>
            <w:r w:rsidR="00536D3A" w:rsidRPr="005C7D41">
              <w:rPr>
                <w:rFonts w:ascii="Times New Roman" w:hAnsi="Times New Roman"/>
              </w:rPr>
              <w:t xml:space="preserve"> 18712,7</w:t>
            </w:r>
            <w:r w:rsidRPr="005C7D41">
              <w:rPr>
                <w:rFonts w:ascii="Times New Roman" w:hAnsi="Times New Roman"/>
              </w:rPr>
              <w:t xml:space="preserve"> тыс. руб.</w:t>
            </w:r>
          </w:p>
        </w:tc>
      </w:tr>
      <w:tr w:rsidR="00A23657" w:rsidRPr="005C7D41" w:rsidTr="00407909">
        <w:tc>
          <w:tcPr>
            <w:tcW w:w="1996" w:type="dxa"/>
          </w:tcPr>
          <w:p w:rsidR="00A23657" w:rsidRPr="005C7D41" w:rsidRDefault="00A23657" w:rsidP="00A23657">
            <w:pPr>
              <w:rPr>
                <w:rFonts w:ascii="Times New Roman" w:hAnsi="Times New Roman"/>
              </w:rPr>
            </w:pPr>
            <w:r w:rsidRPr="005C7D41">
              <w:rPr>
                <w:rFonts w:ascii="Times New Roman" w:hAnsi="Times New Roman"/>
              </w:rPr>
              <w:t xml:space="preserve">15.Ожидаемые результаты </w:t>
            </w:r>
            <w:proofErr w:type="gramStart"/>
            <w:r w:rsidRPr="005C7D41">
              <w:rPr>
                <w:rFonts w:ascii="Times New Roman" w:hAnsi="Times New Roman"/>
              </w:rPr>
              <w:t>муниципальной</w:t>
            </w:r>
            <w:proofErr w:type="gramEnd"/>
          </w:p>
          <w:p w:rsidR="00A23657" w:rsidRPr="005C7D41" w:rsidRDefault="00A23657" w:rsidP="00A23657">
            <w:pPr>
              <w:rPr>
                <w:rFonts w:ascii="Times New Roman" w:hAnsi="Times New Roman"/>
              </w:rPr>
            </w:pPr>
            <w:r w:rsidRPr="005C7D41">
              <w:rPr>
                <w:rFonts w:ascii="Times New Roman" w:hAnsi="Times New Roman"/>
              </w:rPr>
              <w:t>программы</w:t>
            </w:r>
          </w:p>
        </w:tc>
        <w:tc>
          <w:tcPr>
            <w:tcW w:w="8211" w:type="dxa"/>
          </w:tcPr>
          <w:p w:rsidR="007066F4" w:rsidRPr="005C7D41" w:rsidRDefault="00B3195E" w:rsidP="007066F4">
            <w:pPr>
              <w:widowControl w:val="0"/>
              <w:autoSpaceDE w:val="0"/>
              <w:autoSpaceDN w:val="0"/>
              <w:adjustRightInd w:val="0"/>
              <w:rPr>
                <w:rFonts w:ascii="Times New Roman" w:hAnsi="Times New Roman"/>
              </w:rPr>
            </w:pPr>
            <w:r w:rsidRPr="005C7D41">
              <w:rPr>
                <w:rFonts w:ascii="Times New Roman" w:hAnsi="Times New Roman"/>
              </w:rPr>
              <w:t xml:space="preserve">1) </w:t>
            </w:r>
            <w:r w:rsidR="007066F4" w:rsidRPr="005C7D41">
              <w:rPr>
                <w:rFonts w:ascii="Times New Roman" w:hAnsi="Times New Roman"/>
              </w:rPr>
              <w:t>повышение качества и объективности бюджетного планирования;</w:t>
            </w:r>
          </w:p>
          <w:p w:rsidR="007066F4" w:rsidRPr="005C7D41" w:rsidRDefault="00B3195E" w:rsidP="007066F4">
            <w:pPr>
              <w:widowControl w:val="0"/>
              <w:autoSpaceDE w:val="0"/>
              <w:autoSpaceDN w:val="0"/>
              <w:adjustRightInd w:val="0"/>
              <w:rPr>
                <w:rFonts w:ascii="Times New Roman" w:hAnsi="Times New Roman"/>
              </w:rPr>
            </w:pPr>
            <w:r w:rsidRPr="005C7D41">
              <w:rPr>
                <w:rFonts w:ascii="Times New Roman" w:hAnsi="Times New Roman"/>
              </w:rPr>
              <w:t xml:space="preserve">2) </w:t>
            </w:r>
            <w:r w:rsidR="007066F4" w:rsidRPr="005C7D41">
              <w:rPr>
                <w:rFonts w:ascii="Times New Roman" w:hAnsi="Times New Roman"/>
              </w:rPr>
              <w:t>рост собственных доходов бюджета муниципального образования «Красногвардейский район»;</w:t>
            </w:r>
          </w:p>
          <w:p w:rsidR="007066F4" w:rsidRPr="005C7D41" w:rsidRDefault="00B3195E" w:rsidP="007066F4">
            <w:pPr>
              <w:widowControl w:val="0"/>
              <w:autoSpaceDE w:val="0"/>
              <w:autoSpaceDN w:val="0"/>
              <w:adjustRightInd w:val="0"/>
              <w:rPr>
                <w:rFonts w:ascii="Times New Roman" w:hAnsi="Times New Roman"/>
              </w:rPr>
            </w:pPr>
            <w:r w:rsidRPr="005C7D41">
              <w:rPr>
                <w:rFonts w:ascii="Times New Roman" w:hAnsi="Times New Roman"/>
              </w:rPr>
              <w:t xml:space="preserve">3) </w:t>
            </w:r>
            <w:r w:rsidR="007066F4" w:rsidRPr="005C7D41">
              <w:rPr>
                <w:rFonts w:ascii="Times New Roman" w:hAnsi="Times New Roman"/>
              </w:rPr>
              <w:t>формирование бюджетных расходов муниципального образования «Красногвардейский район» исходя из приоритетов и планируемых результатов муниципальной политики;</w:t>
            </w:r>
          </w:p>
          <w:p w:rsidR="007066F4" w:rsidRPr="005C7D41" w:rsidRDefault="00B3195E" w:rsidP="007066F4">
            <w:pPr>
              <w:widowControl w:val="0"/>
              <w:autoSpaceDE w:val="0"/>
              <w:autoSpaceDN w:val="0"/>
              <w:adjustRightInd w:val="0"/>
              <w:rPr>
                <w:rFonts w:ascii="Times New Roman" w:hAnsi="Times New Roman"/>
              </w:rPr>
            </w:pPr>
            <w:r w:rsidRPr="005C7D41">
              <w:rPr>
                <w:rFonts w:ascii="Times New Roman" w:hAnsi="Times New Roman"/>
              </w:rPr>
              <w:t xml:space="preserve">4) </w:t>
            </w:r>
            <w:r w:rsidR="007066F4" w:rsidRPr="005C7D41">
              <w:rPr>
                <w:rFonts w:ascii="Times New Roman" w:hAnsi="Times New Roman"/>
              </w:rPr>
              <w:t>обеспечение долговой устойчивости путем проведения взвешенной долговой политики;</w:t>
            </w:r>
          </w:p>
          <w:p w:rsidR="007066F4" w:rsidRPr="005C7D41" w:rsidRDefault="007066F4" w:rsidP="007066F4">
            <w:pPr>
              <w:widowControl w:val="0"/>
              <w:autoSpaceDE w:val="0"/>
              <w:autoSpaceDN w:val="0"/>
              <w:adjustRightInd w:val="0"/>
              <w:rPr>
                <w:rFonts w:ascii="Times New Roman" w:hAnsi="Times New Roman"/>
              </w:rPr>
            </w:pPr>
            <w:r w:rsidRPr="005C7D41">
              <w:rPr>
                <w:rFonts w:ascii="Times New Roman" w:hAnsi="Times New Roman"/>
              </w:rPr>
              <w:lastRenderedPageBreak/>
              <w:t>5) обеспечение прозрачности и открытости бюджета муниципального образования «Красногвардейский район» и бюджетного процесса для общества;</w:t>
            </w:r>
          </w:p>
          <w:p w:rsidR="007066F4" w:rsidRPr="005C7D41" w:rsidRDefault="007066F4" w:rsidP="007066F4">
            <w:pPr>
              <w:widowControl w:val="0"/>
              <w:autoSpaceDE w:val="0"/>
              <w:autoSpaceDN w:val="0"/>
              <w:adjustRightInd w:val="0"/>
              <w:rPr>
                <w:rFonts w:ascii="Times New Roman" w:hAnsi="Times New Roman"/>
              </w:rPr>
            </w:pPr>
            <w:r w:rsidRPr="005C7D41">
              <w:rPr>
                <w:rFonts w:ascii="Times New Roman" w:hAnsi="Times New Roman"/>
              </w:rPr>
              <w:t>6) обеспечение сбалансированности бюджетов сельских поселений;</w:t>
            </w:r>
          </w:p>
          <w:p w:rsidR="007066F4" w:rsidRPr="005C7D41" w:rsidRDefault="00B3195E" w:rsidP="00B3195E">
            <w:pPr>
              <w:widowControl w:val="0"/>
              <w:autoSpaceDE w:val="0"/>
              <w:autoSpaceDN w:val="0"/>
              <w:adjustRightInd w:val="0"/>
              <w:rPr>
                <w:rFonts w:ascii="Times New Roman" w:hAnsi="Times New Roman"/>
              </w:rPr>
            </w:pPr>
            <w:r w:rsidRPr="005C7D41">
              <w:rPr>
                <w:rFonts w:ascii="Times New Roman" w:hAnsi="Times New Roman"/>
              </w:rPr>
              <w:t>7) обеспечение реализации муниципальной программы «Управление муниципальными финансами»</w:t>
            </w:r>
          </w:p>
        </w:tc>
      </w:tr>
    </w:tbl>
    <w:p w:rsidR="00A23657" w:rsidRPr="005C7D41" w:rsidRDefault="00A23657" w:rsidP="00A23657">
      <w:pPr>
        <w:widowControl w:val="0"/>
        <w:autoSpaceDE w:val="0"/>
        <w:autoSpaceDN w:val="0"/>
        <w:adjustRightInd w:val="0"/>
        <w:jc w:val="both"/>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1. Характеристика текущего состояния соответствующей сферы социально-экономического развития МО «Красногвардейский район».</w:t>
      </w:r>
    </w:p>
    <w:p w:rsidR="00B3195E" w:rsidRPr="005C7D41" w:rsidRDefault="00B3195E" w:rsidP="00A23657">
      <w:pPr>
        <w:widowControl w:val="0"/>
        <w:autoSpaceDE w:val="0"/>
        <w:autoSpaceDN w:val="0"/>
        <w:adjustRightInd w:val="0"/>
        <w:ind w:firstLine="540"/>
        <w:jc w:val="center"/>
        <w:outlineLvl w:val="1"/>
        <w:rPr>
          <w:b/>
          <w:sz w:val="28"/>
          <w:szCs w:val="28"/>
        </w:rPr>
      </w:pPr>
    </w:p>
    <w:p w:rsidR="00A23657" w:rsidRPr="005C7D41" w:rsidRDefault="00A23657" w:rsidP="00A23657">
      <w:pPr>
        <w:widowControl w:val="0"/>
        <w:autoSpaceDE w:val="0"/>
        <w:autoSpaceDN w:val="0"/>
        <w:adjustRightInd w:val="0"/>
        <w:ind w:firstLine="540"/>
        <w:jc w:val="both"/>
        <w:outlineLvl w:val="1"/>
        <w:rPr>
          <w:sz w:val="28"/>
          <w:szCs w:val="28"/>
        </w:rPr>
      </w:pPr>
      <w:r w:rsidRPr="005C7D41">
        <w:rPr>
          <w:sz w:val="28"/>
          <w:szCs w:val="28"/>
        </w:rPr>
        <w:t xml:space="preserve">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 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 Так, в 2020 году утверждено </w:t>
      </w:r>
      <w:hyperlink r:id="rId10" w:history="1">
        <w:r w:rsidRPr="005C7D41">
          <w:rPr>
            <w:color w:val="000000"/>
            <w:sz w:val="28"/>
            <w:szCs w:val="28"/>
          </w:rPr>
          <w:t>постановление</w:t>
        </w:r>
      </w:hyperlink>
      <w:r w:rsidRPr="005C7D41">
        <w:rPr>
          <w:sz w:val="28"/>
          <w:szCs w:val="28"/>
        </w:rPr>
        <w:t xml:space="preserve"> администрации МО «Красногвардейский район» от 03.12.2020 года № 788 «Об основных направлениях бюджетной политики в МО «Красногвардейский район»  и основных направлениях налоговой политики МО «Красногвардейский район» на 2021 год и на плановый период 2022 и 2023 годов».</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Указанный документ представляет собой анализ текущей ситуации в финансовой сфере, отмечает достигнутые результаты, имеющиеся проблемы, определяет ближайшие цели и устанавливает задачи по их достижению.</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Бюджетная и налоговая политика МО «Красногвардейский район» в 20</w:t>
      </w:r>
      <w:r w:rsidR="00B3195E" w:rsidRPr="005C7D41">
        <w:rPr>
          <w:sz w:val="28"/>
          <w:szCs w:val="28"/>
        </w:rPr>
        <w:t>21</w:t>
      </w:r>
      <w:r w:rsidRPr="005C7D41">
        <w:rPr>
          <w:sz w:val="28"/>
          <w:szCs w:val="28"/>
        </w:rPr>
        <w:t xml:space="preserve"> - 202</w:t>
      </w:r>
      <w:r w:rsidR="00B3195E" w:rsidRPr="005C7D41">
        <w:rPr>
          <w:sz w:val="28"/>
          <w:szCs w:val="28"/>
        </w:rPr>
        <w:t>3</w:t>
      </w:r>
      <w:r w:rsidRPr="005C7D41">
        <w:rPr>
          <w:sz w:val="28"/>
          <w:szCs w:val="28"/>
        </w:rPr>
        <w:t xml:space="preserve"> годах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Достижение поставленной цели бюджетной политики будет обеспечено за счет решения следующих основных задач:</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обеспечение долгосрочной сбалансированности и устойчивости бюджета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обеспечение качества и доступности муниципальных услуг, предоставляемых юридическим и физическим лицам 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3) сохранение на экономически безопасном уровне муниципального дол</w:t>
      </w:r>
      <w:r w:rsidR="009B29A9" w:rsidRPr="005C7D41">
        <w:rPr>
          <w:sz w:val="28"/>
          <w:szCs w:val="28"/>
        </w:rPr>
        <w:t>га МО «Красногвардейский район»;</w:t>
      </w:r>
    </w:p>
    <w:p w:rsidR="009B29A9" w:rsidRPr="005C7D41" w:rsidRDefault="009B29A9" w:rsidP="00A23657">
      <w:pPr>
        <w:widowControl w:val="0"/>
        <w:autoSpaceDE w:val="0"/>
        <w:autoSpaceDN w:val="0"/>
        <w:adjustRightInd w:val="0"/>
        <w:ind w:firstLine="540"/>
        <w:jc w:val="both"/>
        <w:rPr>
          <w:sz w:val="28"/>
          <w:szCs w:val="28"/>
        </w:rPr>
      </w:pPr>
      <w:r w:rsidRPr="005C7D41">
        <w:rPr>
          <w:sz w:val="28"/>
          <w:szCs w:val="28"/>
        </w:rPr>
        <w:t>4) обеспечение сбалансированности бюджетов сельских поселений района.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w:t>
      </w:r>
      <w:r w:rsidRPr="005C7D41">
        <w:rPr>
          <w:sz w:val="28"/>
          <w:szCs w:val="28"/>
        </w:rPr>
        <w:lastRenderedPageBreak/>
        <w:t xml:space="preserve">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w:t>
      </w:r>
      <w:hyperlink r:id="rId11" w:history="1">
        <w:r w:rsidRPr="005C7D41">
          <w:rPr>
            <w:color w:val="000000"/>
            <w:sz w:val="28"/>
            <w:szCs w:val="28"/>
          </w:rPr>
          <w:t>Методика</w:t>
        </w:r>
      </w:hyperlink>
      <w:r w:rsidRPr="005C7D41">
        <w:rPr>
          <w:sz w:val="28"/>
          <w:szCs w:val="28"/>
        </w:rPr>
        <w:t xml:space="preserve">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w:t>
      </w:r>
      <w:proofErr w:type="gramStart"/>
      <w:r w:rsidRPr="005C7D41">
        <w:rPr>
          <w:sz w:val="28"/>
          <w:szCs w:val="28"/>
        </w:rPr>
        <w:t>дств в пр</w:t>
      </w:r>
      <w:proofErr w:type="gramEnd"/>
      <w:r w:rsidRPr="005C7D41">
        <w:rPr>
          <w:sz w:val="28"/>
          <w:szCs w:val="28"/>
        </w:rPr>
        <w:t>оцессе составления проекта бюджета.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Ежегодно на основании приказа управления финансов администрации МО «Красногвардейский район»  от 29.12.2014 года №</w:t>
      </w:r>
      <w:r w:rsidR="00B3195E" w:rsidRPr="005C7D41">
        <w:rPr>
          <w:sz w:val="28"/>
          <w:szCs w:val="28"/>
        </w:rPr>
        <w:t xml:space="preserve"> </w:t>
      </w:r>
      <w:r w:rsidRPr="005C7D41">
        <w:rPr>
          <w:sz w:val="28"/>
          <w:szCs w:val="28"/>
        </w:rPr>
        <w:t xml:space="preserve">40 «Об организации </w:t>
      </w:r>
      <w:proofErr w:type="gramStart"/>
      <w:r w:rsidRPr="005C7D41">
        <w:rPr>
          <w:sz w:val="28"/>
          <w:szCs w:val="28"/>
        </w:rPr>
        <w:t>проведения мониторинга качества финансового менеджмента субъектов бюджетного планирования бюджета</w:t>
      </w:r>
      <w:proofErr w:type="gramEnd"/>
      <w:r w:rsidRPr="005C7D41">
        <w:rPr>
          <w:sz w:val="28"/>
          <w:szCs w:val="28"/>
        </w:rPr>
        <w:t xml:space="preserve"> МО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 </w:t>
      </w:r>
    </w:p>
    <w:p w:rsidR="00A23657" w:rsidRPr="005C7D41" w:rsidRDefault="00A23657"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p w:rsidR="00445E00" w:rsidRPr="005C7D41" w:rsidRDefault="00445E00" w:rsidP="00A23657">
      <w:pPr>
        <w:widowControl w:val="0"/>
        <w:autoSpaceDE w:val="0"/>
        <w:autoSpaceDN w:val="0"/>
        <w:adjustRightInd w:val="0"/>
        <w:ind w:firstLine="540"/>
        <w:jc w:val="center"/>
        <w:outlineLvl w:val="1"/>
        <w:rPr>
          <w:b/>
          <w:sz w:val="28"/>
          <w:szCs w:val="28"/>
        </w:rPr>
      </w:pPr>
    </w:p>
    <w:p w:rsidR="00A23657" w:rsidRPr="005C7D41" w:rsidRDefault="00A23657" w:rsidP="00445E00">
      <w:pPr>
        <w:widowControl w:val="0"/>
        <w:autoSpaceDE w:val="0"/>
        <w:autoSpaceDN w:val="0"/>
        <w:adjustRightInd w:val="0"/>
        <w:ind w:firstLine="540"/>
        <w:jc w:val="both"/>
        <w:rPr>
          <w:sz w:val="28"/>
          <w:szCs w:val="28"/>
        </w:rPr>
      </w:pPr>
      <w:proofErr w:type="gramStart"/>
      <w:r w:rsidRPr="005C7D41">
        <w:rPr>
          <w:sz w:val="28"/>
          <w:szCs w:val="28"/>
        </w:rPr>
        <w:t>В соответствии с долгосрочным комплексным планом социально-экономического развития МО «Красногвардейский район» до 2025 года, утвержденным решением МО «Красногвардейский район» от 24.03.2009 года №140, одной из стратегических целей экономического развития МО «Красногвардейский район»  является обеспечение макроэкономической стабильности, усиление роли консолидированного бюджета МО «Красногвардейский район», как инструмента муниципальной экономической политики, повышение эффективности управления финансово-бюджетной сферой.</w:t>
      </w:r>
      <w:proofErr w:type="gramEnd"/>
    </w:p>
    <w:p w:rsidR="00A23657" w:rsidRPr="005C7D41" w:rsidRDefault="00A23657" w:rsidP="00445E00">
      <w:pPr>
        <w:widowControl w:val="0"/>
        <w:autoSpaceDE w:val="0"/>
        <w:autoSpaceDN w:val="0"/>
        <w:adjustRightInd w:val="0"/>
        <w:ind w:firstLine="540"/>
        <w:jc w:val="both"/>
        <w:rPr>
          <w:sz w:val="28"/>
          <w:szCs w:val="28"/>
        </w:rPr>
      </w:pPr>
      <w:r w:rsidRPr="005C7D41">
        <w:rPr>
          <w:sz w:val="28"/>
          <w:szCs w:val="28"/>
        </w:rPr>
        <w:t>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«Красногвардейский район». Таким образом, главной целью настоящей Программы является обеспечение долгосрочной устойчивости бюджетной системы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Бюджетного </w:t>
      </w:r>
      <w:hyperlink r:id="rId12" w:history="1">
        <w:r w:rsidRPr="005C7D41">
          <w:rPr>
            <w:color w:val="000000"/>
            <w:sz w:val="28"/>
            <w:szCs w:val="28"/>
          </w:rPr>
          <w:t>кодекса</w:t>
        </w:r>
      </w:hyperlink>
      <w:r w:rsidRPr="005C7D41">
        <w:rPr>
          <w:sz w:val="28"/>
          <w:szCs w:val="28"/>
        </w:rPr>
        <w:t xml:space="preserve">, проведения взвешенной долговой политики МО </w:t>
      </w:r>
      <w:r w:rsidRPr="005C7D41">
        <w:rPr>
          <w:sz w:val="28"/>
          <w:szCs w:val="28"/>
        </w:rPr>
        <w:lastRenderedPageBreak/>
        <w:t>«Красногвардейский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proofErr w:type="gramStart"/>
      <w:r w:rsidRPr="005C7D41">
        <w:rPr>
          <w:sz w:val="28"/>
          <w:szCs w:val="28"/>
        </w:rP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r w:rsidRPr="005C7D41">
        <w:rPr>
          <w:sz w:val="28"/>
          <w:szCs w:val="28"/>
          <w:lang w:val="en-US"/>
        </w:rPr>
        <w:t>http</w:t>
      </w:r>
      <w:r w:rsidRPr="005C7D41">
        <w:rPr>
          <w:sz w:val="28"/>
          <w:szCs w:val="28"/>
        </w:rPr>
        <w:t>://</w:t>
      </w:r>
      <w:proofErr w:type="spellStart"/>
      <w:r w:rsidRPr="005C7D41">
        <w:rPr>
          <w:sz w:val="28"/>
          <w:szCs w:val="28"/>
          <w:lang w:val="en-US"/>
        </w:rPr>
        <w:t>amokr</w:t>
      </w:r>
      <w:proofErr w:type="spellEnd"/>
      <w:r w:rsidRPr="005C7D41">
        <w:rPr>
          <w:sz w:val="28"/>
          <w:szCs w:val="28"/>
        </w:rPr>
        <w:t>.</w:t>
      </w:r>
      <w:proofErr w:type="spellStart"/>
      <w:r w:rsidRPr="005C7D41">
        <w:rPr>
          <w:sz w:val="28"/>
          <w:szCs w:val="28"/>
          <w:lang w:val="en-US"/>
        </w:rPr>
        <w:t>ru</w:t>
      </w:r>
      <w:proofErr w:type="spellEnd"/>
      <w:r w:rsidRPr="005C7D41">
        <w:rPr>
          <w:sz w:val="28"/>
          <w:szCs w:val="28"/>
        </w:rPr>
        <w:t>/</w:t>
      </w:r>
      <w:proofErr w:type="spellStart"/>
      <w:r w:rsidRPr="005C7D41">
        <w:rPr>
          <w:sz w:val="28"/>
          <w:szCs w:val="28"/>
          <w:lang w:val="en-US"/>
        </w:rPr>
        <w:t>upravlenie</w:t>
      </w:r>
      <w:proofErr w:type="spellEnd"/>
      <w:r w:rsidRPr="005C7D41">
        <w:rPr>
          <w:sz w:val="28"/>
          <w:szCs w:val="28"/>
        </w:rPr>
        <w:t>-</w:t>
      </w:r>
      <w:proofErr w:type="spellStart"/>
      <w:r w:rsidRPr="005C7D41">
        <w:rPr>
          <w:sz w:val="28"/>
          <w:szCs w:val="28"/>
          <w:lang w:val="en-US"/>
        </w:rPr>
        <w:t>finansov</w:t>
      </w:r>
      <w:proofErr w:type="spellEnd"/>
      <w:r w:rsidRPr="005C7D41">
        <w:rPr>
          <w:sz w:val="28"/>
          <w:szCs w:val="28"/>
        </w:rPr>
        <w:t>/</w:t>
      </w:r>
      <w:r w:rsidRPr="005C7D41">
        <w:rPr>
          <w:sz w:val="28"/>
          <w:szCs w:val="28"/>
          <w:lang w:val="en-US"/>
        </w:rPr>
        <w:t>index</w:t>
      </w:r>
      <w:r w:rsidRPr="005C7D41">
        <w:rPr>
          <w:sz w:val="28"/>
          <w:szCs w:val="28"/>
        </w:rPr>
        <w:t>.</w:t>
      </w:r>
      <w:proofErr w:type="spellStart"/>
      <w:r w:rsidRPr="005C7D41">
        <w:rPr>
          <w:sz w:val="28"/>
          <w:szCs w:val="28"/>
          <w:lang w:val="en-US"/>
        </w:rPr>
        <w:t>php</w:t>
      </w:r>
      <w:proofErr w:type="spellEnd"/>
      <w:r w:rsidRPr="005C7D41">
        <w:rPr>
          <w:sz w:val="28"/>
          <w:szCs w:val="28"/>
        </w:rP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w:t>
      </w:r>
      <w:proofErr w:type="gramEnd"/>
      <w:r w:rsidRPr="005C7D41">
        <w:rPr>
          <w:sz w:val="28"/>
          <w:szCs w:val="28"/>
        </w:rPr>
        <w:t xml:space="preserve"> информация о текущей деятельности управления финансов. </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формирование бюджетной и налоговой политики МО «Красногвардейский район», отвечающей потребностям общества и задачам государства;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обеспечение выполнения и оптимизации расходных обязательств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3) повышение эффективности управления муниципальным долгом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4) обеспечение на муниципальном уровне управления реализацией мероприятий 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1)</w:t>
      </w:r>
      <w:r w:rsidRPr="005C7D41">
        <w:rPr>
          <w:sz w:val="28"/>
          <w:szCs w:val="28"/>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2)</w:t>
      </w:r>
      <w:r w:rsidRPr="005C7D41">
        <w:rPr>
          <w:sz w:val="28"/>
          <w:szCs w:val="28"/>
        </w:rPr>
        <w:tab/>
        <w:t>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3)</w:t>
      </w:r>
      <w:r w:rsidRPr="005C7D41">
        <w:rPr>
          <w:sz w:val="28"/>
          <w:szCs w:val="28"/>
        </w:rPr>
        <w:tab/>
        <w:t>объем налоговых и неналоговых доходов консолидированного бюджета муниципального образования «Красногвардейский район» на 1 жителя;</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4)</w:t>
      </w:r>
      <w:r w:rsidRPr="005C7D41">
        <w:rPr>
          <w:sz w:val="28"/>
          <w:szCs w:val="28"/>
        </w:rPr>
        <w:tab/>
        <w:t>расходы консолидированного бюджета муниципального образования «Красногвардейский район» на 1 жителя;</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5)</w:t>
      </w:r>
      <w:r w:rsidRPr="005C7D41">
        <w:rPr>
          <w:sz w:val="28"/>
          <w:szCs w:val="28"/>
        </w:rPr>
        <w:tab/>
        <w:t>муниципальный долг муниципального образования «Красногвардейский район» на 1 жителя;</w:t>
      </w:r>
    </w:p>
    <w:p w:rsidR="007B743E" w:rsidRPr="005C7D41" w:rsidRDefault="007B743E" w:rsidP="007B743E">
      <w:pPr>
        <w:widowControl w:val="0"/>
        <w:autoSpaceDE w:val="0"/>
        <w:autoSpaceDN w:val="0"/>
        <w:adjustRightInd w:val="0"/>
        <w:ind w:firstLine="540"/>
        <w:jc w:val="both"/>
        <w:rPr>
          <w:sz w:val="28"/>
          <w:szCs w:val="28"/>
        </w:rPr>
      </w:pPr>
      <w:r w:rsidRPr="005C7D41">
        <w:rPr>
          <w:sz w:val="28"/>
          <w:szCs w:val="28"/>
        </w:rPr>
        <w:t>6)</w:t>
      </w:r>
      <w:r w:rsidRPr="005C7D41">
        <w:rPr>
          <w:sz w:val="28"/>
          <w:szCs w:val="28"/>
        </w:rPr>
        <w:tab/>
        <w:t>доля дотации, предоставляемой из бюджета муниципального образования «Красногвардейский район», в объеме собственных доходов  бюджетов сельских поселений.</w:t>
      </w:r>
    </w:p>
    <w:p w:rsidR="00A23657" w:rsidRPr="005C7D41" w:rsidRDefault="007B743E" w:rsidP="007B743E">
      <w:pPr>
        <w:widowControl w:val="0"/>
        <w:autoSpaceDE w:val="0"/>
        <w:autoSpaceDN w:val="0"/>
        <w:adjustRightInd w:val="0"/>
        <w:ind w:firstLine="540"/>
        <w:jc w:val="both"/>
        <w:rPr>
          <w:sz w:val="28"/>
          <w:szCs w:val="28"/>
        </w:rPr>
      </w:pPr>
      <w:r w:rsidRPr="005C7D41">
        <w:rPr>
          <w:sz w:val="28"/>
          <w:szCs w:val="28"/>
        </w:rPr>
        <w:t xml:space="preserve"> </w:t>
      </w:r>
      <w:r w:rsidR="00A23657" w:rsidRPr="005C7D41">
        <w:rPr>
          <w:sz w:val="28"/>
          <w:szCs w:val="28"/>
        </w:rPr>
        <w:t>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муниципальной программы и их значениях приведены в приложении №</w:t>
      </w:r>
      <w:r w:rsidR="00445E00" w:rsidRPr="005C7D41">
        <w:rPr>
          <w:sz w:val="28"/>
          <w:szCs w:val="28"/>
        </w:rPr>
        <w:t xml:space="preserve"> </w:t>
      </w:r>
      <w:r w:rsidR="003C564F" w:rsidRPr="005C7D41">
        <w:rPr>
          <w:sz w:val="28"/>
          <w:szCs w:val="28"/>
        </w:rPr>
        <w:t>5</w:t>
      </w:r>
      <w:r w:rsidR="00A23657" w:rsidRPr="005C7D41">
        <w:rPr>
          <w:sz w:val="28"/>
          <w:szCs w:val="28"/>
        </w:rPr>
        <w:t xml:space="preserve"> к настоящей муниципальной программе.</w:t>
      </w:r>
    </w:p>
    <w:p w:rsidR="00A23657" w:rsidRPr="005C7D41" w:rsidRDefault="00A23657"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3. Сроки и этапы реализации муниципальной программы</w:t>
      </w:r>
    </w:p>
    <w:p w:rsidR="00445E00" w:rsidRPr="005C7D41" w:rsidRDefault="00445E00" w:rsidP="00A23657">
      <w:pPr>
        <w:widowControl w:val="0"/>
        <w:autoSpaceDE w:val="0"/>
        <w:autoSpaceDN w:val="0"/>
        <w:adjustRightInd w:val="0"/>
        <w:ind w:firstLine="540"/>
        <w:jc w:val="center"/>
        <w:outlineLvl w:val="1"/>
        <w:rPr>
          <w:b/>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lastRenderedPageBreak/>
        <w:t>Мероприятия Программы реализуются на постоянной ежегодной основе на протяжении всего периода действия Программы в 20</w:t>
      </w:r>
      <w:r w:rsidR="00445E00" w:rsidRPr="005C7D41">
        <w:rPr>
          <w:sz w:val="28"/>
          <w:szCs w:val="28"/>
        </w:rPr>
        <w:t>21-2023</w:t>
      </w:r>
      <w:r w:rsidRPr="005C7D41">
        <w:rPr>
          <w:sz w:val="28"/>
          <w:szCs w:val="28"/>
        </w:rPr>
        <w:t xml:space="preserve"> годах.</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4. Перечень основных мероприятий муниципальной программы</w:t>
      </w:r>
    </w:p>
    <w:p w:rsidR="00445E00" w:rsidRPr="005C7D41" w:rsidRDefault="00445E00"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определение основных направлений бюджетной и налоговой политики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формирование долгосрочной бюджетной стратегии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методологическое обеспечение в сфере управления муниципальными финансами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б) мониторинг </w:t>
      </w:r>
      <w:proofErr w:type="gramStart"/>
      <w:r w:rsidRPr="005C7D41">
        <w:rPr>
          <w:sz w:val="28"/>
          <w:szCs w:val="28"/>
        </w:rPr>
        <w:t>качества финансового менеджмента главных распорядителей средств бюджета</w:t>
      </w:r>
      <w:proofErr w:type="gramEnd"/>
      <w:r w:rsidRPr="005C7D41">
        <w:rPr>
          <w:sz w:val="28"/>
          <w:szCs w:val="28"/>
        </w:rPr>
        <w:t xml:space="preserve">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создание условий для повышения качества управления муниципальными финансами 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3) задача обеспечения выполнения и оптимизации расходных обязательств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формирование проекта бюджета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организация исполнения бюджета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формирование бюджетной отчетности об исполнении консолидированного бюджета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г) повышение качества и доступности финансовой информации;</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4) задача повышения эффективности управления муниципальным долгом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своевременное погашение долговых обязательств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обслуживание муниципального долга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Кроме того, достижение целей и решение задач муниципальной программы будут осуществляться в рамках реализации подпрограмм:</w:t>
      </w:r>
    </w:p>
    <w:p w:rsidR="00445E00" w:rsidRPr="005C7D41" w:rsidRDefault="00A23657" w:rsidP="00445E00">
      <w:pPr>
        <w:widowControl w:val="0"/>
        <w:autoSpaceDE w:val="0"/>
        <w:autoSpaceDN w:val="0"/>
        <w:adjustRightInd w:val="0"/>
        <w:ind w:firstLine="540"/>
        <w:jc w:val="both"/>
        <w:rPr>
          <w:sz w:val="28"/>
          <w:szCs w:val="28"/>
        </w:rPr>
      </w:pPr>
      <w:r w:rsidRPr="005C7D41">
        <w:rPr>
          <w:sz w:val="28"/>
          <w:szCs w:val="28"/>
        </w:rPr>
        <w:t xml:space="preserve">1) </w:t>
      </w:r>
      <w:r w:rsidR="00445E00" w:rsidRPr="005C7D41">
        <w:rPr>
          <w:sz w:val="28"/>
          <w:szCs w:val="28"/>
        </w:rPr>
        <w:t>п</w:t>
      </w:r>
      <w:r w:rsidR="001B3693" w:rsidRPr="005C7D41">
        <w:rPr>
          <w:sz w:val="28"/>
          <w:szCs w:val="28"/>
        </w:rPr>
        <w:t>одпрограмма 1 «</w:t>
      </w:r>
      <w:r w:rsidR="00445E00" w:rsidRPr="005C7D41">
        <w:rPr>
          <w:sz w:val="28"/>
          <w:szCs w:val="28"/>
        </w:rPr>
        <w:t>Долгосрочное финансовое планирование и повышение эффективности управления муниципальными финансами</w:t>
      </w:r>
      <w:r w:rsidR="001B3693" w:rsidRPr="005C7D41">
        <w:rPr>
          <w:sz w:val="28"/>
          <w:szCs w:val="28"/>
        </w:rPr>
        <w:t>»;</w:t>
      </w:r>
      <w:r w:rsidR="00445E00" w:rsidRPr="005C7D41">
        <w:rPr>
          <w:sz w:val="28"/>
          <w:szCs w:val="28"/>
        </w:rPr>
        <w:t xml:space="preserve">                   </w:t>
      </w:r>
    </w:p>
    <w:p w:rsidR="00445E00" w:rsidRPr="005C7D41" w:rsidRDefault="001B3693" w:rsidP="00445E00">
      <w:pPr>
        <w:widowControl w:val="0"/>
        <w:autoSpaceDE w:val="0"/>
        <w:autoSpaceDN w:val="0"/>
        <w:adjustRightInd w:val="0"/>
        <w:ind w:firstLine="540"/>
        <w:jc w:val="both"/>
        <w:rPr>
          <w:sz w:val="28"/>
          <w:szCs w:val="28"/>
        </w:rPr>
      </w:pPr>
      <w:r w:rsidRPr="005C7D41">
        <w:rPr>
          <w:sz w:val="28"/>
          <w:szCs w:val="28"/>
        </w:rPr>
        <w:t>2) п</w:t>
      </w:r>
      <w:r w:rsidR="00445E00" w:rsidRPr="005C7D41">
        <w:rPr>
          <w:sz w:val="28"/>
          <w:szCs w:val="28"/>
        </w:rPr>
        <w:t>одпрограмма 2</w:t>
      </w:r>
      <w:r w:rsidRPr="005C7D41">
        <w:rPr>
          <w:sz w:val="28"/>
          <w:szCs w:val="28"/>
        </w:rPr>
        <w:t xml:space="preserve"> «</w:t>
      </w:r>
      <w:r w:rsidR="00445E00" w:rsidRPr="005C7D41">
        <w:rPr>
          <w:sz w:val="28"/>
          <w:szCs w:val="28"/>
        </w:rPr>
        <w:t>Управление муниципальным долгом МО «Красногвардейский район»</w:t>
      </w:r>
      <w:r w:rsidRPr="005C7D41">
        <w:rPr>
          <w:sz w:val="28"/>
          <w:szCs w:val="28"/>
        </w:rPr>
        <w:t>;</w:t>
      </w:r>
      <w:r w:rsidR="00445E00" w:rsidRPr="005C7D41">
        <w:rPr>
          <w:sz w:val="28"/>
          <w:szCs w:val="28"/>
        </w:rPr>
        <w:t xml:space="preserve">            </w:t>
      </w:r>
    </w:p>
    <w:p w:rsidR="00445E00" w:rsidRPr="005C7D41" w:rsidRDefault="001B3693" w:rsidP="00445E00">
      <w:pPr>
        <w:widowControl w:val="0"/>
        <w:autoSpaceDE w:val="0"/>
        <w:autoSpaceDN w:val="0"/>
        <w:adjustRightInd w:val="0"/>
        <w:ind w:firstLine="540"/>
        <w:jc w:val="both"/>
        <w:rPr>
          <w:sz w:val="28"/>
          <w:szCs w:val="28"/>
        </w:rPr>
      </w:pPr>
      <w:r w:rsidRPr="005C7D41">
        <w:rPr>
          <w:sz w:val="28"/>
          <w:szCs w:val="28"/>
        </w:rPr>
        <w:t>3) подпрограмма 3</w:t>
      </w:r>
      <w:r w:rsidR="00445E00" w:rsidRPr="005C7D41">
        <w:rPr>
          <w:sz w:val="28"/>
          <w:szCs w:val="28"/>
        </w:rPr>
        <w:t xml:space="preserve"> </w:t>
      </w:r>
      <w:r w:rsidRPr="005C7D41">
        <w:rPr>
          <w:sz w:val="28"/>
          <w:szCs w:val="28"/>
        </w:rPr>
        <w:t>«</w:t>
      </w:r>
      <w:r w:rsidR="00445E00" w:rsidRPr="005C7D41">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r w:rsidRPr="005C7D41">
        <w:rPr>
          <w:sz w:val="28"/>
          <w:szCs w:val="28"/>
        </w:rPr>
        <w:t>»;</w:t>
      </w:r>
    </w:p>
    <w:p w:rsidR="00A23657" w:rsidRPr="005C7D41" w:rsidRDefault="001B3693" w:rsidP="00445E00">
      <w:pPr>
        <w:widowControl w:val="0"/>
        <w:autoSpaceDE w:val="0"/>
        <w:autoSpaceDN w:val="0"/>
        <w:adjustRightInd w:val="0"/>
        <w:ind w:firstLine="540"/>
        <w:jc w:val="both"/>
        <w:rPr>
          <w:sz w:val="28"/>
          <w:szCs w:val="28"/>
        </w:rPr>
      </w:pPr>
      <w:r w:rsidRPr="005C7D41">
        <w:rPr>
          <w:sz w:val="28"/>
          <w:szCs w:val="28"/>
        </w:rPr>
        <w:t>4) п</w:t>
      </w:r>
      <w:r w:rsidR="00445E00" w:rsidRPr="005C7D41">
        <w:rPr>
          <w:sz w:val="28"/>
          <w:szCs w:val="28"/>
        </w:rPr>
        <w:t xml:space="preserve">одпрограмма 4 </w:t>
      </w:r>
      <w:r w:rsidRPr="005C7D41">
        <w:rPr>
          <w:sz w:val="28"/>
          <w:szCs w:val="28"/>
        </w:rPr>
        <w:t>«</w:t>
      </w:r>
      <w:r w:rsidR="00445E00" w:rsidRPr="005C7D41">
        <w:rPr>
          <w:sz w:val="28"/>
          <w:szCs w:val="28"/>
        </w:rPr>
        <w:t>Обеспечение реализации муниципальной программы МО «Красногвардейский район»</w:t>
      </w:r>
      <w:r w:rsidRPr="005C7D41">
        <w:rPr>
          <w:sz w:val="28"/>
          <w:szCs w:val="28"/>
        </w:rPr>
        <w:t>.</w:t>
      </w:r>
      <w:r w:rsidR="00445E00" w:rsidRPr="005C7D41">
        <w:rPr>
          <w:sz w:val="28"/>
          <w:szCs w:val="28"/>
        </w:rPr>
        <w:t xml:space="preserve">    </w:t>
      </w:r>
    </w:p>
    <w:p w:rsidR="00B1536C" w:rsidRPr="005C7D41" w:rsidRDefault="00B1536C" w:rsidP="00445E00">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lastRenderedPageBreak/>
        <w:t>5. Основные меры правового регулирования в соответствующей сфере, направленные на достижение цели и (или) конечных результатов Программы</w:t>
      </w:r>
    </w:p>
    <w:p w:rsidR="00B1536C" w:rsidRPr="005C7D41" w:rsidRDefault="00B1536C" w:rsidP="00A23657">
      <w:pPr>
        <w:widowControl w:val="0"/>
        <w:autoSpaceDE w:val="0"/>
        <w:autoSpaceDN w:val="0"/>
        <w:adjustRightInd w:val="0"/>
        <w:ind w:firstLine="540"/>
        <w:jc w:val="both"/>
        <w:outlineLvl w:val="1"/>
        <w:rPr>
          <w:bCs/>
          <w:sz w:val="28"/>
          <w:szCs w:val="28"/>
        </w:rPr>
      </w:pP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Муниципальная программа предусматривает применение мер бюджетного и налогового регулирования при реализации мероприятий по обеспечению сбалансированности и устойчивости бюджетной системы, повышению доходной базы бюджета МО «Красногвардейский район», а также кредитного регулирования при реализации мероприятий по обслуживанию и оптимизации муниципального долга МО «Красногвардейский район».</w:t>
      </w:r>
    </w:p>
    <w:p w:rsidR="00A23657" w:rsidRPr="005C7D41" w:rsidRDefault="00A23657" w:rsidP="00A23657">
      <w:pPr>
        <w:widowControl w:val="0"/>
        <w:shd w:val="clear" w:color="auto" w:fill="FFFFFF" w:themeFill="background1"/>
        <w:autoSpaceDE w:val="0"/>
        <w:autoSpaceDN w:val="0"/>
        <w:adjustRightInd w:val="0"/>
        <w:ind w:firstLine="540"/>
        <w:jc w:val="both"/>
        <w:outlineLvl w:val="1"/>
        <w:rPr>
          <w:bCs/>
          <w:sz w:val="28"/>
          <w:szCs w:val="28"/>
        </w:rPr>
      </w:pPr>
      <w:proofErr w:type="gramStart"/>
      <w:r w:rsidRPr="005C7D41">
        <w:rPr>
          <w:bCs/>
          <w:sz w:val="28"/>
          <w:szCs w:val="28"/>
        </w:rPr>
        <w:t xml:space="preserve">Правовое регулирование муниципальной программы осуществляется в соответствии с Конституцией Российской Федерации, Конституций Республики Адыгея, Бюджетным кодексом Российской Федерации, Федеральным законом </w:t>
      </w:r>
      <w:r w:rsidRPr="005C7D41">
        <w:rPr>
          <w:sz w:val="28"/>
          <w:szCs w:val="28"/>
        </w:rPr>
        <w:t>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№83-ФЗ)</w:t>
      </w:r>
      <w:r w:rsidRPr="005C7D41">
        <w:rPr>
          <w:bCs/>
          <w:sz w:val="28"/>
          <w:szCs w:val="28"/>
        </w:rPr>
        <w:t>, нормативными правовыми актами Российской Федерации, Законом Республики Адыгея от 8 апреля 2008 года № 161</w:t>
      </w:r>
      <w:proofErr w:type="gramEnd"/>
      <w:r w:rsidRPr="005C7D41">
        <w:rPr>
          <w:bCs/>
          <w:sz w:val="28"/>
          <w:szCs w:val="28"/>
        </w:rPr>
        <w:t xml:space="preserve"> «О бюджетном процессе в Республике Адыгея»,  решением МО «Красногвардейский район» от 23.08.2013 года № 79 «Об утверждении Положения о бюджетном процессе в муниципальном образовании «Красногвардейский район»» и иными нормативными правовыми актами МО «Красногвардейский район.</w:t>
      </w:r>
    </w:p>
    <w:p w:rsidR="00A23657" w:rsidRPr="005C7D41" w:rsidRDefault="00A23657" w:rsidP="00A23657">
      <w:pPr>
        <w:widowControl w:val="0"/>
        <w:shd w:val="clear" w:color="auto" w:fill="FFFFFF" w:themeFill="background1"/>
        <w:autoSpaceDE w:val="0"/>
        <w:autoSpaceDN w:val="0"/>
        <w:adjustRightInd w:val="0"/>
        <w:ind w:firstLine="540"/>
        <w:jc w:val="both"/>
        <w:outlineLvl w:val="1"/>
        <w:rPr>
          <w:bCs/>
          <w:sz w:val="28"/>
          <w:szCs w:val="28"/>
        </w:rPr>
      </w:pPr>
      <w:r w:rsidRPr="005C7D41">
        <w:rPr>
          <w:bCs/>
          <w:sz w:val="28"/>
          <w:szCs w:val="28"/>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муниципальными финансами МО «Красногвардейский район», в том числе:</w:t>
      </w: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 постановления администрации МО «Красногвардейский район» «Об основных направлениях бюджетной и налоговой политики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 решения МО «Красногвардейский район» «О бюджете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 постановления администрации МО «Красногвардейский район» «О порядке и сроках составления проекта бюджета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 постановления администрации МО «Красногвардейский район» «О  мерах по реализации Решения МО «Красногвардейский район» о бюджете  МО «Красногвардейский район» на очередной финансовый год и на плановый период».</w:t>
      </w:r>
    </w:p>
    <w:p w:rsidR="00A23657" w:rsidRPr="005C7D41" w:rsidRDefault="00A23657" w:rsidP="00A23657">
      <w:pPr>
        <w:widowControl w:val="0"/>
        <w:autoSpaceDE w:val="0"/>
        <w:autoSpaceDN w:val="0"/>
        <w:adjustRightInd w:val="0"/>
        <w:ind w:firstLine="540"/>
        <w:jc w:val="both"/>
        <w:outlineLvl w:val="1"/>
        <w:rPr>
          <w:bCs/>
          <w:sz w:val="28"/>
          <w:szCs w:val="28"/>
        </w:rPr>
      </w:pPr>
      <w:r w:rsidRPr="005C7D41">
        <w:rPr>
          <w:bCs/>
          <w:sz w:val="28"/>
          <w:szCs w:val="28"/>
        </w:rPr>
        <w:t xml:space="preserve">Также в рамках возложенных полномочий для реализации бюджетного процесса </w:t>
      </w:r>
      <w:r w:rsidR="00B1536C" w:rsidRPr="005C7D41">
        <w:rPr>
          <w:bCs/>
          <w:sz w:val="28"/>
          <w:szCs w:val="28"/>
        </w:rPr>
        <w:t>принимаются</w:t>
      </w:r>
      <w:r w:rsidRPr="005C7D41">
        <w:rPr>
          <w:bCs/>
          <w:sz w:val="28"/>
          <w:szCs w:val="28"/>
        </w:rPr>
        <w:t xml:space="preserve"> правовые акты управления финансов администрации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В дальнейшем потребуется систематическое обновление нормативно-правовой базы и поддержание ее в актуальном состоянии. </w:t>
      </w:r>
    </w:p>
    <w:p w:rsidR="00A23657" w:rsidRPr="005C7D41" w:rsidRDefault="00A23657"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6. Прогноз конечных результатов и перечень целевых индикаторов и показателей Программы</w:t>
      </w:r>
    </w:p>
    <w:p w:rsidR="00B1536C" w:rsidRPr="005C7D41" w:rsidRDefault="00B1536C"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Перечень и сведения о плановых значениях показателей (целевых индикаторов) Программы и подпрограмм, включенных в ее состав.</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Состав целевых показателей и индикаторов Программы определен таким </w:t>
      </w:r>
      <w:r w:rsidRPr="005C7D41">
        <w:rPr>
          <w:sz w:val="28"/>
          <w:szCs w:val="28"/>
        </w:rPr>
        <w:lastRenderedPageBreak/>
        <w:t>образом, чтобы обеспечить:</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наблюдаемость значений показателей (индикаторов) в течение срока реализации 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охват всех наиболее значимых результатов реализации мероприятий;</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наличие формализованных методик расчета значений показателей (индикаторов).</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Расчет значений индикаторов осуществляется на основании отчетных данных и данных из открытых источников (официальный сайт МО «Красногвардейский район»).</w:t>
      </w:r>
    </w:p>
    <w:p w:rsidR="00A23657" w:rsidRPr="005C7D41" w:rsidRDefault="00A23657" w:rsidP="00A23657">
      <w:pPr>
        <w:widowControl w:val="0"/>
        <w:autoSpaceDE w:val="0"/>
        <w:autoSpaceDN w:val="0"/>
        <w:adjustRightInd w:val="0"/>
        <w:jc w:val="both"/>
        <w:rPr>
          <w:sz w:val="28"/>
          <w:szCs w:val="28"/>
        </w:rPr>
      </w:pPr>
      <w:r w:rsidRPr="005C7D41">
        <w:rPr>
          <w:sz w:val="28"/>
          <w:szCs w:val="28"/>
        </w:rPr>
        <w:t xml:space="preserve">         Перечень показателей и индикаторов носит открытый характер и предусматривает возможность корректировки в случаях потери информативности показателя (например, достижение максимального значения), изменения приоритетов муниципальной политики, появления новых социально-экономических обстоятельств, существенно влияющих на достижение цели 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Реализация Программы позволит добиться повышения эффективности управления муниципальными финансами с помощью применения инструментов программного бюджетирования, выражающихся в стратегическом планировании, направленности бюджетных ресурсов на достижение стратегических целей, внедрении механизмов эффективного финансового менеджмента на основе стабильно функционирующей бюджетной системы, характеризующейся высокой степенью устойчивости и сбалансированности.</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Достижение конечной цели Программы характеризуется совокупностью следующих индикаторов:</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удельный вес расходов бюджета МО «Красногвардейский район», представленных в виде муниципальных программ, -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отношение дефицита бюджета МО «Красногвардейский район» к доходам без учета объема безвозмездных поступлений - показатель считается достигнутым при фактическом значении показателя не выше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отношение совокупного муниципального долга МО «Красногвардейский район» к доходам бюджета МО «Красногвардейский район» без учета объема безвозмездных поступлений - показатель считается достигнутым при фактическом значении показателя не выше запланированного;</w:t>
      </w:r>
    </w:p>
    <w:p w:rsidR="00A23657" w:rsidRPr="005C7D41" w:rsidRDefault="00A23657" w:rsidP="00A23657">
      <w:pPr>
        <w:widowControl w:val="0"/>
        <w:autoSpaceDE w:val="0"/>
        <w:autoSpaceDN w:val="0"/>
        <w:adjustRightInd w:val="0"/>
        <w:ind w:firstLine="540"/>
        <w:jc w:val="both"/>
        <w:rPr>
          <w:sz w:val="28"/>
          <w:szCs w:val="28"/>
        </w:rPr>
      </w:pPr>
      <w:proofErr w:type="gramStart"/>
      <w:r w:rsidRPr="005C7D41">
        <w:rPr>
          <w:sz w:val="28"/>
          <w:szCs w:val="28"/>
        </w:rPr>
        <w:t>г) достижение МО «Красногвардейский район» по итогам года, предшествующего отчетному, оценки качества управления муниципальными финансами, осуществляемой управлением финансов МО «Красногвардейский район», не ниже уровня, соответствующего надлежащему качеству, - показатель считается достигнутым при фактическом значении показателя не ниже запланированного.</w:t>
      </w:r>
      <w:proofErr w:type="gramEnd"/>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3. Достижение цели </w:t>
      </w:r>
      <w:hyperlink w:anchor="Par379" w:history="1">
        <w:r w:rsidRPr="005C7D41">
          <w:rPr>
            <w:color w:val="000000"/>
            <w:sz w:val="28"/>
            <w:szCs w:val="28"/>
          </w:rPr>
          <w:t>подпрограммы</w:t>
        </w:r>
      </w:hyperlink>
      <w:r w:rsidRPr="005C7D41">
        <w:rPr>
          <w:color w:val="000000"/>
          <w:sz w:val="28"/>
          <w:szCs w:val="28"/>
        </w:rPr>
        <w:t xml:space="preserve"> </w:t>
      </w:r>
      <w:r w:rsidRPr="005C7D41">
        <w:rPr>
          <w:sz w:val="28"/>
          <w:szCs w:val="28"/>
        </w:rPr>
        <w:t>«Переход на использование механизмов и инструментов эффективного управления муниципальными финансами МО «Красногвардейский район» (подпрограмма 1) характеризуется совокупностью следующих показателей:</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а) основные направления бюджетной и налоговой политики МО </w:t>
      </w:r>
      <w:r w:rsidRPr="005C7D41">
        <w:rPr>
          <w:sz w:val="28"/>
          <w:szCs w:val="28"/>
        </w:rPr>
        <w:lastRenderedPageBreak/>
        <w:t>«Красногвардейский район» - индикатор считается достигнутым при условии утверждения соответствующего нормативно правового акта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удельный вес своевременно разработанных и утвержденных и/или актуализированных нормативных правовых актов МО «Красногвардейский район»,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 -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4. Достижение цели </w:t>
      </w:r>
      <w:hyperlink w:anchor="Par582" w:history="1">
        <w:r w:rsidRPr="005C7D41">
          <w:rPr>
            <w:color w:val="000000"/>
            <w:sz w:val="28"/>
            <w:szCs w:val="28"/>
          </w:rPr>
          <w:t>подпрограммы</w:t>
        </w:r>
      </w:hyperlink>
      <w:r w:rsidRPr="005C7D41">
        <w:rPr>
          <w:sz w:val="28"/>
          <w:szCs w:val="28"/>
        </w:rPr>
        <w:t xml:space="preserve"> «Организация и обеспечение бюджетного процесса в МО «Красногвардейский район» (подпрограмма 2) характеризуется совокупностью следующих показателей:</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а) соответствие решения о бюджете МО «Красногвардейский район» на очередной финансовый год и плановый период требованиям Бюджетного </w:t>
      </w:r>
      <w:hyperlink r:id="rId13" w:history="1">
        <w:r w:rsidRPr="005C7D41">
          <w:rPr>
            <w:color w:val="000000"/>
            <w:sz w:val="28"/>
            <w:szCs w:val="28"/>
          </w:rPr>
          <w:t>кодекса</w:t>
        </w:r>
      </w:hyperlink>
      <w:r w:rsidRPr="005C7D41">
        <w:rPr>
          <w:sz w:val="28"/>
          <w:szCs w:val="28"/>
        </w:rPr>
        <w:t xml:space="preserve"> Российской Федерации - показатель считается достигнутым при условии принятия Советом народных депутатов МО «Красногвардейский район» решения  МО «Красногвардейский район» о бюджете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соответствие исполнения бюджета МО «Красногвардейский район» бюджетному законодательству - показатель считается достигнутым при условии принятия Советом народных депутатов МО «Красногвардейский район» решения Совета народных депутатов МО «Красногвардейский район» об утверждении отчета об исполнении бюджета МО «Красногвардейский район» за соответствующий отчетный год;</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удельный вес бюджетной отчетности, представленной в установленные управлением финансов администрации МО «Красногвардейский район» сроки, -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г) удельный вес выполненных показателей муниципального задания муниципальными учреждениями МО «Красногвардейский район» -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autoSpaceDE w:val="0"/>
        <w:autoSpaceDN w:val="0"/>
        <w:adjustRightInd w:val="0"/>
        <w:ind w:firstLine="540"/>
        <w:jc w:val="both"/>
        <w:rPr>
          <w:sz w:val="28"/>
          <w:szCs w:val="28"/>
        </w:rPr>
      </w:pPr>
      <w:proofErr w:type="gramStart"/>
      <w:r w:rsidRPr="005C7D41">
        <w:rPr>
          <w:sz w:val="28"/>
          <w:szCs w:val="28"/>
        </w:rPr>
        <w:t xml:space="preserve">д) отношение числа принимаемых решений о бюджете МО «Красногвардейский район» на очередной финансовый год и плановый период и об исполнении бюджета МО «Красногвардейский район», прошедших процедуру публичных слушаний, к общему количеству данных решений, для которых </w:t>
      </w:r>
      <w:hyperlink r:id="rId14" w:history="1">
        <w:r w:rsidRPr="005C7D41">
          <w:rPr>
            <w:color w:val="000000"/>
            <w:sz w:val="28"/>
            <w:szCs w:val="28"/>
          </w:rPr>
          <w:t>решением</w:t>
        </w:r>
      </w:hyperlink>
      <w:r w:rsidRPr="005C7D41">
        <w:rPr>
          <w:color w:val="000000"/>
          <w:sz w:val="28"/>
          <w:szCs w:val="28"/>
        </w:rPr>
        <w:t xml:space="preserve"> </w:t>
      </w:r>
      <w:r w:rsidRPr="005C7D41">
        <w:rPr>
          <w:sz w:val="28"/>
          <w:szCs w:val="28"/>
        </w:rPr>
        <w:t>МО «Красногвардейский район» «О бюджетном процессе в МО «Красногвардейский район» установлено указанное требование, показатель считается достигнутым при фактическом значении показателя не ниже запланированного;</w:t>
      </w:r>
      <w:proofErr w:type="gramEnd"/>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е) доля расходов на обслуживание муниципального долга в расходах бюджета МО «Красногвардейский район» - показатель считается достигнутым при </w:t>
      </w:r>
      <w:r w:rsidRPr="005C7D41">
        <w:rPr>
          <w:sz w:val="28"/>
          <w:szCs w:val="28"/>
        </w:rPr>
        <w:lastRenderedPageBreak/>
        <w:t>фактическом значении показателя не выше запланированного.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5. Достижение целей </w:t>
      </w:r>
      <w:hyperlink w:anchor="Par808" w:history="1">
        <w:r w:rsidRPr="005C7D41">
          <w:rPr>
            <w:rStyle w:val="ae"/>
            <w:color w:val="000000"/>
            <w:sz w:val="28"/>
            <w:szCs w:val="28"/>
            <w:u w:val="none"/>
          </w:rPr>
          <w:t>подпрограммы</w:t>
        </w:r>
      </w:hyperlink>
      <w:r w:rsidRPr="005C7D41">
        <w:rPr>
          <w:rStyle w:val="ae"/>
          <w:color w:val="000000"/>
          <w:sz w:val="28"/>
          <w:szCs w:val="28"/>
          <w:u w:val="none"/>
        </w:rPr>
        <w:t xml:space="preserve"> 3 </w:t>
      </w:r>
      <w:r w:rsidRPr="005C7D41">
        <w:rPr>
          <w:sz w:val="28"/>
          <w:szCs w:val="28"/>
        </w:rPr>
        <w:t>«Управление муниципальным долгом МО «Красногвардейский район» характеризуется следующим показателем:</w:t>
      </w:r>
    </w:p>
    <w:p w:rsidR="00A23657" w:rsidRPr="005C7D41" w:rsidRDefault="00A23657" w:rsidP="00A23657">
      <w:pPr>
        <w:widowControl w:val="0"/>
        <w:autoSpaceDE w:val="0"/>
        <w:autoSpaceDN w:val="0"/>
        <w:adjustRightInd w:val="0"/>
        <w:jc w:val="both"/>
        <w:rPr>
          <w:sz w:val="28"/>
          <w:szCs w:val="28"/>
        </w:rPr>
      </w:pPr>
      <w:r w:rsidRPr="005C7D41">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5C7D41" w:rsidRDefault="00A23657" w:rsidP="00A23657">
      <w:pPr>
        <w:widowControl w:val="0"/>
        <w:tabs>
          <w:tab w:val="left" w:pos="851"/>
          <w:tab w:val="left" w:pos="1134"/>
        </w:tabs>
        <w:autoSpaceDE w:val="0"/>
        <w:autoSpaceDN w:val="0"/>
        <w:adjustRightInd w:val="0"/>
        <w:jc w:val="both"/>
        <w:rPr>
          <w:sz w:val="28"/>
          <w:szCs w:val="28"/>
        </w:rPr>
      </w:pPr>
      <w:r w:rsidRPr="005C7D41">
        <w:rPr>
          <w:sz w:val="28"/>
          <w:szCs w:val="28"/>
        </w:rPr>
        <w:t xml:space="preserve">          б) учет долговых обязательств МО «Красногвардейский район»;</w:t>
      </w:r>
    </w:p>
    <w:p w:rsidR="00A23657" w:rsidRPr="005C7D41" w:rsidRDefault="00A23657" w:rsidP="00A23657">
      <w:pPr>
        <w:widowControl w:val="0"/>
        <w:tabs>
          <w:tab w:val="left" w:pos="851"/>
          <w:tab w:val="left" w:pos="1134"/>
        </w:tabs>
        <w:autoSpaceDE w:val="0"/>
        <w:autoSpaceDN w:val="0"/>
        <w:adjustRightInd w:val="0"/>
        <w:jc w:val="both"/>
        <w:rPr>
          <w:sz w:val="28"/>
          <w:szCs w:val="28"/>
        </w:rPr>
      </w:pPr>
      <w:r w:rsidRPr="005C7D41">
        <w:rPr>
          <w:sz w:val="28"/>
          <w:szCs w:val="28"/>
        </w:rPr>
        <w:t xml:space="preserve">          в) обслуживание муниципального долга МО «Красногвардейский район»; </w:t>
      </w:r>
    </w:p>
    <w:p w:rsidR="00A23657" w:rsidRPr="005C7D41" w:rsidRDefault="00A23657" w:rsidP="00A23657">
      <w:pPr>
        <w:widowControl w:val="0"/>
        <w:tabs>
          <w:tab w:val="left" w:pos="567"/>
          <w:tab w:val="left" w:pos="851"/>
          <w:tab w:val="left" w:pos="993"/>
          <w:tab w:val="left" w:pos="1134"/>
          <w:tab w:val="left" w:pos="1276"/>
        </w:tabs>
        <w:autoSpaceDE w:val="0"/>
        <w:autoSpaceDN w:val="0"/>
        <w:adjustRightInd w:val="0"/>
        <w:jc w:val="both"/>
        <w:rPr>
          <w:sz w:val="28"/>
          <w:szCs w:val="28"/>
        </w:rPr>
      </w:pPr>
      <w:r w:rsidRPr="005C7D41">
        <w:rPr>
          <w:sz w:val="28"/>
          <w:szCs w:val="28"/>
        </w:rPr>
        <w:t xml:space="preserve">          г) осуществление заимствований для финансирования дефицита бюджета МО «Красногвардейский район».</w:t>
      </w:r>
    </w:p>
    <w:p w:rsidR="00A23657" w:rsidRPr="005C7D41" w:rsidRDefault="00A23657" w:rsidP="00A23657">
      <w:pPr>
        <w:widowControl w:val="0"/>
        <w:tabs>
          <w:tab w:val="left" w:pos="851"/>
          <w:tab w:val="left" w:pos="1134"/>
        </w:tabs>
        <w:autoSpaceDE w:val="0"/>
        <w:autoSpaceDN w:val="0"/>
        <w:adjustRightInd w:val="0"/>
        <w:ind w:firstLine="540"/>
        <w:jc w:val="both"/>
        <w:rPr>
          <w:sz w:val="28"/>
          <w:szCs w:val="28"/>
        </w:rPr>
      </w:pPr>
      <w:r w:rsidRPr="005C7D41">
        <w:rPr>
          <w:sz w:val="28"/>
          <w:szCs w:val="28"/>
        </w:rPr>
        <w:t xml:space="preserve"> 6. Достижение целей </w:t>
      </w:r>
      <w:hyperlink w:anchor="Par808" w:history="1">
        <w:r w:rsidRPr="005C7D41">
          <w:rPr>
            <w:color w:val="000000"/>
            <w:sz w:val="28"/>
            <w:szCs w:val="28"/>
          </w:rPr>
          <w:t>подпрограммы</w:t>
        </w:r>
      </w:hyperlink>
      <w:r w:rsidRPr="005C7D41">
        <w:rPr>
          <w:color w:val="000000"/>
          <w:sz w:val="28"/>
          <w:szCs w:val="28"/>
        </w:rPr>
        <w:t xml:space="preserve"> </w:t>
      </w:r>
      <w:r w:rsidRPr="005C7D41">
        <w:rPr>
          <w:sz w:val="28"/>
          <w:szCs w:val="28"/>
        </w:rPr>
        <w:t>«Обеспечение реализации муниципальной программы МО «Красногвардейский район» (подпрограмма 4) характеризуется следующим показателем:</w:t>
      </w:r>
    </w:p>
    <w:p w:rsidR="00A23657" w:rsidRPr="005C7D41" w:rsidRDefault="00A23657" w:rsidP="00A23657">
      <w:pPr>
        <w:widowControl w:val="0"/>
        <w:tabs>
          <w:tab w:val="left" w:pos="851"/>
          <w:tab w:val="left" w:pos="1134"/>
        </w:tabs>
        <w:autoSpaceDE w:val="0"/>
        <w:autoSpaceDN w:val="0"/>
        <w:adjustRightInd w:val="0"/>
        <w:ind w:firstLine="540"/>
        <w:jc w:val="both"/>
        <w:rPr>
          <w:sz w:val="28"/>
          <w:szCs w:val="28"/>
        </w:rPr>
      </w:pPr>
      <w:r w:rsidRPr="005C7D41">
        <w:rPr>
          <w:sz w:val="28"/>
          <w:szCs w:val="28"/>
        </w:rPr>
        <w:t>а) обеспечение деятельности управления финансов администрации МО «Красногвардейский район», как ответственного исполнителя муниципальной программы;</w:t>
      </w:r>
    </w:p>
    <w:p w:rsidR="00A23657" w:rsidRPr="005C7D41" w:rsidRDefault="00A23657" w:rsidP="00A23657">
      <w:pPr>
        <w:widowControl w:val="0"/>
        <w:tabs>
          <w:tab w:val="left" w:pos="851"/>
          <w:tab w:val="left" w:pos="1134"/>
        </w:tabs>
        <w:autoSpaceDE w:val="0"/>
        <w:autoSpaceDN w:val="0"/>
        <w:adjustRightInd w:val="0"/>
        <w:ind w:firstLine="540"/>
        <w:jc w:val="both"/>
        <w:rPr>
          <w:sz w:val="28"/>
          <w:szCs w:val="28"/>
        </w:rPr>
      </w:pPr>
      <w:r w:rsidRPr="005C7D41">
        <w:rPr>
          <w:sz w:val="28"/>
          <w:szCs w:val="28"/>
        </w:rPr>
        <w:t>б) уровень ежегодного достижения показателей (индикаторов) муниципальной программы и ее подпрограмм - показатель считается достигнутым при фактическом значении показателя не ниже запланированного.</w:t>
      </w:r>
    </w:p>
    <w:p w:rsidR="00A23657" w:rsidRPr="005C7D41" w:rsidRDefault="00A23657" w:rsidP="00A23657">
      <w:pPr>
        <w:widowControl w:val="0"/>
        <w:tabs>
          <w:tab w:val="left" w:pos="851"/>
          <w:tab w:val="left" w:pos="1134"/>
        </w:tabs>
        <w:autoSpaceDE w:val="0"/>
        <w:autoSpaceDN w:val="0"/>
        <w:adjustRightInd w:val="0"/>
        <w:ind w:firstLine="540"/>
        <w:jc w:val="both"/>
        <w:rPr>
          <w:sz w:val="28"/>
          <w:szCs w:val="28"/>
        </w:rPr>
      </w:pPr>
      <w:r w:rsidRPr="005C7D41">
        <w:rPr>
          <w:sz w:val="28"/>
          <w:szCs w:val="28"/>
        </w:rPr>
        <w:t xml:space="preserve">7. Достижение целей </w:t>
      </w:r>
      <w:hyperlink w:anchor="Par808" w:history="1">
        <w:r w:rsidRPr="005C7D41">
          <w:rPr>
            <w:color w:val="000000"/>
            <w:sz w:val="28"/>
            <w:szCs w:val="28"/>
          </w:rPr>
          <w:t>подпрограммы</w:t>
        </w:r>
      </w:hyperlink>
      <w:r w:rsidRPr="005C7D41">
        <w:rPr>
          <w:color w:val="000000"/>
          <w:sz w:val="28"/>
          <w:szCs w:val="28"/>
        </w:rPr>
        <w:t xml:space="preserve"> </w:t>
      </w:r>
      <w:r w:rsidRPr="005C7D41">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(подпрограмма 5) характеризуется следующим показателем:</w:t>
      </w:r>
    </w:p>
    <w:p w:rsidR="00A23657" w:rsidRPr="005C7D41" w:rsidRDefault="00A23657" w:rsidP="00A23657">
      <w:pPr>
        <w:ind w:firstLine="709"/>
        <w:jc w:val="both"/>
        <w:rPr>
          <w:sz w:val="28"/>
          <w:szCs w:val="28"/>
        </w:rPr>
      </w:pPr>
      <w:r w:rsidRPr="005C7D41">
        <w:rPr>
          <w:sz w:val="28"/>
          <w:szCs w:val="28"/>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A23657" w:rsidRPr="005C7D41" w:rsidRDefault="00A23657" w:rsidP="00A23657">
      <w:pPr>
        <w:ind w:firstLine="680"/>
        <w:jc w:val="both"/>
        <w:rPr>
          <w:sz w:val="28"/>
          <w:szCs w:val="28"/>
        </w:rPr>
      </w:pPr>
      <w:r w:rsidRPr="005C7D41">
        <w:rPr>
          <w:sz w:val="28"/>
          <w:szCs w:val="28"/>
        </w:rPr>
        <w:t>2) обеспечение сбалансированности бюджетов сельских поселений;</w:t>
      </w:r>
    </w:p>
    <w:p w:rsidR="00A23657" w:rsidRPr="005C7D41" w:rsidRDefault="00A23657" w:rsidP="00A23657">
      <w:pPr>
        <w:widowControl w:val="0"/>
        <w:autoSpaceDE w:val="0"/>
        <w:autoSpaceDN w:val="0"/>
        <w:adjustRightInd w:val="0"/>
        <w:ind w:firstLine="680"/>
        <w:outlineLvl w:val="1"/>
        <w:rPr>
          <w:sz w:val="28"/>
          <w:szCs w:val="28"/>
        </w:rPr>
      </w:pPr>
      <w:r w:rsidRPr="005C7D41">
        <w:rPr>
          <w:sz w:val="28"/>
          <w:szCs w:val="28"/>
        </w:rPr>
        <w:t>3) повышение качества управления муниципальными финансами и соблюдение муниципальными образованиями требований бюджетного законодательства Российской Федерации.</w:t>
      </w:r>
    </w:p>
    <w:p w:rsidR="00A23657" w:rsidRPr="005C7D41" w:rsidRDefault="00A23657" w:rsidP="00A23657">
      <w:pPr>
        <w:widowControl w:val="0"/>
        <w:autoSpaceDE w:val="0"/>
        <w:autoSpaceDN w:val="0"/>
        <w:adjustRightInd w:val="0"/>
        <w:ind w:firstLine="680"/>
        <w:outlineLvl w:val="1"/>
        <w:rPr>
          <w:b/>
          <w:sz w:val="28"/>
          <w:szCs w:val="28"/>
        </w:rPr>
      </w:pPr>
    </w:p>
    <w:p w:rsidR="00A23657" w:rsidRPr="005C7D41" w:rsidRDefault="00A23657" w:rsidP="00A23657">
      <w:pPr>
        <w:widowControl w:val="0"/>
        <w:autoSpaceDE w:val="0"/>
        <w:autoSpaceDN w:val="0"/>
        <w:adjustRightInd w:val="0"/>
        <w:ind w:firstLine="540"/>
        <w:jc w:val="center"/>
        <w:outlineLvl w:val="1"/>
        <w:rPr>
          <w:sz w:val="28"/>
          <w:szCs w:val="28"/>
        </w:rPr>
      </w:pPr>
      <w:r w:rsidRPr="005C7D41">
        <w:rPr>
          <w:b/>
          <w:sz w:val="28"/>
          <w:szCs w:val="28"/>
        </w:rPr>
        <w:t>7. Перечень и краткое описание подпрограмм, входящих в муниципальную программу</w:t>
      </w:r>
    </w:p>
    <w:p w:rsidR="00A23657" w:rsidRPr="005C7D41" w:rsidRDefault="00A23657" w:rsidP="00A23657">
      <w:pPr>
        <w:autoSpaceDE w:val="0"/>
        <w:autoSpaceDN w:val="0"/>
        <w:adjustRightInd w:val="0"/>
        <w:ind w:firstLine="540"/>
        <w:jc w:val="both"/>
        <w:rPr>
          <w:bCs/>
          <w:sz w:val="28"/>
          <w:szCs w:val="28"/>
        </w:rPr>
      </w:pPr>
      <w:r w:rsidRPr="005C7D41">
        <w:rPr>
          <w:bCs/>
          <w:sz w:val="28"/>
          <w:szCs w:val="28"/>
        </w:rPr>
        <w:t>Муниципальная программа направлена на реализацию 3 типов муниципальных функций:</w:t>
      </w:r>
    </w:p>
    <w:p w:rsidR="00A23657" w:rsidRPr="005C7D41" w:rsidRDefault="00A23657" w:rsidP="00A23657">
      <w:pPr>
        <w:autoSpaceDE w:val="0"/>
        <w:autoSpaceDN w:val="0"/>
        <w:adjustRightInd w:val="0"/>
        <w:jc w:val="both"/>
        <w:rPr>
          <w:bCs/>
          <w:sz w:val="28"/>
          <w:szCs w:val="28"/>
        </w:rPr>
      </w:pPr>
      <w:r w:rsidRPr="005C7D41">
        <w:rPr>
          <w:bCs/>
          <w:sz w:val="28"/>
          <w:szCs w:val="28"/>
        </w:rPr>
        <w:t>- правоустанавливающие - нормативное правовое регулирование в соответствующих сферах;</w:t>
      </w:r>
    </w:p>
    <w:p w:rsidR="00A23657" w:rsidRPr="005C7D41" w:rsidRDefault="00A23657" w:rsidP="00A23657">
      <w:pPr>
        <w:autoSpaceDE w:val="0"/>
        <w:autoSpaceDN w:val="0"/>
        <w:adjustRightInd w:val="0"/>
        <w:jc w:val="both"/>
        <w:rPr>
          <w:bCs/>
          <w:sz w:val="28"/>
          <w:szCs w:val="28"/>
        </w:rPr>
      </w:pPr>
      <w:r w:rsidRPr="005C7D41">
        <w:rPr>
          <w:bCs/>
          <w:sz w:val="28"/>
          <w:szCs w:val="28"/>
        </w:rPr>
        <w:t xml:space="preserve">- правоприменительные - непосредственное администрирование и управление, в том числе разработка проекта бюджета МО «Красногвардейский район», управление муниципальным долгом МО «Красногвардейский район»,  управление резервным фондом администрации МО «Красногвардейский район», </w:t>
      </w:r>
      <w:r w:rsidRPr="005C7D41">
        <w:rPr>
          <w:sz w:val="28"/>
          <w:szCs w:val="28"/>
        </w:rPr>
        <w:t xml:space="preserve">организация и ведение  бюджетного учета и </w:t>
      </w:r>
      <w:r w:rsidRPr="005C7D41">
        <w:rPr>
          <w:bCs/>
          <w:sz w:val="28"/>
          <w:szCs w:val="28"/>
        </w:rPr>
        <w:t>т.д.;</w:t>
      </w:r>
    </w:p>
    <w:p w:rsidR="00A23657" w:rsidRPr="005C7D41" w:rsidRDefault="00A23657" w:rsidP="00A23657">
      <w:pPr>
        <w:tabs>
          <w:tab w:val="left" w:pos="317"/>
          <w:tab w:val="left" w:pos="851"/>
        </w:tabs>
        <w:jc w:val="both"/>
        <w:rPr>
          <w:sz w:val="28"/>
          <w:szCs w:val="28"/>
        </w:rPr>
      </w:pPr>
      <w:proofErr w:type="gramStart"/>
      <w:r w:rsidRPr="005C7D41">
        <w:rPr>
          <w:bCs/>
          <w:sz w:val="28"/>
          <w:szCs w:val="28"/>
        </w:rPr>
        <w:t>- контрольные - контроль и надзор за исполнением бюджетного законодательства</w:t>
      </w:r>
      <w:r w:rsidRPr="005C7D41">
        <w:rPr>
          <w:sz w:val="28"/>
          <w:szCs w:val="28"/>
        </w:rPr>
        <w:t xml:space="preserve">. </w:t>
      </w:r>
      <w:proofErr w:type="gramEnd"/>
    </w:p>
    <w:p w:rsidR="00A23657" w:rsidRPr="005C7D41" w:rsidRDefault="00A23657" w:rsidP="00A23657">
      <w:pPr>
        <w:autoSpaceDE w:val="0"/>
        <w:autoSpaceDN w:val="0"/>
        <w:adjustRightInd w:val="0"/>
        <w:ind w:firstLine="709"/>
        <w:jc w:val="both"/>
        <w:rPr>
          <w:bCs/>
          <w:sz w:val="28"/>
          <w:szCs w:val="28"/>
        </w:rPr>
      </w:pPr>
      <w:r w:rsidRPr="005C7D41">
        <w:rPr>
          <w:bCs/>
          <w:sz w:val="28"/>
          <w:szCs w:val="28"/>
        </w:rPr>
        <w:t>Достижение целей и решение задач муниципальной программы будут осуществляться в рамках реализации подпрограмм:</w:t>
      </w:r>
    </w:p>
    <w:p w:rsidR="00A23657" w:rsidRPr="005C7D41" w:rsidRDefault="00A23657" w:rsidP="00A23657">
      <w:pPr>
        <w:widowControl w:val="0"/>
        <w:autoSpaceDE w:val="0"/>
        <w:autoSpaceDN w:val="0"/>
        <w:adjustRightInd w:val="0"/>
        <w:ind w:firstLine="540"/>
        <w:jc w:val="both"/>
        <w:rPr>
          <w:sz w:val="28"/>
          <w:szCs w:val="28"/>
        </w:rPr>
      </w:pPr>
      <w:r w:rsidRPr="005C7D41">
        <w:rPr>
          <w:bCs/>
          <w:sz w:val="28"/>
          <w:szCs w:val="28"/>
        </w:rPr>
        <w:t>1)</w:t>
      </w:r>
      <w:r w:rsidRPr="005C7D41">
        <w:rPr>
          <w:sz w:val="28"/>
          <w:szCs w:val="28"/>
        </w:rPr>
        <w:t xml:space="preserve"> подпрограмма «</w:t>
      </w:r>
      <w:r w:rsidR="007C284B" w:rsidRPr="005C7D41">
        <w:rPr>
          <w:sz w:val="28"/>
          <w:szCs w:val="28"/>
        </w:rPr>
        <w:t>Долгосрочное финансовое планирование и повышение эффективности управления муниципальными финансами</w:t>
      </w:r>
      <w:r w:rsidRPr="005C7D41">
        <w:rPr>
          <w:sz w:val="28"/>
          <w:szCs w:val="28"/>
        </w:rPr>
        <w:t>».</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lastRenderedPageBreak/>
        <w:t xml:space="preserve">Целью и задачами данной подпрограммы являются  формирование бюджетной и налоговой политики МО «Красногвардейский район», отвечающей потребностям общества и задачам МО «Красногвардейский район», </w:t>
      </w:r>
      <w:r w:rsidR="007B743E" w:rsidRPr="005C7D41">
        <w:rPr>
          <w:sz w:val="28"/>
          <w:szCs w:val="28"/>
        </w:rPr>
        <w:t xml:space="preserve">повышение качества управления финансами, </w:t>
      </w:r>
      <w:r w:rsidRPr="005C7D41">
        <w:rPr>
          <w:sz w:val="28"/>
          <w:szCs w:val="28"/>
        </w:rPr>
        <w:t>а именно: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формирование условий для внедрения инструментов эффективного финансового менеджмента путем практического внедрения инструментов эффективного финансового менеджмента, с точки зрения процессов муниципального управления, что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формирование правовых, административно-организационных условий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создание системной основы для перехода на программный бюджет и в среднесрочной перспективе осуществлять последовательные меры по ее адаптации и актуализации.</w:t>
      </w:r>
    </w:p>
    <w:p w:rsidR="00A23657" w:rsidRPr="005C7D41" w:rsidRDefault="006E598B" w:rsidP="00A23657">
      <w:pPr>
        <w:ind w:firstLine="709"/>
        <w:jc w:val="both"/>
        <w:rPr>
          <w:sz w:val="28"/>
          <w:szCs w:val="28"/>
        </w:rPr>
      </w:pPr>
      <w:r w:rsidRPr="005C7D41">
        <w:rPr>
          <w:sz w:val="28"/>
          <w:szCs w:val="28"/>
        </w:rPr>
        <w:t>2</w:t>
      </w:r>
      <w:r w:rsidR="00A23657" w:rsidRPr="005C7D41">
        <w:rPr>
          <w:sz w:val="28"/>
          <w:szCs w:val="28"/>
        </w:rPr>
        <w:t xml:space="preserve">) подпрограмма </w:t>
      </w:r>
      <w:r w:rsidRPr="005C7D41">
        <w:rPr>
          <w:sz w:val="28"/>
          <w:szCs w:val="28"/>
        </w:rPr>
        <w:t>2</w:t>
      </w:r>
      <w:r w:rsidR="00A23657" w:rsidRPr="005C7D41">
        <w:rPr>
          <w:sz w:val="28"/>
          <w:szCs w:val="28"/>
        </w:rPr>
        <w:t xml:space="preserve"> «Управление муниципальным долгом МО «Красногвардейский район»</w:t>
      </w:r>
    </w:p>
    <w:p w:rsidR="00A23657" w:rsidRPr="005C7D41" w:rsidRDefault="00A23657" w:rsidP="00A23657">
      <w:pPr>
        <w:autoSpaceDE w:val="0"/>
        <w:autoSpaceDN w:val="0"/>
        <w:adjustRightInd w:val="0"/>
        <w:ind w:firstLine="709"/>
        <w:jc w:val="both"/>
        <w:rPr>
          <w:sz w:val="28"/>
          <w:szCs w:val="28"/>
        </w:rPr>
      </w:pPr>
      <w:r w:rsidRPr="005C7D41">
        <w:rPr>
          <w:bCs/>
          <w:sz w:val="28"/>
          <w:szCs w:val="28"/>
        </w:rPr>
        <w:t xml:space="preserve">Целью подпрограммы является </w:t>
      </w:r>
      <w:r w:rsidRPr="005C7D41">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A23657" w:rsidRPr="005C7D41" w:rsidRDefault="00A23657" w:rsidP="00A23657">
      <w:pPr>
        <w:autoSpaceDE w:val="0"/>
        <w:autoSpaceDN w:val="0"/>
        <w:adjustRightInd w:val="0"/>
        <w:ind w:firstLine="709"/>
        <w:jc w:val="both"/>
        <w:rPr>
          <w:bCs/>
          <w:sz w:val="28"/>
          <w:szCs w:val="28"/>
        </w:rPr>
      </w:pPr>
      <w:r w:rsidRPr="005C7D41">
        <w:rPr>
          <w:bCs/>
          <w:sz w:val="28"/>
          <w:szCs w:val="28"/>
        </w:rPr>
        <w:t>Достижение указанной цели характеризуется решением следующих задач:</w:t>
      </w:r>
    </w:p>
    <w:p w:rsidR="00A23657" w:rsidRPr="005C7D41" w:rsidRDefault="00A23657" w:rsidP="00A23657">
      <w:pPr>
        <w:tabs>
          <w:tab w:val="left" w:pos="993"/>
        </w:tabs>
        <w:jc w:val="both"/>
        <w:rPr>
          <w:sz w:val="28"/>
          <w:szCs w:val="28"/>
        </w:rPr>
      </w:pPr>
      <w:r w:rsidRPr="005C7D41">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5C7D41" w:rsidRDefault="00A23657" w:rsidP="00A23657">
      <w:pPr>
        <w:tabs>
          <w:tab w:val="left" w:pos="709"/>
          <w:tab w:val="left" w:pos="993"/>
        </w:tabs>
        <w:jc w:val="both"/>
        <w:rPr>
          <w:sz w:val="28"/>
          <w:szCs w:val="28"/>
        </w:rPr>
      </w:pPr>
      <w:r w:rsidRPr="005C7D41">
        <w:rPr>
          <w:sz w:val="28"/>
          <w:szCs w:val="28"/>
        </w:rPr>
        <w:t xml:space="preserve">         б) учет долговых обязательств МО «Красногвардейский район»;</w:t>
      </w:r>
    </w:p>
    <w:p w:rsidR="00A23657" w:rsidRPr="005C7D41" w:rsidRDefault="00A23657" w:rsidP="00A23657">
      <w:pPr>
        <w:tabs>
          <w:tab w:val="left" w:pos="709"/>
          <w:tab w:val="left" w:pos="993"/>
        </w:tabs>
        <w:ind w:left="600"/>
        <w:jc w:val="both"/>
        <w:rPr>
          <w:sz w:val="28"/>
          <w:szCs w:val="28"/>
        </w:rPr>
      </w:pPr>
      <w:r w:rsidRPr="005C7D41">
        <w:rPr>
          <w:sz w:val="28"/>
          <w:szCs w:val="28"/>
        </w:rPr>
        <w:t xml:space="preserve"> в) обслуживание муниципального долга МО «Красногвардейский район»; </w:t>
      </w:r>
    </w:p>
    <w:p w:rsidR="00A23657" w:rsidRPr="005C7D41" w:rsidRDefault="00A23657" w:rsidP="00A23657">
      <w:pPr>
        <w:tabs>
          <w:tab w:val="left" w:pos="709"/>
          <w:tab w:val="left" w:pos="993"/>
        </w:tabs>
        <w:ind w:left="600"/>
        <w:jc w:val="both"/>
        <w:rPr>
          <w:sz w:val="28"/>
          <w:szCs w:val="28"/>
        </w:rPr>
      </w:pPr>
      <w:r w:rsidRPr="005C7D41">
        <w:rPr>
          <w:sz w:val="28"/>
          <w:szCs w:val="28"/>
        </w:rPr>
        <w:t xml:space="preserve"> г) осуществление заимствований для финансирования дефицита бюджета МО «Красногвардейский район».</w:t>
      </w:r>
    </w:p>
    <w:p w:rsidR="00A23657" w:rsidRPr="005C7D41" w:rsidRDefault="00A23657" w:rsidP="00A23657">
      <w:pPr>
        <w:tabs>
          <w:tab w:val="left" w:pos="709"/>
          <w:tab w:val="left" w:pos="993"/>
        </w:tabs>
        <w:autoSpaceDE w:val="0"/>
        <w:autoSpaceDN w:val="0"/>
        <w:adjustRightInd w:val="0"/>
        <w:ind w:firstLine="709"/>
        <w:jc w:val="both"/>
        <w:rPr>
          <w:sz w:val="28"/>
          <w:szCs w:val="28"/>
        </w:rPr>
      </w:pPr>
      <w:r w:rsidRPr="005C7D41">
        <w:rPr>
          <w:sz w:val="28"/>
          <w:szCs w:val="28"/>
        </w:rPr>
        <w:t>Эффективность  подпрограммы измеряется целевыми показателями:</w:t>
      </w:r>
    </w:p>
    <w:p w:rsidR="00A23657" w:rsidRPr="005C7D41" w:rsidRDefault="00A23657" w:rsidP="00A23657">
      <w:pPr>
        <w:tabs>
          <w:tab w:val="left" w:pos="709"/>
          <w:tab w:val="left" w:pos="993"/>
        </w:tabs>
        <w:jc w:val="both"/>
        <w:rPr>
          <w:sz w:val="28"/>
          <w:szCs w:val="28"/>
        </w:rPr>
      </w:pPr>
      <w:r w:rsidRPr="005C7D41">
        <w:rPr>
          <w:sz w:val="28"/>
          <w:szCs w:val="28"/>
        </w:rPr>
        <w:t xml:space="preserve">          а) отношение объема муниципального долга к доходам бюджета МО «Красногвардейский район» без учета объема безвозмездных поступлений;</w:t>
      </w:r>
    </w:p>
    <w:p w:rsidR="00A23657" w:rsidRPr="005C7D41" w:rsidRDefault="00A23657" w:rsidP="00A23657">
      <w:pPr>
        <w:tabs>
          <w:tab w:val="left" w:pos="709"/>
          <w:tab w:val="left" w:pos="993"/>
        </w:tabs>
        <w:jc w:val="both"/>
        <w:rPr>
          <w:sz w:val="28"/>
          <w:szCs w:val="28"/>
        </w:rPr>
      </w:pPr>
      <w:r w:rsidRPr="005C7D41">
        <w:rPr>
          <w:rFonts w:eastAsia="Calibri"/>
          <w:sz w:val="28"/>
          <w:szCs w:val="28"/>
        </w:rPr>
        <w:t xml:space="preserve">          б) доля расходов на обслуживание муниципального долга в общем объеме расходов бюджета МО «Красногвардейский район»;</w:t>
      </w:r>
    </w:p>
    <w:p w:rsidR="00A23657" w:rsidRPr="005C7D41" w:rsidRDefault="00A23657" w:rsidP="00A23657">
      <w:pPr>
        <w:tabs>
          <w:tab w:val="left" w:pos="709"/>
          <w:tab w:val="left" w:pos="993"/>
        </w:tabs>
        <w:jc w:val="both"/>
        <w:rPr>
          <w:sz w:val="28"/>
          <w:szCs w:val="28"/>
        </w:rPr>
      </w:pPr>
      <w:r w:rsidRPr="005C7D41">
        <w:rPr>
          <w:sz w:val="28"/>
          <w:szCs w:val="28"/>
        </w:rPr>
        <w:t xml:space="preserve">          в) наличие просроченной задолженности по долговым обязательствам.</w:t>
      </w:r>
    </w:p>
    <w:p w:rsidR="00A23657" w:rsidRPr="005C7D41" w:rsidRDefault="00A23657" w:rsidP="00A23657">
      <w:pPr>
        <w:tabs>
          <w:tab w:val="left" w:pos="709"/>
        </w:tabs>
        <w:autoSpaceDE w:val="0"/>
        <w:autoSpaceDN w:val="0"/>
        <w:adjustRightInd w:val="0"/>
        <w:ind w:firstLine="709"/>
        <w:jc w:val="both"/>
        <w:rPr>
          <w:sz w:val="28"/>
          <w:szCs w:val="28"/>
        </w:rPr>
      </w:pPr>
      <w:r w:rsidRPr="005C7D41">
        <w:rPr>
          <w:sz w:val="28"/>
          <w:szCs w:val="28"/>
        </w:rPr>
        <w:lastRenderedPageBreak/>
        <w:t>В результате реализации мероприятий подпрограммы ожидается достижение следующих результатов:</w:t>
      </w:r>
    </w:p>
    <w:p w:rsidR="00A23657" w:rsidRPr="005C7D41" w:rsidRDefault="00A23657" w:rsidP="00A23657">
      <w:pPr>
        <w:tabs>
          <w:tab w:val="left" w:pos="317"/>
          <w:tab w:val="left" w:pos="709"/>
          <w:tab w:val="left" w:pos="993"/>
        </w:tabs>
        <w:jc w:val="both"/>
        <w:rPr>
          <w:sz w:val="28"/>
          <w:szCs w:val="28"/>
        </w:rPr>
      </w:pPr>
      <w:r w:rsidRPr="005C7D41">
        <w:rPr>
          <w:sz w:val="28"/>
          <w:szCs w:val="28"/>
        </w:rPr>
        <w:t xml:space="preserve">           а) 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5C7D41" w:rsidRDefault="00A23657" w:rsidP="00A23657">
      <w:pPr>
        <w:tabs>
          <w:tab w:val="left" w:pos="317"/>
          <w:tab w:val="left" w:pos="709"/>
          <w:tab w:val="left" w:pos="993"/>
        </w:tabs>
        <w:jc w:val="both"/>
        <w:rPr>
          <w:sz w:val="28"/>
          <w:szCs w:val="28"/>
        </w:rPr>
      </w:pPr>
      <w:r w:rsidRPr="005C7D41">
        <w:rPr>
          <w:sz w:val="28"/>
          <w:szCs w:val="28"/>
        </w:rPr>
        <w:t xml:space="preserve">           б) отсутствие просроченной задолженности по долговым обязательствам МО «Красногвардейский район»;</w:t>
      </w:r>
    </w:p>
    <w:p w:rsidR="00A23657" w:rsidRPr="005C7D41" w:rsidRDefault="00A23657" w:rsidP="00A23657">
      <w:pPr>
        <w:widowControl w:val="0"/>
        <w:tabs>
          <w:tab w:val="left" w:pos="709"/>
        </w:tabs>
        <w:autoSpaceDE w:val="0"/>
        <w:autoSpaceDN w:val="0"/>
        <w:adjustRightInd w:val="0"/>
        <w:ind w:firstLine="540"/>
        <w:jc w:val="both"/>
        <w:rPr>
          <w:sz w:val="28"/>
          <w:szCs w:val="28"/>
        </w:rPr>
      </w:pPr>
      <w:r w:rsidRPr="005C7D41">
        <w:rPr>
          <w:sz w:val="28"/>
          <w:szCs w:val="28"/>
        </w:rPr>
        <w:t xml:space="preserve"> </w:t>
      </w:r>
      <w:r w:rsidR="006E598B" w:rsidRPr="005C7D41">
        <w:rPr>
          <w:sz w:val="28"/>
          <w:szCs w:val="28"/>
        </w:rPr>
        <w:t xml:space="preserve">  </w:t>
      </w:r>
      <w:r w:rsidRPr="005C7D41">
        <w:rPr>
          <w:sz w:val="28"/>
          <w:szCs w:val="28"/>
        </w:rPr>
        <w:t>в) создание долгосрочного источника финансирования дефицита бюджета МО «Красногвардейский район».</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ab/>
        <w:t>3) подпрограмма 3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Целью подпрограммы является создание условий для повышения финансовой устойчивости бюджетов сельских поселений.</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Достижение указанной цели характеризуется решением следующих задач:</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а) совершенствование механизма регулирования межбюджетных отношений;</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б) сокращение дифференциации сельских поселений по уровню бюджетной обеспеченности;</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в) содействие устойчивому исполнению местных бюджетов;</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г) содействие повышению качества управления муниципальными финансами.</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Эффективность  подпрограммы измеряется целевыми показателями:</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а) величина разрыва уровня расчетной бюджетной обеспеченности сельских поселений после выравнивания;</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б) уровень долговой нагрузки на бюджеты сельских поселений;</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в) доля расходов бюджетов сельских поселений, формируемых в рамках муниципальных программ;</w:t>
      </w:r>
    </w:p>
    <w:p w:rsidR="006E598B" w:rsidRPr="005C7D41" w:rsidRDefault="006E598B" w:rsidP="006E598B">
      <w:pPr>
        <w:widowControl w:val="0"/>
        <w:tabs>
          <w:tab w:val="left" w:pos="709"/>
        </w:tabs>
        <w:autoSpaceDE w:val="0"/>
        <w:autoSpaceDN w:val="0"/>
        <w:adjustRightInd w:val="0"/>
        <w:ind w:firstLine="540"/>
        <w:jc w:val="both"/>
        <w:rPr>
          <w:sz w:val="28"/>
          <w:szCs w:val="28"/>
        </w:rPr>
      </w:pPr>
      <w:r w:rsidRPr="005C7D41">
        <w:rPr>
          <w:sz w:val="28"/>
          <w:szCs w:val="28"/>
        </w:rPr>
        <w:t>г) доля просроченной кредиторской задолженности в расходах местных бюджетов.</w:t>
      </w:r>
    </w:p>
    <w:p w:rsidR="00A23657" w:rsidRPr="005C7D41" w:rsidRDefault="00A23657" w:rsidP="00A23657">
      <w:pPr>
        <w:tabs>
          <w:tab w:val="left" w:pos="709"/>
        </w:tabs>
        <w:ind w:firstLine="709"/>
        <w:jc w:val="both"/>
        <w:rPr>
          <w:sz w:val="28"/>
          <w:szCs w:val="28"/>
        </w:rPr>
      </w:pPr>
      <w:r w:rsidRPr="005C7D41">
        <w:rPr>
          <w:sz w:val="28"/>
          <w:szCs w:val="28"/>
        </w:rPr>
        <w:t>4) подпрограмма 4 «Обеспечение реализации муниципальной программы МО «Красногвардейский район».</w:t>
      </w:r>
    </w:p>
    <w:p w:rsidR="006E598B" w:rsidRPr="005C7D41" w:rsidRDefault="00A23657" w:rsidP="006E598B">
      <w:pPr>
        <w:autoSpaceDE w:val="0"/>
        <w:autoSpaceDN w:val="0"/>
        <w:adjustRightInd w:val="0"/>
        <w:ind w:firstLine="709"/>
        <w:jc w:val="both"/>
        <w:rPr>
          <w:sz w:val="28"/>
          <w:szCs w:val="28"/>
        </w:rPr>
      </w:pPr>
      <w:r w:rsidRPr="005C7D41">
        <w:rPr>
          <w:sz w:val="28"/>
          <w:szCs w:val="28"/>
        </w:rPr>
        <w:t>Данная подпрограмма направлена на достижение целей и задач муниципальной программы и на формирование и развитие обеспечи</w:t>
      </w:r>
      <w:r w:rsidR="006E598B" w:rsidRPr="005C7D41">
        <w:rPr>
          <w:sz w:val="28"/>
          <w:szCs w:val="28"/>
        </w:rPr>
        <w:t>вающих ее реализацию механизмов, организацию и осуществление бюджетного процесса в МО «Красногвардейский район» в соответствии с бюджетным законодательством, организация исполнения бюджета МО «Красногвардейский район» и формирование бюджетной отчетности.</w:t>
      </w:r>
    </w:p>
    <w:p w:rsidR="006E598B" w:rsidRPr="005C7D41" w:rsidRDefault="006E598B" w:rsidP="006E598B">
      <w:pPr>
        <w:autoSpaceDE w:val="0"/>
        <w:autoSpaceDN w:val="0"/>
        <w:adjustRightInd w:val="0"/>
        <w:ind w:firstLine="709"/>
        <w:jc w:val="both"/>
        <w:rPr>
          <w:sz w:val="28"/>
          <w:szCs w:val="28"/>
        </w:rPr>
      </w:pPr>
      <w:r w:rsidRPr="005C7D41">
        <w:rPr>
          <w:sz w:val="28"/>
          <w:szCs w:val="28"/>
        </w:rPr>
        <w:t>Достижение указанных целей характеризуется решением следующих задач:</w:t>
      </w:r>
    </w:p>
    <w:p w:rsidR="006E598B" w:rsidRPr="005C7D41" w:rsidRDefault="006E598B" w:rsidP="00AD385E">
      <w:pPr>
        <w:autoSpaceDE w:val="0"/>
        <w:autoSpaceDN w:val="0"/>
        <w:adjustRightInd w:val="0"/>
        <w:ind w:firstLine="680"/>
        <w:jc w:val="both"/>
        <w:rPr>
          <w:sz w:val="28"/>
          <w:szCs w:val="28"/>
        </w:rPr>
      </w:pPr>
      <w:r w:rsidRPr="005C7D41">
        <w:rPr>
          <w:sz w:val="28"/>
          <w:szCs w:val="28"/>
        </w:rPr>
        <w:t>а)  совершенствование нормативного правового регулирования в сфере бюджетного процесса и бюджетного законодательства;</w:t>
      </w:r>
    </w:p>
    <w:p w:rsidR="006E598B" w:rsidRPr="005C7D41" w:rsidRDefault="006E598B" w:rsidP="006E598B">
      <w:pPr>
        <w:autoSpaceDE w:val="0"/>
        <w:autoSpaceDN w:val="0"/>
        <w:adjustRightInd w:val="0"/>
        <w:ind w:firstLine="709"/>
        <w:jc w:val="both"/>
        <w:rPr>
          <w:sz w:val="28"/>
          <w:szCs w:val="28"/>
        </w:rPr>
      </w:pPr>
      <w:r w:rsidRPr="005C7D41">
        <w:rPr>
          <w:sz w:val="28"/>
          <w:szCs w:val="28"/>
        </w:rPr>
        <w:t>б) организация планирования и исполнения бюджета МО «Красногвардейский район»;</w:t>
      </w:r>
    </w:p>
    <w:p w:rsidR="006E598B" w:rsidRPr="005C7D41" w:rsidRDefault="006E598B" w:rsidP="006E598B">
      <w:pPr>
        <w:autoSpaceDE w:val="0"/>
        <w:autoSpaceDN w:val="0"/>
        <w:adjustRightInd w:val="0"/>
        <w:ind w:firstLine="709"/>
        <w:jc w:val="both"/>
        <w:rPr>
          <w:sz w:val="28"/>
          <w:szCs w:val="28"/>
        </w:rPr>
      </w:pPr>
      <w:r w:rsidRPr="005C7D41">
        <w:rPr>
          <w:sz w:val="28"/>
          <w:szCs w:val="28"/>
        </w:rPr>
        <w:t xml:space="preserve">в) обеспечение </w:t>
      </w:r>
      <w:proofErr w:type="gramStart"/>
      <w:r w:rsidRPr="005C7D41">
        <w:rPr>
          <w:sz w:val="28"/>
          <w:szCs w:val="28"/>
        </w:rPr>
        <w:t>контроля за</w:t>
      </w:r>
      <w:proofErr w:type="gramEnd"/>
      <w:r w:rsidRPr="005C7D41">
        <w:rPr>
          <w:sz w:val="28"/>
          <w:szCs w:val="28"/>
        </w:rPr>
        <w:t xml:space="preserve"> соблюдени</w:t>
      </w:r>
      <w:r w:rsidR="00AD385E" w:rsidRPr="005C7D41">
        <w:rPr>
          <w:sz w:val="28"/>
          <w:szCs w:val="28"/>
        </w:rPr>
        <w:t>ем бюджетного законодательства</w:t>
      </w:r>
      <w:r w:rsidRPr="005C7D41">
        <w:rPr>
          <w:sz w:val="28"/>
          <w:szCs w:val="28"/>
        </w:rPr>
        <w:t xml:space="preserve">; </w:t>
      </w:r>
    </w:p>
    <w:p w:rsidR="006E598B" w:rsidRPr="005C7D41" w:rsidRDefault="006E598B" w:rsidP="006E598B">
      <w:pPr>
        <w:autoSpaceDE w:val="0"/>
        <w:autoSpaceDN w:val="0"/>
        <w:adjustRightInd w:val="0"/>
        <w:ind w:firstLine="709"/>
        <w:jc w:val="both"/>
        <w:rPr>
          <w:sz w:val="28"/>
          <w:szCs w:val="28"/>
        </w:rPr>
      </w:pPr>
      <w:r w:rsidRPr="005C7D41">
        <w:rPr>
          <w:sz w:val="28"/>
          <w:szCs w:val="28"/>
        </w:rPr>
        <w:t>г) организация и ведение бюджетного учета, составление бюджетной отчетности.</w:t>
      </w:r>
    </w:p>
    <w:p w:rsidR="006E598B" w:rsidRPr="005C7D41" w:rsidRDefault="006E598B" w:rsidP="006E598B">
      <w:pPr>
        <w:autoSpaceDE w:val="0"/>
        <w:autoSpaceDN w:val="0"/>
        <w:adjustRightInd w:val="0"/>
        <w:ind w:firstLine="709"/>
        <w:jc w:val="both"/>
        <w:rPr>
          <w:sz w:val="28"/>
          <w:szCs w:val="28"/>
        </w:rPr>
      </w:pPr>
      <w:r w:rsidRPr="005C7D41">
        <w:rPr>
          <w:sz w:val="28"/>
          <w:szCs w:val="28"/>
        </w:rPr>
        <w:t>Эффективность  подпрограммы измеряется целевыми показателями:</w:t>
      </w:r>
    </w:p>
    <w:p w:rsidR="006E598B" w:rsidRPr="005C7D41" w:rsidRDefault="006E598B" w:rsidP="006E598B">
      <w:pPr>
        <w:autoSpaceDE w:val="0"/>
        <w:autoSpaceDN w:val="0"/>
        <w:adjustRightInd w:val="0"/>
        <w:ind w:firstLine="709"/>
        <w:jc w:val="both"/>
        <w:rPr>
          <w:sz w:val="28"/>
          <w:szCs w:val="28"/>
        </w:rPr>
      </w:pPr>
      <w:r w:rsidRPr="005C7D41">
        <w:rPr>
          <w:sz w:val="28"/>
          <w:szCs w:val="28"/>
        </w:rPr>
        <w:lastRenderedPageBreak/>
        <w:t>а) соответствие решения о бюджете МО «Красногвардейский район» на очередной финансовый год и плановый период  требованиям Бюджетного кодекса Российской Федерации;</w:t>
      </w:r>
    </w:p>
    <w:p w:rsidR="006E598B" w:rsidRPr="005C7D41" w:rsidRDefault="006E598B" w:rsidP="006E598B">
      <w:pPr>
        <w:autoSpaceDE w:val="0"/>
        <w:autoSpaceDN w:val="0"/>
        <w:adjustRightInd w:val="0"/>
        <w:ind w:firstLine="709"/>
        <w:jc w:val="both"/>
        <w:rPr>
          <w:sz w:val="28"/>
          <w:szCs w:val="28"/>
        </w:rPr>
      </w:pPr>
      <w:r w:rsidRPr="005C7D41">
        <w:rPr>
          <w:sz w:val="28"/>
          <w:szCs w:val="28"/>
        </w:rPr>
        <w:t>б) доля расходов, увязанных с реестром расходных обязательств, в общем объеме расходов  бюджета МО «Красногвардейский район»;</w:t>
      </w:r>
    </w:p>
    <w:p w:rsidR="006E598B" w:rsidRPr="005C7D41" w:rsidRDefault="006E598B" w:rsidP="006E598B">
      <w:pPr>
        <w:autoSpaceDE w:val="0"/>
        <w:autoSpaceDN w:val="0"/>
        <w:adjustRightInd w:val="0"/>
        <w:ind w:firstLine="709"/>
        <w:jc w:val="both"/>
        <w:rPr>
          <w:sz w:val="28"/>
          <w:szCs w:val="28"/>
        </w:rPr>
      </w:pPr>
      <w:r w:rsidRPr="005C7D41">
        <w:rPr>
          <w:sz w:val="28"/>
          <w:szCs w:val="28"/>
        </w:rPr>
        <w:t>в) количество внесенных в течение года  изменений в решение о бюджете МО «Красногвардейский район»;</w:t>
      </w:r>
    </w:p>
    <w:p w:rsidR="006E598B" w:rsidRPr="005C7D41" w:rsidRDefault="006E598B" w:rsidP="006E598B">
      <w:pPr>
        <w:autoSpaceDE w:val="0"/>
        <w:autoSpaceDN w:val="0"/>
        <w:adjustRightInd w:val="0"/>
        <w:ind w:firstLine="709"/>
        <w:jc w:val="both"/>
        <w:rPr>
          <w:sz w:val="28"/>
          <w:szCs w:val="28"/>
        </w:rPr>
      </w:pPr>
      <w:r w:rsidRPr="005C7D41">
        <w:rPr>
          <w:sz w:val="28"/>
          <w:szCs w:val="28"/>
        </w:rPr>
        <w:t>г) соблюдение установленных законодательством Российской Федерации требований о составе отчетности об исполнении консолидированного бюджета МО «Красногвардейский район» и сроков ее предоставления в Министерство финансов Республики Адыгея.</w:t>
      </w:r>
    </w:p>
    <w:p w:rsidR="00A23657" w:rsidRPr="005C7D41" w:rsidRDefault="00A23657" w:rsidP="00A23657">
      <w:pPr>
        <w:ind w:firstLine="709"/>
        <w:jc w:val="both"/>
        <w:rPr>
          <w:rFonts w:eastAsia="Calibri"/>
          <w:sz w:val="28"/>
          <w:szCs w:val="28"/>
        </w:rPr>
      </w:pPr>
      <w:r w:rsidRPr="005C7D41">
        <w:rPr>
          <w:rFonts w:eastAsia="Calibri"/>
          <w:sz w:val="28"/>
          <w:szCs w:val="28"/>
        </w:rPr>
        <w:t xml:space="preserve">Реализация </w:t>
      </w:r>
      <w:r w:rsidRPr="005C7D41">
        <w:rPr>
          <w:sz w:val="28"/>
          <w:szCs w:val="28"/>
        </w:rPr>
        <w:t xml:space="preserve">целей и задач муниципальной программы </w:t>
      </w:r>
      <w:r w:rsidRPr="005C7D41">
        <w:rPr>
          <w:rFonts w:eastAsia="Calibri"/>
          <w:sz w:val="28"/>
          <w:szCs w:val="28"/>
        </w:rPr>
        <w:t xml:space="preserve">непосредственно определяет приоритетные направления работы управления. </w:t>
      </w:r>
      <w:proofErr w:type="gramStart"/>
      <w:r w:rsidRPr="005C7D41">
        <w:rPr>
          <w:rFonts w:eastAsia="Calibri"/>
          <w:sz w:val="28"/>
          <w:szCs w:val="28"/>
        </w:rPr>
        <w:t>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w:t>
      </w:r>
      <w:proofErr w:type="gramEnd"/>
      <w:r w:rsidRPr="005C7D41">
        <w:rPr>
          <w:rFonts w:eastAsia="Calibri"/>
          <w:sz w:val="28"/>
          <w:szCs w:val="28"/>
        </w:rPr>
        <w:t xml:space="preserve">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w:t>
      </w:r>
      <w:proofErr w:type="gramStart"/>
      <w:r w:rsidRPr="005C7D41">
        <w:rPr>
          <w:rFonts w:eastAsia="Calibri"/>
          <w:sz w:val="28"/>
          <w:szCs w:val="28"/>
        </w:rPr>
        <w:t>контроля за</w:t>
      </w:r>
      <w:proofErr w:type="gramEnd"/>
      <w:r w:rsidRPr="005C7D41">
        <w:rPr>
          <w:rFonts w:eastAsia="Calibri"/>
          <w:sz w:val="28"/>
          <w:szCs w:val="28"/>
        </w:rPr>
        <w:t xml:space="preserve">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r w:rsidRPr="005C7D41">
        <w:rPr>
          <w:b/>
          <w:sz w:val="28"/>
          <w:szCs w:val="28"/>
        </w:rPr>
        <w:t>8. Ресурсное обеспечение Программы</w:t>
      </w:r>
    </w:p>
    <w:p w:rsidR="00536D3A" w:rsidRPr="005C7D41" w:rsidRDefault="00536D3A"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proofErr w:type="gramStart"/>
      <w:r w:rsidRPr="005C7D41">
        <w:rPr>
          <w:sz w:val="28"/>
          <w:szCs w:val="28"/>
        </w:rPr>
        <w:t>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«Красногвардейский район».</w:t>
      </w:r>
      <w:proofErr w:type="gramEnd"/>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подпрограммы </w:t>
      </w:r>
      <w:r w:rsidR="00AE4C1B" w:rsidRPr="005C7D41">
        <w:rPr>
          <w:sz w:val="28"/>
          <w:szCs w:val="28"/>
        </w:rPr>
        <w:t xml:space="preserve">2 </w:t>
      </w:r>
      <w:r w:rsidRPr="005C7D41">
        <w:rPr>
          <w:sz w:val="28"/>
          <w:szCs w:val="28"/>
        </w:rPr>
        <w:t xml:space="preserve">«Управление муниципальным долгом </w:t>
      </w:r>
      <w:r w:rsidRPr="005C7D41">
        <w:rPr>
          <w:sz w:val="28"/>
          <w:szCs w:val="28"/>
        </w:rPr>
        <w:lastRenderedPageBreak/>
        <w:t>МО «Красногвардейский район».</w:t>
      </w:r>
      <w:r w:rsidR="00400C16" w:rsidRPr="005C7D41">
        <w:rPr>
          <w:sz w:val="28"/>
          <w:szCs w:val="28"/>
        </w:rPr>
        <w:t xml:space="preserve"> А также расходы на реализацию подпрограммы 3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 </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Расходы на реализацию подпрограммы </w:t>
      </w:r>
      <w:r w:rsidR="00AE4C1B" w:rsidRPr="005C7D41">
        <w:rPr>
          <w:sz w:val="28"/>
          <w:szCs w:val="28"/>
        </w:rPr>
        <w:t>1</w:t>
      </w:r>
      <w:r w:rsidRPr="005C7D41">
        <w:rPr>
          <w:sz w:val="28"/>
          <w:szCs w:val="28"/>
        </w:rPr>
        <w:t xml:space="preserve"> «</w:t>
      </w:r>
      <w:r w:rsidR="00AE4C1B" w:rsidRPr="005C7D41">
        <w:rPr>
          <w:sz w:val="28"/>
          <w:szCs w:val="28"/>
        </w:rPr>
        <w:t>Долгосрочное финансовое планирование и повышение эффективности управления муниципальными финансами</w:t>
      </w:r>
      <w:r w:rsidRPr="005C7D41">
        <w:rPr>
          <w:sz w:val="28"/>
          <w:szCs w:val="28"/>
        </w:rPr>
        <w:t xml:space="preserve">» осуществляются в рамках текущего </w:t>
      </w:r>
      <w:proofErr w:type="gramStart"/>
      <w:r w:rsidRPr="005C7D41">
        <w:rPr>
          <w:sz w:val="28"/>
          <w:szCs w:val="28"/>
        </w:rPr>
        <w:t>финансирования деятельности управления финансов администрации</w:t>
      </w:r>
      <w:proofErr w:type="gramEnd"/>
      <w:r w:rsidRPr="005C7D41">
        <w:rPr>
          <w:sz w:val="28"/>
          <w:szCs w:val="28"/>
        </w:rPr>
        <w:t xml:space="preserve">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Расходы на реализацию подпрограммы 4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Объем финансового обеспечения реализации муниципальной программы за счет средств бюджета МО «Красногвардейский район» за весь период ее реализации составляет  </w:t>
      </w:r>
      <w:r w:rsidR="00390E36" w:rsidRPr="005C7D41">
        <w:rPr>
          <w:sz w:val="28"/>
          <w:szCs w:val="28"/>
        </w:rPr>
        <w:t>56453.1</w:t>
      </w:r>
      <w:r w:rsidRPr="005C7D41">
        <w:rPr>
          <w:sz w:val="28"/>
          <w:szCs w:val="28"/>
        </w:rPr>
        <w:t xml:space="preserve">  тыс.  рублей,  в том числе по годам:</w:t>
      </w:r>
    </w:p>
    <w:p w:rsidR="00A23657" w:rsidRPr="005C7D41" w:rsidRDefault="00A23657" w:rsidP="00A23657">
      <w:pPr>
        <w:widowControl w:val="0"/>
        <w:autoSpaceDE w:val="0"/>
        <w:autoSpaceDN w:val="0"/>
        <w:adjustRightInd w:val="0"/>
        <w:rPr>
          <w:sz w:val="28"/>
          <w:szCs w:val="28"/>
        </w:rPr>
      </w:pPr>
      <w:r w:rsidRPr="005C7D41">
        <w:rPr>
          <w:sz w:val="28"/>
          <w:szCs w:val="28"/>
        </w:rPr>
        <w:t xml:space="preserve">        20</w:t>
      </w:r>
      <w:r w:rsidR="00390E36" w:rsidRPr="005C7D41">
        <w:rPr>
          <w:sz w:val="28"/>
          <w:szCs w:val="28"/>
        </w:rPr>
        <w:t>21</w:t>
      </w:r>
      <w:r w:rsidRPr="005C7D41">
        <w:rPr>
          <w:sz w:val="28"/>
          <w:szCs w:val="28"/>
        </w:rPr>
        <w:t xml:space="preserve"> год – </w:t>
      </w:r>
      <w:r w:rsidR="00390E36" w:rsidRPr="005C7D41">
        <w:rPr>
          <w:sz w:val="28"/>
          <w:szCs w:val="28"/>
        </w:rPr>
        <w:t xml:space="preserve">13010.4 </w:t>
      </w:r>
      <w:r w:rsidRPr="005C7D41">
        <w:rPr>
          <w:sz w:val="28"/>
          <w:szCs w:val="28"/>
        </w:rPr>
        <w:t>тыс. руб.;</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20</w:t>
      </w:r>
      <w:r w:rsidR="00390E36" w:rsidRPr="005C7D41">
        <w:rPr>
          <w:sz w:val="28"/>
          <w:szCs w:val="28"/>
        </w:rPr>
        <w:t>22</w:t>
      </w:r>
      <w:r w:rsidRPr="005C7D41">
        <w:rPr>
          <w:sz w:val="28"/>
          <w:szCs w:val="28"/>
        </w:rPr>
        <w:t xml:space="preserve"> год – </w:t>
      </w:r>
      <w:r w:rsidR="00390E36" w:rsidRPr="005C7D41">
        <w:rPr>
          <w:sz w:val="28"/>
          <w:szCs w:val="28"/>
        </w:rPr>
        <w:t xml:space="preserve">18379.9 </w:t>
      </w:r>
      <w:r w:rsidRPr="005C7D41">
        <w:rPr>
          <w:sz w:val="28"/>
          <w:szCs w:val="28"/>
        </w:rPr>
        <w:t>тыс. руб.;</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202</w:t>
      </w:r>
      <w:r w:rsidR="00390E36" w:rsidRPr="005C7D41">
        <w:rPr>
          <w:sz w:val="28"/>
          <w:szCs w:val="28"/>
        </w:rPr>
        <w:t>3</w:t>
      </w:r>
      <w:r w:rsidRPr="005C7D41">
        <w:rPr>
          <w:sz w:val="28"/>
          <w:szCs w:val="28"/>
        </w:rPr>
        <w:t xml:space="preserve"> год – </w:t>
      </w:r>
      <w:r w:rsidR="00390E36" w:rsidRPr="005C7D41">
        <w:rPr>
          <w:sz w:val="28"/>
          <w:szCs w:val="28"/>
        </w:rPr>
        <w:t>25062.8</w:t>
      </w:r>
      <w:r w:rsidRPr="005C7D41">
        <w:rPr>
          <w:sz w:val="28"/>
          <w:szCs w:val="28"/>
        </w:rPr>
        <w:t xml:space="preserve"> тыс. руб.   </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1"/>
        <w:rPr>
          <w:b/>
          <w:sz w:val="28"/>
          <w:szCs w:val="28"/>
        </w:rPr>
      </w:pPr>
      <w:bookmarkStart w:id="1" w:name="Par335"/>
      <w:bookmarkEnd w:id="1"/>
      <w:r w:rsidRPr="005C7D41">
        <w:rPr>
          <w:b/>
          <w:sz w:val="28"/>
          <w:szCs w:val="28"/>
        </w:rPr>
        <w:t>9. Методика оценки эффективности Программы</w:t>
      </w:r>
    </w:p>
    <w:p w:rsidR="00E53F1B" w:rsidRPr="005C7D41" w:rsidRDefault="00E53F1B" w:rsidP="00A23657">
      <w:pPr>
        <w:widowControl w:val="0"/>
        <w:autoSpaceDE w:val="0"/>
        <w:autoSpaceDN w:val="0"/>
        <w:adjustRightInd w:val="0"/>
        <w:ind w:firstLine="540"/>
        <w:jc w:val="center"/>
        <w:outlineLvl w:val="1"/>
        <w:rPr>
          <w:b/>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Методика оценки эффективности Программы учитывает необходимость </w:t>
      </w:r>
      <w:proofErr w:type="gramStart"/>
      <w:r w:rsidRPr="005C7D41">
        <w:rPr>
          <w:sz w:val="28"/>
          <w:szCs w:val="28"/>
        </w:rPr>
        <w:t>проведения оценок степени достижения целей</w:t>
      </w:r>
      <w:proofErr w:type="gramEnd"/>
      <w:r w:rsidRPr="005C7D41">
        <w:rPr>
          <w:sz w:val="28"/>
          <w:szCs w:val="28"/>
        </w:rPr>
        <w:t xml:space="preserve"> и решения задач 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индикаторов Программы и подпрограмм, включенных в ее состав, и их плановых значений по формуле:</w:t>
      </w:r>
    </w:p>
    <w:p w:rsidR="00A23657" w:rsidRPr="005C7D41" w:rsidRDefault="00A23657" w:rsidP="00A23657">
      <w:pPr>
        <w:widowControl w:val="0"/>
        <w:autoSpaceDE w:val="0"/>
        <w:autoSpaceDN w:val="0"/>
        <w:adjustRightInd w:val="0"/>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12"/>
          <w:sz w:val="28"/>
          <w:szCs w:val="28"/>
        </w:rPr>
        <w:drawing>
          <wp:inline distT="0" distB="0" distL="0" distR="0" wp14:anchorId="2329499C" wp14:editId="01F9A391">
            <wp:extent cx="2013585" cy="272415"/>
            <wp:effectExtent l="0" t="0" r="571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585" cy="272415"/>
                    </a:xfrm>
                    <a:prstGeom prst="rect">
                      <a:avLst/>
                    </a:prstGeom>
                    <a:noFill/>
                    <a:ln>
                      <a:noFill/>
                    </a:ln>
                  </pic:spPr>
                </pic:pic>
              </a:graphicData>
            </a:graphic>
          </wp:inline>
        </w:drawing>
      </w:r>
    </w:p>
    <w:p w:rsidR="00A23657" w:rsidRPr="005C7D41" w:rsidRDefault="00A23657" w:rsidP="00A23657">
      <w:pPr>
        <w:widowControl w:val="0"/>
        <w:autoSpaceDE w:val="0"/>
        <w:autoSpaceDN w:val="0"/>
        <w:adjustRightInd w:val="0"/>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где:</w:t>
      </w: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9"/>
          <w:sz w:val="28"/>
          <w:szCs w:val="28"/>
        </w:rPr>
        <w:drawing>
          <wp:inline distT="0" distB="0" distL="0" distR="0" wp14:anchorId="6104A680" wp14:editId="0A745885">
            <wp:extent cx="294005" cy="239395"/>
            <wp:effectExtent l="0" t="0" r="0" b="8255"/>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5C7D41">
        <w:rPr>
          <w:sz w:val="28"/>
          <w:szCs w:val="28"/>
        </w:rPr>
        <w:t xml:space="preserve"> - степень достижения целей (решения задач),</w:t>
      </w: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9"/>
          <w:sz w:val="28"/>
          <w:szCs w:val="28"/>
        </w:rPr>
        <w:drawing>
          <wp:inline distT="0" distB="0" distL="0" distR="0" wp14:anchorId="2C748C88" wp14:editId="0E400950">
            <wp:extent cx="294005" cy="239395"/>
            <wp:effectExtent l="0" t="0" r="0" b="8255"/>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5C7D41">
        <w:rPr>
          <w:sz w:val="28"/>
          <w:szCs w:val="28"/>
        </w:rPr>
        <w:t xml:space="preserve"> - степень достижения показателя (индикатора) Программы (подпрограммы),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N - количество индикаторов Программы (подпрограммы).</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Степень достижения индикатора рассчитывается по формуле:</w:t>
      </w:r>
    </w:p>
    <w:p w:rsidR="00A23657" w:rsidRPr="005C7D41" w:rsidRDefault="00A23657" w:rsidP="00A23657">
      <w:pPr>
        <w:widowControl w:val="0"/>
        <w:autoSpaceDE w:val="0"/>
        <w:autoSpaceDN w:val="0"/>
        <w:adjustRightInd w:val="0"/>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9"/>
          <w:sz w:val="28"/>
          <w:szCs w:val="28"/>
        </w:rPr>
        <w:drawing>
          <wp:inline distT="0" distB="0" distL="0" distR="0" wp14:anchorId="49B1F59D" wp14:editId="4B2860AD">
            <wp:extent cx="870585" cy="239395"/>
            <wp:effectExtent l="0" t="0" r="5715" b="825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Pr="005C7D41">
        <w:rPr>
          <w:sz w:val="28"/>
          <w:szCs w:val="28"/>
        </w:rPr>
        <w:t xml:space="preserve"> (для индикаторов, желаемой тенденцией развития которых является рост значений),</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или</w:t>
      </w:r>
    </w:p>
    <w:p w:rsidR="00A23657" w:rsidRPr="005C7D41" w:rsidRDefault="00A23657" w:rsidP="00A23657">
      <w:pPr>
        <w:widowControl w:val="0"/>
        <w:autoSpaceDE w:val="0"/>
        <w:autoSpaceDN w:val="0"/>
        <w:adjustRightInd w:val="0"/>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9"/>
          <w:sz w:val="28"/>
          <w:szCs w:val="28"/>
        </w:rPr>
        <w:lastRenderedPageBreak/>
        <w:drawing>
          <wp:inline distT="0" distB="0" distL="0" distR="0" wp14:anchorId="6711A21D" wp14:editId="2A852780">
            <wp:extent cx="870585" cy="239395"/>
            <wp:effectExtent l="0" t="0" r="5715" b="8255"/>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Pr="005C7D41">
        <w:rPr>
          <w:sz w:val="28"/>
          <w:szCs w:val="28"/>
        </w:rPr>
        <w:t xml:space="preserve"> (для индикаторов, желаемой тенденцией развития которых является снижение значений),</w:t>
      </w:r>
    </w:p>
    <w:p w:rsidR="00A23657" w:rsidRPr="005C7D41" w:rsidRDefault="00A23657" w:rsidP="00A23657">
      <w:pPr>
        <w:widowControl w:val="0"/>
        <w:autoSpaceDE w:val="0"/>
        <w:autoSpaceDN w:val="0"/>
        <w:adjustRightInd w:val="0"/>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где:</w:t>
      </w: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8"/>
          <w:sz w:val="28"/>
          <w:szCs w:val="28"/>
        </w:rPr>
        <w:drawing>
          <wp:inline distT="0" distB="0" distL="0" distR="0" wp14:anchorId="514921BB" wp14:editId="7D9FE0AA">
            <wp:extent cx="196215" cy="2286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215" cy="228600"/>
                    </a:xfrm>
                    <a:prstGeom prst="rect">
                      <a:avLst/>
                    </a:prstGeom>
                    <a:noFill/>
                    <a:ln>
                      <a:noFill/>
                    </a:ln>
                  </pic:spPr>
                </pic:pic>
              </a:graphicData>
            </a:graphic>
          </wp:inline>
        </w:drawing>
      </w:r>
      <w:r w:rsidRPr="005C7D41">
        <w:rPr>
          <w:sz w:val="28"/>
          <w:szCs w:val="28"/>
        </w:rPr>
        <w:t xml:space="preserve"> - фактическое значение индикатора,</w:t>
      </w:r>
    </w:p>
    <w:p w:rsidR="00A23657" w:rsidRPr="005C7D41" w:rsidRDefault="00A23657" w:rsidP="00A23657">
      <w:pPr>
        <w:widowControl w:val="0"/>
        <w:autoSpaceDE w:val="0"/>
        <w:autoSpaceDN w:val="0"/>
        <w:adjustRightInd w:val="0"/>
        <w:ind w:firstLine="540"/>
        <w:jc w:val="both"/>
        <w:rPr>
          <w:sz w:val="28"/>
          <w:szCs w:val="28"/>
        </w:rPr>
      </w:pPr>
      <w:r w:rsidRPr="005C7D41">
        <w:rPr>
          <w:noProof/>
          <w:position w:val="-8"/>
          <w:sz w:val="28"/>
          <w:szCs w:val="28"/>
        </w:rPr>
        <w:drawing>
          <wp:inline distT="0" distB="0" distL="0" distR="0" wp14:anchorId="797AE2E0" wp14:editId="7A5E94A5">
            <wp:extent cx="207010" cy="228600"/>
            <wp:effectExtent l="0" t="0" r="254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rsidRPr="005C7D41">
        <w:rPr>
          <w:sz w:val="28"/>
          <w:szCs w:val="28"/>
        </w:rPr>
        <w:t xml:space="preserve"> - плановое значение индикатора.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случае если индикатор подразумевает только однозначные противолежащие значения, например "нет/да", индикатору присваивается значение 0 или 1 соответственно.</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Вывод об эффективности (неэффективности) реализации Программы определяется на основании следующих критериев:</w:t>
      </w:r>
    </w:p>
    <w:p w:rsidR="00A23657" w:rsidRPr="005C7D41" w:rsidRDefault="00A23657" w:rsidP="00A23657">
      <w:pPr>
        <w:widowControl w:val="0"/>
        <w:autoSpaceDE w:val="0"/>
        <w:autoSpaceDN w:val="0"/>
        <w:adjustRightInd w:val="0"/>
        <w:ind w:firstLine="540"/>
        <w:jc w:val="both"/>
        <w:rPr>
          <w:sz w:val="28"/>
          <w:szCs w:val="28"/>
        </w:rPr>
      </w:pPr>
    </w:p>
    <w:tbl>
      <w:tblPr>
        <w:tblStyle w:val="ad"/>
        <w:tblW w:w="0" w:type="auto"/>
        <w:tblInd w:w="108" w:type="dxa"/>
        <w:tblLook w:val="04A0" w:firstRow="1" w:lastRow="0" w:firstColumn="1" w:lastColumn="0" w:noHBand="0" w:noVBand="1"/>
      </w:tblPr>
      <w:tblGrid>
        <w:gridCol w:w="3700"/>
        <w:gridCol w:w="6613"/>
      </w:tblGrid>
      <w:tr w:rsidR="00A23657" w:rsidRPr="005C7D41" w:rsidTr="00A23657">
        <w:tc>
          <w:tcPr>
            <w:tcW w:w="3700"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 xml:space="preserve">│   Вывод об эффективности реализации муниципальной программы   </w:t>
            </w:r>
          </w:p>
        </w:tc>
        <w:tc>
          <w:tcPr>
            <w:tcW w:w="6614"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 xml:space="preserve">Критерий оценки эффективности муниципальной программы   </w:t>
            </w:r>
          </w:p>
        </w:tc>
      </w:tr>
      <w:tr w:rsidR="00A23657" w:rsidRPr="005C7D41" w:rsidTr="00A23657">
        <w:tc>
          <w:tcPr>
            <w:tcW w:w="3700"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Не эффективная</w:t>
            </w:r>
          </w:p>
        </w:tc>
        <w:tc>
          <w:tcPr>
            <w:tcW w:w="6614" w:type="dxa"/>
            <w:vAlign w:val="center"/>
          </w:tcPr>
          <w:p w:rsidR="00A23657" w:rsidRPr="005C7D41" w:rsidRDefault="00A23657" w:rsidP="00A23657">
            <w:pPr>
              <w:widowControl w:val="0"/>
              <w:autoSpaceDE w:val="0"/>
              <w:autoSpaceDN w:val="0"/>
              <w:adjustRightInd w:val="0"/>
              <w:jc w:val="center"/>
              <w:rPr>
                <w:rFonts w:ascii="Times New Roman" w:hAnsi="Times New Roman"/>
                <w:sz w:val="28"/>
                <w:szCs w:val="28"/>
              </w:rPr>
            </w:pPr>
            <w:r w:rsidRPr="005C7D41">
              <w:rPr>
                <w:rFonts w:ascii="Times New Roman" w:hAnsi="Times New Roman"/>
                <w:sz w:val="28"/>
                <w:szCs w:val="28"/>
              </w:rPr>
              <w:t>Менее 0,5</w:t>
            </w:r>
          </w:p>
        </w:tc>
      </w:tr>
      <w:tr w:rsidR="00A23657" w:rsidRPr="005C7D41" w:rsidTr="00A23657">
        <w:tc>
          <w:tcPr>
            <w:tcW w:w="3700"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Уровень эффективности удовлетворительный</w:t>
            </w:r>
          </w:p>
        </w:tc>
        <w:tc>
          <w:tcPr>
            <w:tcW w:w="6614" w:type="dxa"/>
            <w:vAlign w:val="center"/>
          </w:tcPr>
          <w:p w:rsidR="00A23657" w:rsidRPr="005C7D41" w:rsidRDefault="00A23657" w:rsidP="00A23657">
            <w:pPr>
              <w:widowControl w:val="0"/>
              <w:autoSpaceDE w:val="0"/>
              <w:autoSpaceDN w:val="0"/>
              <w:adjustRightInd w:val="0"/>
              <w:jc w:val="center"/>
              <w:rPr>
                <w:rFonts w:ascii="Times New Roman" w:hAnsi="Times New Roman"/>
                <w:sz w:val="28"/>
                <w:szCs w:val="28"/>
              </w:rPr>
            </w:pPr>
            <w:r w:rsidRPr="005C7D41">
              <w:rPr>
                <w:rFonts w:ascii="Times New Roman" w:hAnsi="Times New Roman"/>
                <w:sz w:val="28"/>
                <w:szCs w:val="28"/>
              </w:rPr>
              <w:t>0,5-0,79</w:t>
            </w:r>
          </w:p>
        </w:tc>
      </w:tr>
      <w:tr w:rsidR="00A23657" w:rsidRPr="005C7D41" w:rsidTr="00A23657">
        <w:tc>
          <w:tcPr>
            <w:tcW w:w="3700"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Эффективная</w:t>
            </w:r>
          </w:p>
        </w:tc>
        <w:tc>
          <w:tcPr>
            <w:tcW w:w="6614" w:type="dxa"/>
            <w:vAlign w:val="center"/>
          </w:tcPr>
          <w:p w:rsidR="00A23657" w:rsidRPr="005C7D41" w:rsidRDefault="00A23657" w:rsidP="00A23657">
            <w:pPr>
              <w:widowControl w:val="0"/>
              <w:autoSpaceDE w:val="0"/>
              <w:autoSpaceDN w:val="0"/>
              <w:adjustRightInd w:val="0"/>
              <w:jc w:val="center"/>
              <w:rPr>
                <w:rFonts w:ascii="Times New Roman" w:hAnsi="Times New Roman"/>
                <w:sz w:val="28"/>
                <w:szCs w:val="28"/>
              </w:rPr>
            </w:pPr>
            <w:r w:rsidRPr="005C7D41">
              <w:rPr>
                <w:rFonts w:ascii="Times New Roman" w:hAnsi="Times New Roman"/>
                <w:sz w:val="28"/>
                <w:szCs w:val="28"/>
              </w:rPr>
              <w:t>0,8-1</w:t>
            </w:r>
          </w:p>
        </w:tc>
      </w:tr>
      <w:tr w:rsidR="00A23657" w:rsidRPr="005C7D41" w:rsidTr="00A23657">
        <w:tc>
          <w:tcPr>
            <w:tcW w:w="3700" w:type="dxa"/>
          </w:tcPr>
          <w:p w:rsidR="00A23657" w:rsidRPr="005C7D41" w:rsidRDefault="00A23657" w:rsidP="00A23657">
            <w:pPr>
              <w:widowControl w:val="0"/>
              <w:autoSpaceDE w:val="0"/>
              <w:autoSpaceDN w:val="0"/>
              <w:adjustRightInd w:val="0"/>
              <w:jc w:val="both"/>
              <w:rPr>
                <w:rFonts w:ascii="Times New Roman" w:hAnsi="Times New Roman"/>
                <w:sz w:val="28"/>
                <w:szCs w:val="28"/>
              </w:rPr>
            </w:pPr>
            <w:r w:rsidRPr="005C7D41">
              <w:rPr>
                <w:rFonts w:ascii="Times New Roman" w:hAnsi="Times New Roman"/>
                <w:sz w:val="28"/>
                <w:szCs w:val="28"/>
              </w:rPr>
              <w:t xml:space="preserve">Высокоэффективная </w:t>
            </w:r>
          </w:p>
        </w:tc>
        <w:tc>
          <w:tcPr>
            <w:tcW w:w="6614" w:type="dxa"/>
            <w:vAlign w:val="center"/>
          </w:tcPr>
          <w:p w:rsidR="00A23657" w:rsidRPr="005C7D41" w:rsidRDefault="00A23657" w:rsidP="00A23657">
            <w:pPr>
              <w:widowControl w:val="0"/>
              <w:autoSpaceDE w:val="0"/>
              <w:autoSpaceDN w:val="0"/>
              <w:adjustRightInd w:val="0"/>
              <w:jc w:val="center"/>
              <w:rPr>
                <w:rFonts w:ascii="Times New Roman" w:hAnsi="Times New Roman"/>
                <w:sz w:val="28"/>
                <w:szCs w:val="28"/>
              </w:rPr>
            </w:pPr>
            <w:r w:rsidRPr="005C7D41">
              <w:rPr>
                <w:rFonts w:ascii="Times New Roman" w:hAnsi="Times New Roman"/>
                <w:sz w:val="28"/>
                <w:szCs w:val="28"/>
              </w:rPr>
              <w:t>Более</w:t>
            </w:r>
            <w:proofErr w:type="gramStart"/>
            <w:r w:rsidRPr="005C7D41">
              <w:rPr>
                <w:rFonts w:ascii="Times New Roman" w:hAnsi="Times New Roman"/>
                <w:sz w:val="28"/>
                <w:szCs w:val="28"/>
              </w:rPr>
              <w:t>1</w:t>
            </w:r>
            <w:proofErr w:type="gramEnd"/>
          </w:p>
        </w:tc>
      </w:tr>
    </w:tbl>
    <w:p w:rsidR="00A23657" w:rsidRPr="005C7D41" w:rsidRDefault="00A23657" w:rsidP="00B3348E">
      <w:pPr>
        <w:widowControl w:val="0"/>
        <w:autoSpaceDE w:val="0"/>
        <w:autoSpaceDN w:val="0"/>
        <w:adjustRightInd w:val="0"/>
        <w:outlineLvl w:val="1"/>
        <w:rPr>
          <w:b/>
          <w:sz w:val="28"/>
          <w:szCs w:val="28"/>
        </w:rPr>
      </w:pPr>
    </w:p>
    <w:p w:rsidR="00A23657" w:rsidRPr="005C7D41" w:rsidRDefault="00A23657" w:rsidP="00A23657">
      <w:pPr>
        <w:widowControl w:val="0"/>
        <w:autoSpaceDE w:val="0"/>
        <w:autoSpaceDN w:val="0"/>
        <w:adjustRightInd w:val="0"/>
        <w:jc w:val="center"/>
        <w:outlineLvl w:val="1"/>
        <w:rPr>
          <w:b/>
          <w:sz w:val="28"/>
          <w:szCs w:val="28"/>
        </w:rPr>
      </w:pPr>
    </w:p>
    <w:p w:rsidR="00A23657" w:rsidRPr="005C7D41" w:rsidRDefault="00A23657" w:rsidP="00A23657">
      <w:pPr>
        <w:widowControl w:val="0"/>
        <w:autoSpaceDE w:val="0"/>
        <w:autoSpaceDN w:val="0"/>
        <w:adjustRightInd w:val="0"/>
        <w:jc w:val="center"/>
        <w:outlineLvl w:val="1"/>
        <w:rPr>
          <w:b/>
          <w:sz w:val="28"/>
          <w:szCs w:val="28"/>
        </w:rPr>
      </w:pPr>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p w:rsidR="00E53F1B" w:rsidRDefault="00E53F1B"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Default="00B3348E" w:rsidP="00A23657">
      <w:pPr>
        <w:widowControl w:val="0"/>
        <w:autoSpaceDE w:val="0"/>
        <w:autoSpaceDN w:val="0"/>
        <w:adjustRightInd w:val="0"/>
        <w:jc w:val="both"/>
        <w:outlineLvl w:val="1"/>
      </w:pPr>
    </w:p>
    <w:p w:rsidR="00B3348E" w:rsidRPr="005C7D41" w:rsidRDefault="00B3348E" w:rsidP="00A23657">
      <w:pPr>
        <w:widowControl w:val="0"/>
        <w:autoSpaceDE w:val="0"/>
        <w:autoSpaceDN w:val="0"/>
        <w:adjustRightInd w:val="0"/>
        <w:jc w:val="both"/>
        <w:outlineLvl w:val="1"/>
      </w:pPr>
    </w:p>
    <w:p w:rsidR="00A23657" w:rsidRPr="005C7D41" w:rsidRDefault="00A23657" w:rsidP="00A23657">
      <w:pPr>
        <w:widowControl w:val="0"/>
        <w:tabs>
          <w:tab w:val="left" w:pos="8091"/>
        </w:tabs>
        <w:autoSpaceDE w:val="0"/>
        <w:autoSpaceDN w:val="0"/>
        <w:adjustRightInd w:val="0"/>
        <w:outlineLvl w:val="1"/>
      </w:pPr>
      <w:r w:rsidRPr="005C7D41">
        <w:lastRenderedPageBreak/>
        <w:t xml:space="preserve">                                                                                                                                             Приложение №1</w:t>
      </w:r>
    </w:p>
    <w:p w:rsidR="00A23657" w:rsidRPr="005C7D41" w:rsidRDefault="00A23657" w:rsidP="00A23657">
      <w:pPr>
        <w:widowControl w:val="0"/>
        <w:tabs>
          <w:tab w:val="left" w:pos="5670"/>
        </w:tabs>
        <w:autoSpaceDE w:val="0"/>
        <w:autoSpaceDN w:val="0"/>
        <w:adjustRightInd w:val="0"/>
        <w:jc w:val="right"/>
      </w:pPr>
      <w:r w:rsidRPr="005C7D41">
        <w:t>к муниципальной программе</w:t>
      </w:r>
    </w:p>
    <w:p w:rsidR="00A23657" w:rsidRPr="005C7D41" w:rsidRDefault="00A23657" w:rsidP="00A23657">
      <w:pPr>
        <w:widowControl w:val="0"/>
        <w:tabs>
          <w:tab w:val="left" w:pos="5670"/>
        </w:tabs>
        <w:autoSpaceDE w:val="0"/>
        <w:autoSpaceDN w:val="0"/>
        <w:adjustRightInd w:val="0"/>
        <w:jc w:val="right"/>
      </w:pPr>
      <w:r w:rsidRPr="005C7D41">
        <w:t xml:space="preserve"> муниципального образования</w:t>
      </w:r>
    </w:p>
    <w:p w:rsidR="00A23657" w:rsidRPr="005C7D41" w:rsidRDefault="00A23657" w:rsidP="00A23657">
      <w:pPr>
        <w:widowControl w:val="0"/>
        <w:autoSpaceDE w:val="0"/>
        <w:autoSpaceDN w:val="0"/>
        <w:adjustRightInd w:val="0"/>
        <w:jc w:val="right"/>
      </w:pPr>
      <w:r w:rsidRPr="005C7D41">
        <w:t>«Красногвардейский район»</w:t>
      </w:r>
    </w:p>
    <w:p w:rsidR="00A23657" w:rsidRPr="005C7D41" w:rsidRDefault="00A23657" w:rsidP="00A23657">
      <w:pPr>
        <w:widowControl w:val="0"/>
        <w:autoSpaceDE w:val="0"/>
        <w:autoSpaceDN w:val="0"/>
        <w:adjustRightInd w:val="0"/>
        <w:jc w:val="right"/>
        <w:rPr>
          <w:bCs/>
        </w:rPr>
      </w:pPr>
      <w:r w:rsidRPr="005C7D41">
        <w:rPr>
          <w:bCs/>
        </w:rPr>
        <w:t xml:space="preserve">«Управление </w:t>
      </w:r>
      <w:proofErr w:type="gramStart"/>
      <w:r w:rsidRPr="005C7D41">
        <w:rPr>
          <w:bCs/>
        </w:rPr>
        <w:t>муниципальными</w:t>
      </w:r>
      <w:proofErr w:type="gramEnd"/>
    </w:p>
    <w:p w:rsidR="00A23657" w:rsidRPr="005C7D41" w:rsidRDefault="00A23657" w:rsidP="00E53F1B">
      <w:pPr>
        <w:widowControl w:val="0"/>
        <w:autoSpaceDE w:val="0"/>
        <w:autoSpaceDN w:val="0"/>
        <w:adjustRightInd w:val="0"/>
        <w:jc w:val="right"/>
        <w:rPr>
          <w:b/>
        </w:rPr>
      </w:pPr>
      <w:r w:rsidRPr="005C7D41">
        <w:rPr>
          <w:bCs/>
        </w:rPr>
        <w:t xml:space="preserve">                                         </w:t>
      </w:r>
      <w:r w:rsidR="00E53F1B" w:rsidRPr="005C7D41">
        <w:rPr>
          <w:bCs/>
        </w:rPr>
        <w:t xml:space="preserve">                      финансами»</w:t>
      </w:r>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sz w:val="28"/>
        </w:rPr>
      </w:pPr>
      <w:r w:rsidRPr="005C7D41">
        <w:rPr>
          <w:b/>
          <w:sz w:val="28"/>
        </w:rPr>
        <w:t xml:space="preserve">Паспорт </w:t>
      </w:r>
    </w:p>
    <w:p w:rsidR="00A23657" w:rsidRPr="005C7D41" w:rsidRDefault="00A23657" w:rsidP="00A23657">
      <w:pPr>
        <w:widowControl w:val="0"/>
        <w:autoSpaceDE w:val="0"/>
        <w:autoSpaceDN w:val="0"/>
        <w:adjustRightInd w:val="0"/>
        <w:jc w:val="center"/>
        <w:rPr>
          <w:b/>
        </w:rPr>
      </w:pPr>
      <w:bookmarkStart w:id="2" w:name="Par379"/>
      <w:bookmarkEnd w:id="2"/>
      <w:r w:rsidRPr="005C7D41">
        <w:rPr>
          <w:b/>
          <w:sz w:val="28"/>
        </w:rPr>
        <w:t>Подпрограммы 1 «</w:t>
      </w:r>
      <w:r w:rsidR="00535931" w:rsidRPr="005C7D41">
        <w:rPr>
          <w:b/>
          <w:sz w:val="28"/>
          <w:szCs w:val="28"/>
        </w:rPr>
        <w:t>Долгосрочное финансовое планирование и повышение эффективности управления муниципальными финансами</w:t>
      </w:r>
      <w:r w:rsidRPr="005C7D41">
        <w:rPr>
          <w:b/>
          <w:sz w:val="28"/>
          <w:szCs w:val="28"/>
        </w:rPr>
        <w:t>»</w:t>
      </w:r>
    </w:p>
    <w:p w:rsidR="00A23657" w:rsidRPr="005C7D41" w:rsidRDefault="00A23657" w:rsidP="00A23657">
      <w:pPr>
        <w:widowControl w:val="0"/>
        <w:autoSpaceDE w:val="0"/>
        <w:autoSpaceDN w:val="0"/>
        <w:adjustRightInd w:val="0"/>
        <w:jc w:val="center"/>
      </w:pPr>
    </w:p>
    <w:tbl>
      <w:tblPr>
        <w:tblStyle w:val="ad"/>
        <w:tblW w:w="0" w:type="auto"/>
        <w:tblLook w:val="04A0" w:firstRow="1" w:lastRow="0" w:firstColumn="1" w:lastColumn="0" w:noHBand="0" w:noVBand="1"/>
      </w:tblPr>
      <w:tblGrid>
        <w:gridCol w:w="3227"/>
        <w:gridCol w:w="7087"/>
      </w:tblGrid>
      <w:tr w:rsidR="00A23657" w:rsidRPr="005C7D41" w:rsidTr="00A23657">
        <w:tc>
          <w:tcPr>
            <w:tcW w:w="322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1.Ответственный  исполнитель  подпрограммы муниципальной программы</w:t>
            </w:r>
          </w:p>
        </w:tc>
        <w:tc>
          <w:tcPr>
            <w:tcW w:w="708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Управление финансов администрации МО «Красногвардейский район»</w:t>
            </w:r>
          </w:p>
        </w:tc>
      </w:tr>
      <w:tr w:rsidR="00A23657" w:rsidRPr="005C7D41" w:rsidTr="00A23657">
        <w:tc>
          <w:tcPr>
            <w:tcW w:w="3227" w:type="dxa"/>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2.Соисполнители    подпрограммы      </w:t>
            </w:r>
          </w:p>
        </w:tc>
        <w:tc>
          <w:tcPr>
            <w:tcW w:w="7087" w:type="dxa"/>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A23657" w:rsidRPr="005C7D41" w:rsidTr="00A23657">
        <w:tc>
          <w:tcPr>
            <w:tcW w:w="322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3.Программно-целевые инструменты программы</w:t>
            </w:r>
          </w:p>
        </w:tc>
        <w:tc>
          <w:tcPr>
            <w:tcW w:w="708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Отсутствуют</w:t>
            </w:r>
          </w:p>
        </w:tc>
      </w:tr>
      <w:tr w:rsidR="00A23657" w:rsidRPr="005C7D41" w:rsidTr="00A23657">
        <w:tc>
          <w:tcPr>
            <w:tcW w:w="322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4.Цель подпрограммы</w:t>
            </w:r>
          </w:p>
        </w:tc>
        <w:tc>
          <w:tcPr>
            <w:tcW w:w="7087" w:type="dxa"/>
          </w:tcPr>
          <w:p w:rsidR="00A23657" w:rsidRPr="005C7D41" w:rsidRDefault="00535931" w:rsidP="00535931">
            <w:pPr>
              <w:widowControl w:val="0"/>
              <w:autoSpaceDE w:val="0"/>
              <w:autoSpaceDN w:val="0"/>
              <w:adjustRightInd w:val="0"/>
              <w:jc w:val="both"/>
              <w:rPr>
                <w:rFonts w:ascii="Times New Roman" w:hAnsi="Times New Roman"/>
              </w:rPr>
            </w:pPr>
            <w:r w:rsidRPr="005C7D41">
              <w:rPr>
                <w:rFonts w:ascii="Times New Roman" w:hAnsi="Times New Roman"/>
              </w:rPr>
              <w:t>Создание оптимальных условий для обеспечения долгосрочной сбалансированности и устойчивости бюджета муниципального образования «Красногвардейский район», повышение качества управления муниципальными финансами</w:t>
            </w:r>
          </w:p>
        </w:tc>
      </w:tr>
      <w:tr w:rsidR="00A23657" w:rsidRPr="005C7D41" w:rsidTr="00A23657">
        <w:tc>
          <w:tcPr>
            <w:tcW w:w="3227"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5.Задачи подпрограммы</w:t>
            </w:r>
          </w:p>
        </w:tc>
        <w:tc>
          <w:tcPr>
            <w:tcW w:w="7087" w:type="dxa"/>
          </w:tcPr>
          <w:p w:rsidR="0001068A" w:rsidRPr="005C7D41" w:rsidRDefault="0001068A" w:rsidP="00A23657">
            <w:pPr>
              <w:widowControl w:val="0"/>
              <w:autoSpaceDE w:val="0"/>
              <w:autoSpaceDN w:val="0"/>
              <w:adjustRightInd w:val="0"/>
              <w:rPr>
                <w:rFonts w:ascii="Times New Roman" w:hAnsi="Times New Roman"/>
              </w:rPr>
            </w:pPr>
            <w:r w:rsidRPr="005C7D41">
              <w:rPr>
                <w:rFonts w:ascii="Times New Roman" w:hAnsi="Times New Roman"/>
              </w:rPr>
              <w:t>1)</w:t>
            </w:r>
            <w:r w:rsidR="00A23657" w:rsidRPr="005C7D41">
              <w:rPr>
                <w:rFonts w:ascii="Times New Roman" w:hAnsi="Times New Roman"/>
              </w:rPr>
              <w:t xml:space="preserve"> Формирование  бюджетно</w:t>
            </w:r>
            <w:r w:rsidRPr="005C7D41">
              <w:rPr>
                <w:rFonts w:ascii="Times New Roman" w:hAnsi="Times New Roman"/>
              </w:rPr>
              <w:t xml:space="preserve">й   и   налоговой   политики МО </w:t>
            </w:r>
            <w:r w:rsidR="00A23657" w:rsidRPr="005C7D41">
              <w:rPr>
                <w:rFonts w:ascii="Times New Roman" w:hAnsi="Times New Roman"/>
              </w:rPr>
              <w:t>«Красногвардейский район»</w:t>
            </w:r>
            <w:r w:rsidRPr="005C7D41">
              <w:rPr>
                <w:rFonts w:ascii="Times New Roman" w:hAnsi="Times New Roman"/>
              </w:rPr>
              <w:t>;</w:t>
            </w:r>
          </w:p>
          <w:p w:rsidR="0001068A" w:rsidRPr="005C7D41" w:rsidRDefault="0001068A" w:rsidP="0001068A">
            <w:pPr>
              <w:pStyle w:val="af3"/>
              <w:rPr>
                <w:rFonts w:ascii="Times New Roman" w:hAnsi="Times New Roman" w:cs="Times New Roman"/>
              </w:rPr>
            </w:pPr>
            <w:r w:rsidRPr="005C7D41">
              <w:rPr>
                <w:rFonts w:ascii="Times New Roman" w:hAnsi="Times New Roman" w:cs="Times New Roman"/>
              </w:rPr>
              <w:t>2) Обеспечение роста собственных доходов бюджета МО «Красногвардейский район»;</w:t>
            </w:r>
          </w:p>
          <w:p w:rsidR="00A23657" w:rsidRPr="005C7D41" w:rsidRDefault="0001068A" w:rsidP="0001068A">
            <w:pPr>
              <w:widowControl w:val="0"/>
              <w:autoSpaceDE w:val="0"/>
              <w:autoSpaceDN w:val="0"/>
              <w:adjustRightInd w:val="0"/>
              <w:rPr>
                <w:rFonts w:ascii="Times New Roman" w:hAnsi="Times New Roman"/>
              </w:rPr>
            </w:pPr>
            <w:r w:rsidRPr="005C7D41">
              <w:rPr>
                <w:rFonts w:ascii="Times New Roman" w:hAnsi="Times New Roman"/>
              </w:rPr>
              <w:t>3) Обеспечение открытости и прозрачности состояния муниципальных финансов МО «Красногвардейский район».</w:t>
            </w:r>
          </w:p>
        </w:tc>
      </w:tr>
      <w:tr w:rsidR="0001068A" w:rsidRPr="005C7D41" w:rsidTr="00A23657">
        <w:tc>
          <w:tcPr>
            <w:tcW w:w="3227" w:type="dxa"/>
          </w:tcPr>
          <w:p w:rsidR="0001068A" w:rsidRPr="005C7D41" w:rsidRDefault="0001068A" w:rsidP="00A23657">
            <w:pPr>
              <w:widowControl w:val="0"/>
              <w:autoSpaceDE w:val="0"/>
              <w:autoSpaceDN w:val="0"/>
              <w:adjustRightInd w:val="0"/>
              <w:rPr>
                <w:rFonts w:ascii="Times New Roman" w:hAnsi="Times New Roman"/>
              </w:rPr>
            </w:pPr>
            <w:r w:rsidRPr="005C7D41">
              <w:rPr>
                <w:rFonts w:ascii="Times New Roman" w:hAnsi="Times New Roman"/>
              </w:rPr>
              <w:t>6.Целевые индикаторы и показатели подпрограммы</w:t>
            </w:r>
          </w:p>
        </w:tc>
        <w:tc>
          <w:tcPr>
            <w:tcW w:w="7087" w:type="dxa"/>
          </w:tcPr>
          <w:p w:rsidR="0001068A" w:rsidRPr="005C7D41" w:rsidRDefault="0001068A" w:rsidP="00927841">
            <w:pPr>
              <w:pStyle w:val="af3"/>
            </w:pPr>
            <w:r w:rsidRPr="005C7D41">
              <w:t xml:space="preserve">1) уровень исполнения прогноза налоговых и неналоговых доходов бюджета </w:t>
            </w:r>
            <w:r w:rsidRPr="005C7D41">
              <w:rPr>
                <w:rFonts w:ascii="Times New Roman" w:hAnsi="Times New Roman" w:cs="Times New Roman"/>
              </w:rPr>
              <w:t>МО «Красногвардейский район»</w:t>
            </w:r>
            <w:r w:rsidRPr="005C7D41">
              <w:t>;</w:t>
            </w:r>
          </w:p>
          <w:p w:rsidR="0001068A" w:rsidRPr="005C7D41" w:rsidRDefault="0001068A" w:rsidP="00927841">
            <w:pPr>
              <w:pStyle w:val="af3"/>
            </w:pPr>
            <w:r w:rsidRPr="005C7D41">
              <w:t xml:space="preserve">2) уровень исполнения бюджета </w:t>
            </w:r>
            <w:r w:rsidRPr="005C7D41">
              <w:rPr>
                <w:rFonts w:ascii="Times New Roman" w:hAnsi="Times New Roman" w:cs="Times New Roman"/>
              </w:rPr>
              <w:t>МО «Красногвардейский район»</w:t>
            </w:r>
            <w:r w:rsidR="00473563" w:rsidRPr="005C7D41">
              <w:rPr>
                <w:rFonts w:ascii="Times New Roman" w:hAnsi="Times New Roman" w:cs="Times New Roman"/>
              </w:rPr>
              <w:t xml:space="preserve"> </w:t>
            </w:r>
            <w:r w:rsidRPr="005C7D41">
              <w:t>по расходам;</w:t>
            </w:r>
          </w:p>
          <w:p w:rsidR="0001068A" w:rsidRPr="005C7D41" w:rsidRDefault="0001068A" w:rsidP="00927841">
            <w:pPr>
              <w:pStyle w:val="af3"/>
            </w:pPr>
            <w:r w:rsidRPr="005C7D41">
              <w:t xml:space="preserve">3) отношение дефицита </w:t>
            </w:r>
            <w:r w:rsidR="00473563" w:rsidRPr="005C7D41">
              <w:t>муниципального</w:t>
            </w:r>
            <w:r w:rsidRPr="005C7D41">
              <w:t xml:space="preserve"> бюджета </w:t>
            </w:r>
            <w:r w:rsidR="00473563" w:rsidRPr="005C7D41">
              <w:rPr>
                <w:rFonts w:ascii="Times New Roman" w:hAnsi="Times New Roman" w:cs="Times New Roman"/>
              </w:rPr>
              <w:t xml:space="preserve">МО «Красногвардейский район» </w:t>
            </w:r>
            <w:r w:rsidRPr="005C7D41">
              <w:t xml:space="preserve">к доходам </w:t>
            </w:r>
            <w:r w:rsidR="00473563" w:rsidRPr="005C7D41">
              <w:t>муниципального</w:t>
            </w:r>
            <w:r w:rsidRPr="005C7D41">
              <w:t xml:space="preserve"> бюджета </w:t>
            </w:r>
            <w:r w:rsidR="00473563" w:rsidRPr="005C7D41">
              <w:rPr>
                <w:rFonts w:ascii="Times New Roman" w:hAnsi="Times New Roman" w:cs="Times New Roman"/>
              </w:rPr>
              <w:t xml:space="preserve">МО «Красногвардейский район» </w:t>
            </w:r>
            <w:r w:rsidRPr="005C7D41">
              <w:t>без учета объема безвозмездных поступлений;</w:t>
            </w:r>
          </w:p>
          <w:p w:rsidR="0001068A" w:rsidRPr="005C7D41" w:rsidRDefault="0001068A" w:rsidP="00927841">
            <w:pPr>
              <w:pStyle w:val="af3"/>
            </w:pPr>
            <w:r w:rsidRPr="005C7D41">
              <w:t xml:space="preserve">4) удельный вес расходов </w:t>
            </w:r>
            <w:r w:rsidR="00473563" w:rsidRPr="005C7D41">
              <w:t>муниципального</w:t>
            </w:r>
            <w:r w:rsidRPr="005C7D41">
              <w:t xml:space="preserve"> бюджета </w:t>
            </w:r>
            <w:r w:rsidR="00473563" w:rsidRPr="005C7D41">
              <w:rPr>
                <w:rFonts w:ascii="Times New Roman" w:hAnsi="Times New Roman" w:cs="Times New Roman"/>
              </w:rPr>
              <w:t>МО «Красногвардейский район»</w:t>
            </w:r>
            <w:r w:rsidRPr="005C7D41">
              <w:t xml:space="preserve">, формируемых в рамках </w:t>
            </w:r>
            <w:r w:rsidR="00473563" w:rsidRPr="005C7D41">
              <w:t>муниципальных</w:t>
            </w:r>
            <w:r w:rsidRPr="005C7D41">
              <w:t xml:space="preserve"> программ </w:t>
            </w:r>
            <w:r w:rsidR="00473563" w:rsidRPr="005C7D41">
              <w:rPr>
                <w:rFonts w:ascii="Times New Roman" w:hAnsi="Times New Roman" w:cs="Times New Roman"/>
              </w:rPr>
              <w:t>МО «Красногвардейский район»</w:t>
            </w:r>
            <w:r w:rsidRPr="005C7D41">
              <w:t>;</w:t>
            </w:r>
          </w:p>
          <w:p w:rsidR="0001068A" w:rsidRPr="005C7D41" w:rsidRDefault="00473563" w:rsidP="00927841">
            <w:pPr>
              <w:pStyle w:val="af3"/>
            </w:pPr>
            <w:r w:rsidRPr="005C7D41">
              <w:t>5</w:t>
            </w:r>
            <w:r w:rsidR="0001068A" w:rsidRPr="005C7D41">
              <w:t xml:space="preserve">) уровень открытости бюджетных данных </w:t>
            </w:r>
            <w:r w:rsidRPr="005C7D41">
              <w:rPr>
                <w:rFonts w:ascii="Times New Roman" w:hAnsi="Times New Roman" w:cs="Times New Roman"/>
              </w:rPr>
              <w:t>МО «Красногвардейский район»</w:t>
            </w:r>
            <w:r w:rsidR="0001068A" w:rsidRPr="005C7D41">
              <w:t>;</w:t>
            </w:r>
          </w:p>
          <w:p w:rsidR="0001068A" w:rsidRPr="005C7D41" w:rsidRDefault="00473563" w:rsidP="00767187">
            <w:pPr>
              <w:pStyle w:val="af3"/>
            </w:pPr>
            <w:r w:rsidRPr="005C7D41">
              <w:t>6</w:t>
            </w:r>
            <w:r w:rsidR="0001068A" w:rsidRPr="005C7D41">
              <w:t xml:space="preserve">) </w:t>
            </w:r>
            <w:r w:rsidRPr="005C7D41">
              <w:rPr>
                <w:rFonts w:ascii="Times New Roman" w:hAnsi="Times New Roman" w:cs="Times New Roman"/>
              </w:rPr>
              <w:t>наличие</w:t>
            </w:r>
            <w:r w:rsidR="0001068A" w:rsidRPr="005C7D41">
              <w:rPr>
                <w:rFonts w:ascii="Times New Roman" w:hAnsi="Times New Roman" w:cs="Times New Roman"/>
              </w:rPr>
              <w:t xml:space="preserve"> </w:t>
            </w:r>
            <w:r w:rsidRPr="005C7D41">
              <w:rPr>
                <w:rFonts w:ascii="Times New Roman" w:hAnsi="Times New Roman" w:cs="Times New Roman"/>
              </w:rPr>
              <w:t>опубликованных</w:t>
            </w:r>
            <w:r w:rsidR="0001068A" w:rsidRPr="005C7D41">
              <w:rPr>
                <w:rFonts w:ascii="Times New Roman" w:hAnsi="Times New Roman" w:cs="Times New Roman"/>
              </w:rPr>
              <w:t xml:space="preserve"> на официальном сайте </w:t>
            </w:r>
            <w:r w:rsidRPr="005C7D41">
              <w:rPr>
                <w:rFonts w:ascii="Times New Roman" w:hAnsi="Times New Roman" w:cs="Times New Roman"/>
              </w:rPr>
              <w:t>МО «Красногвардейский район»</w:t>
            </w:r>
            <w:r w:rsidR="0001068A" w:rsidRPr="005C7D41">
              <w:rPr>
                <w:rFonts w:ascii="Times New Roman" w:hAnsi="Times New Roman" w:cs="Times New Roman"/>
              </w:rPr>
              <w:t xml:space="preserve"> нормативных правовых актов и методических материалов, подготовленных </w:t>
            </w:r>
            <w:r w:rsidRPr="005C7D41">
              <w:rPr>
                <w:rFonts w:ascii="Times New Roman" w:hAnsi="Times New Roman" w:cs="Times New Roman"/>
              </w:rPr>
              <w:t>управлением</w:t>
            </w:r>
            <w:r w:rsidR="0001068A" w:rsidRPr="005C7D41">
              <w:rPr>
                <w:rFonts w:ascii="Times New Roman" w:hAnsi="Times New Roman" w:cs="Times New Roman"/>
              </w:rPr>
              <w:t xml:space="preserve"> финансов </w:t>
            </w:r>
            <w:r w:rsidRPr="005C7D41">
              <w:rPr>
                <w:rFonts w:ascii="Times New Roman" w:hAnsi="Times New Roman" w:cs="Times New Roman"/>
              </w:rPr>
              <w:t>МО «Красногвардейский район»</w:t>
            </w:r>
            <w:r w:rsidR="0001068A" w:rsidRPr="005C7D41">
              <w:rPr>
                <w:rFonts w:ascii="Times New Roman" w:hAnsi="Times New Roman" w:cs="Times New Roman"/>
              </w:rPr>
              <w:t xml:space="preserve">, </w:t>
            </w:r>
            <w:r w:rsidRPr="005C7D41">
              <w:rPr>
                <w:rFonts w:ascii="Times New Roman" w:hAnsi="Times New Roman" w:cs="Times New Roman"/>
              </w:rPr>
              <w:t xml:space="preserve">материалов к публичным слушаниям по проекту бюджета </w:t>
            </w:r>
            <w:r w:rsidR="00767187" w:rsidRPr="005C7D41">
              <w:rPr>
                <w:rFonts w:ascii="Times New Roman" w:hAnsi="Times New Roman" w:cs="Times New Roman"/>
              </w:rPr>
              <w:t>МО</w:t>
            </w:r>
            <w:r w:rsidRPr="005C7D41">
              <w:rPr>
                <w:rFonts w:ascii="Times New Roman" w:hAnsi="Times New Roman" w:cs="Times New Roman"/>
              </w:rPr>
              <w:t xml:space="preserve"> «</w:t>
            </w:r>
            <w:r w:rsidR="00767187" w:rsidRPr="005C7D41">
              <w:rPr>
                <w:rFonts w:ascii="Times New Roman" w:hAnsi="Times New Roman" w:cs="Times New Roman"/>
              </w:rPr>
              <w:t>Красногвардейский</w:t>
            </w:r>
            <w:r w:rsidRPr="005C7D41">
              <w:rPr>
                <w:rFonts w:ascii="Times New Roman" w:hAnsi="Times New Roman" w:cs="Times New Roman"/>
              </w:rPr>
              <w:t xml:space="preserve"> район» и проекту отчета об исполнении бюджета  </w:t>
            </w:r>
            <w:r w:rsidR="00767187" w:rsidRPr="005C7D41">
              <w:rPr>
                <w:rFonts w:ascii="Times New Roman" w:hAnsi="Times New Roman" w:cs="Times New Roman"/>
              </w:rPr>
              <w:t>МО</w:t>
            </w:r>
            <w:r w:rsidRPr="005C7D41">
              <w:rPr>
                <w:rFonts w:ascii="Times New Roman" w:hAnsi="Times New Roman" w:cs="Times New Roman"/>
              </w:rPr>
              <w:t xml:space="preserve"> «</w:t>
            </w:r>
            <w:r w:rsidR="00767187" w:rsidRPr="005C7D41">
              <w:rPr>
                <w:rFonts w:ascii="Times New Roman" w:hAnsi="Times New Roman" w:cs="Times New Roman"/>
              </w:rPr>
              <w:t>Красногвардейский</w:t>
            </w:r>
            <w:r w:rsidRPr="005C7D41">
              <w:rPr>
                <w:rFonts w:ascii="Times New Roman" w:hAnsi="Times New Roman" w:cs="Times New Roman"/>
              </w:rPr>
              <w:t xml:space="preserve"> район», «Брошюры для граждан», информации об исполнении бюджета</w:t>
            </w:r>
            <w:r w:rsidR="00767187" w:rsidRPr="005C7D41">
              <w:t xml:space="preserve"> МО «Красногвардейский район»</w:t>
            </w:r>
            <w:r w:rsidRPr="005C7D41">
              <w:rPr>
                <w:rFonts w:ascii="Times New Roman" w:hAnsi="Times New Roman" w:cs="Times New Roman"/>
              </w:rPr>
              <w:t>.</w:t>
            </w:r>
          </w:p>
        </w:tc>
      </w:tr>
      <w:tr w:rsidR="0001068A" w:rsidRPr="005C7D41" w:rsidTr="00A23657">
        <w:tc>
          <w:tcPr>
            <w:tcW w:w="3227" w:type="dxa"/>
          </w:tcPr>
          <w:p w:rsidR="0001068A" w:rsidRPr="005C7D41" w:rsidRDefault="0001068A" w:rsidP="00A23657">
            <w:pPr>
              <w:widowControl w:val="0"/>
              <w:autoSpaceDE w:val="0"/>
              <w:autoSpaceDN w:val="0"/>
              <w:adjustRightInd w:val="0"/>
              <w:rPr>
                <w:rFonts w:ascii="Times New Roman" w:hAnsi="Times New Roman"/>
              </w:rPr>
            </w:pPr>
            <w:r w:rsidRPr="005C7D41">
              <w:rPr>
                <w:rFonts w:ascii="Times New Roman" w:hAnsi="Times New Roman"/>
              </w:rPr>
              <w:t xml:space="preserve">7.Этапы и сроки   реализации подпрограммы  </w:t>
            </w:r>
          </w:p>
        </w:tc>
        <w:tc>
          <w:tcPr>
            <w:tcW w:w="7087" w:type="dxa"/>
          </w:tcPr>
          <w:p w:rsidR="0001068A" w:rsidRPr="005C7D41" w:rsidRDefault="0001068A" w:rsidP="00767187">
            <w:pPr>
              <w:widowControl w:val="0"/>
              <w:autoSpaceDE w:val="0"/>
              <w:autoSpaceDN w:val="0"/>
              <w:adjustRightInd w:val="0"/>
              <w:rPr>
                <w:rFonts w:ascii="Times New Roman" w:hAnsi="Times New Roman"/>
              </w:rPr>
            </w:pPr>
            <w:r w:rsidRPr="005C7D41">
              <w:rPr>
                <w:rFonts w:ascii="Times New Roman" w:hAnsi="Times New Roman"/>
              </w:rPr>
              <w:t>На постоянной  основе  в 20</w:t>
            </w:r>
            <w:r w:rsidR="00767187" w:rsidRPr="005C7D41">
              <w:rPr>
                <w:rFonts w:ascii="Times New Roman" w:hAnsi="Times New Roman"/>
              </w:rPr>
              <w:t>21</w:t>
            </w:r>
            <w:r w:rsidRPr="005C7D41">
              <w:rPr>
                <w:rFonts w:ascii="Times New Roman" w:hAnsi="Times New Roman"/>
              </w:rPr>
              <w:t xml:space="preserve"> - 202</w:t>
            </w:r>
            <w:r w:rsidR="00767187" w:rsidRPr="005C7D41">
              <w:rPr>
                <w:rFonts w:ascii="Times New Roman" w:hAnsi="Times New Roman"/>
              </w:rPr>
              <w:t>3</w:t>
            </w:r>
            <w:r w:rsidRPr="005C7D41">
              <w:rPr>
                <w:rFonts w:ascii="Times New Roman" w:hAnsi="Times New Roman"/>
              </w:rPr>
              <w:t xml:space="preserve"> годах           </w:t>
            </w:r>
          </w:p>
        </w:tc>
      </w:tr>
      <w:tr w:rsidR="0001068A" w:rsidRPr="005C7D41" w:rsidTr="00A23657">
        <w:tc>
          <w:tcPr>
            <w:tcW w:w="3227" w:type="dxa"/>
          </w:tcPr>
          <w:p w:rsidR="0001068A" w:rsidRPr="005C7D41" w:rsidRDefault="0001068A" w:rsidP="00A23657">
            <w:pPr>
              <w:widowControl w:val="0"/>
              <w:autoSpaceDE w:val="0"/>
              <w:autoSpaceDN w:val="0"/>
              <w:adjustRightInd w:val="0"/>
              <w:rPr>
                <w:rFonts w:ascii="Times New Roman" w:hAnsi="Times New Roman"/>
              </w:rPr>
            </w:pPr>
            <w:r w:rsidRPr="005C7D41">
              <w:rPr>
                <w:rFonts w:ascii="Times New Roman" w:hAnsi="Times New Roman"/>
              </w:rPr>
              <w:t>8.Объемы бюджетных  ассигнований подпрограммы</w:t>
            </w:r>
          </w:p>
        </w:tc>
        <w:tc>
          <w:tcPr>
            <w:tcW w:w="7087" w:type="dxa"/>
          </w:tcPr>
          <w:p w:rsidR="0001068A" w:rsidRPr="005C7D41" w:rsidRDefault="0001068A" w:rsidP="00A23657">
            <w:pPr>
              <w:widowControl w:val="0"/>
              <w:autoSpaceDE w:val="0"/>
              <w:autoSpaceDN w:val="0"/>
              <w:adjustRightInd w:val="0"/>
              <w:rPr>
                <w:rFonts w:ascii="Times New Roman" w:hAnsi="Times New Roman"/>
              </w:rPr>
            </w:pPr>
            <w:r w:rsidRPr="005C7D41">
              <w:rPr>
                <w:rFonts w:ascii="Times New Roman" w:hAnsi="Times New Roman"/>
              </w:rPr>
              <w:t>Бюджетных ассигнований на реализацию подпрограммы 1 за счет средств бюджета МО «Красногвардейский район» не потребуется.</w:t>
            </w:r>
          </w:p>
        </w:tc>
      </w:tr>
      <w:tr w:rsidR="00767187" w:rsidRPr="005C7D41" w:rsidTr="00A23657">
        <w:tc>
          <w:tcPr>
            <w:tcW w:w="3227" w:type="dxa"/>
          </w:tcPr>
          <w:p w:rsidR="00767187" w:rsidRPr="005C7D41" w:rsidRDefault="00767187" w:rsidP="00A23657">
            <w:pPr>
              <w:widowControl w:val="0"/>
              <w:autoSpaceDE w:val="0"/>
              <w:autoSpaceDN w:val="0"/>
              <w:adjustRightInd w:val="0"/>
              <w:rPr>
                <w:rFonts w:ascii="Times New Roman" w:hAnsi="Times New Roman"/>
              </w:rPr>
            </w:pPr>
            <w:r w:rsidRPr="005C7D41">
              <w:rPr>
                <w:rFonts w:ascii="Times New Roman" w:hAnsi="Times New Roman"/>
              </w:rPr>
              <w:lastRenderedPageBreak/>
              <w:t>9.Ожидаемые результаты реализации муниципальной подпрограммы</w:t>
            </w:r>
          </w:p>
        </w:tc>
        <w:tc>
          <w:tcPr>
            <w:tcW w:w="7087" w:type="dxa"/>
          </w:tcPr>
          <w:p w:rsidR="00767187" w:rsidRPr="005C7D41" w:rsidRDefault="00767187" w:rsidP="00927841">
            <w:pPr>
              <w:pStyle w:val="af3"/>
            </w:pPr>
            <w:r w:rsidRPr="005C7D41">
              <w:t xml:space="preserve">1) обеспечение долгосрочной сбалансированности бюджета </w:t>
            </w:r>
            <w:r w:rsidR="004D378A" w:rsidRPr="005C7D41">
              <w:t>МО «Красногвардейский район»</w:t>
            </w:r>
            <w:r w:rsidRPr="005C7D41">
              <w:t>;</w:t>
            </w:r>
          </w:p>
          <w:p w:rsidR="00767187" w:rsidRPr="005C7D41" w:rsidRDefault="00767187" w:rsidP="00927841">
            <w:pPr>
              <w:pStyle w:val="af3"/>
            </w:pPr>
            <w:r w:rsidRPr="005C7D41">
              <w:t>2) увеличение собираемости налогов и сборов;</w:t>
            </w:r>
          </w:p>
          <w:p w:rsidR="00767187" w:rsidRPr="005C7D41" w:rsidRDefault="00767187" w:rsidP="00927841">
            <w:pPr>
              <w:pStyle w:val="af3"/>
            </w:pPr>
            <w:r w:rsidRPr="005C7D41">
              <w:t xml:space="preserve">3) минимизация расходов по непрограммным направлениям деятельности при формировании </w:t>
            </w:r>
            <w:r w:rsidR="004D378A" w:rsidRPr="005C7D41">
              <w:t>муниципального</w:t>
            </w:r>
            <w:r w:rsidRPr="005C7D41">
              <w:t xml:space="preserve"> бюджета </w:t>
            </w:r>
            <w:r w:rsidR="004D378A" w:rsidRPr="005C7D41">
              <w:t>МО «Красногвардейский район»</w:t>
            </w:r>
            <w:r w:rsidRPr="005C7D41">
              <w:t>;</w:t>
            </w:r>
          </w:p>
          <w:p w:rsidR="00767187" w:rsidRPr="005C7D41" w:rsidRDefault="004D378A" w:rsidP="004D378A">
            <w:pPr>
              <w:pStyle w:val="af3"/>
            </w:pPr>
            <w:r w:rsidRPr="005C7D41">
              <w:t>4</w:t>
            </w:r>
            <w:r w:rsidR="00767187" w:rsidRPr="005C7D41">
              <w:t xml:space="preserve">) обеспечение доступности информации о </w:t>
            </w:r>
            <w:r w:rsidRPr="005C7D41">
              <w:t xml:space="preserve">муниципальных </w:t>
            </w:r>
            <w:r w:rsidR="00767187" w:rsidRPr="005C7D41">
              <w:t xml:space="preserve">финансах </w:t>
            </w:r>
            <w:r w:rsidRPr="005C7D41">
              <w:t xml:space="preserve">МО «Красногвардейский район» </w:t>
            </w:r>
            <w:r w:rsidR="00767187" w:rsidRPr="005C7D41">
              <w:t>и повышение уровня открытости бюджетных данных</w:t>
            </w:r>
          </w:p>
        </w:tc>
      </w:tr>
    </w:tbl>
    <w:p w:rsidR="00A23657" w:rsidRPr="005C7D41" w:rsidRDefault="00A23657" w:rsidP="00A23657">
      <w:pPr>
        <w:widowControl w:val="0"/>
        <w:autoSpaceDE w:val="0"/>
        <w:autoSpaceDN w:val="0"/>
        <w:adjustRightInd w:val="0"/>
        <w:jc w:val="both"/>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1. Характеристика сферы реализации подпрограммы, описание основных проблем в указанной сфере и прогноз ее развития</w:t>
      </w:r>
    </w:p>
    <w:p w:rsidR="004D378A" w:rsidRPr="005C7D41" w:rsidRDefault="004D378A"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Основная задача социальной и экономической политики, проводимой органами местного самоуправления МО «Красногвардейский район», заключается в обеспечении повышения уровня и качества жизни населения района.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Реализация этой первостепенной цели МО «Красногвардейский район» в условиях ограниченности ресурсов предполагает значительное повышение эффективности управления муниципальными финансами.</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r w:rsidR="00FA186A" w:rsidRPr="005C7D41">
        <w:rPr>
          <w:sz w:val="28"/>
          <w:szCs w:val="28"/>
        </w:rPr>
        <w:t xml:space="preserve"> </w:t>
      </w:r>
      <w:r w:rsidRPr="005C7D41">
        <w:rPr>
          <w:sz w:val="28"/>
          <w:szCs w:val="28"/>
        </w:rPr>
        <w:t xml:space="preserve">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w:t>
      </w:r>
      <w:r w:rsidR="00CD465D">
        <w:rPr>
          <w:sz w:val="28"/>
          <w:szCs w:val="28"/>
        </w:rPr>
        <w:t xml:space="preserve">правовой </w:t>
      </w:r>
      <w:r w:rsidRPr="005C7D41">
        <w:rPr>
          <w:sz w:val="28"/>
          <w:szCs w:val="28"/>
        </w:rPr>
        <w:t>акт МО «Красногвардейский район» (постановление администрации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proofErr w:type="gramStart"/>
      <w:r w:rsidRPr="005C7D41">
        <w:rPr>
          <w:sz w:val="28"/>
          <w:szCs w:val="28"/>
        </w:rPr>
        <w:t>Среди сохраняющихся на момент утверждения документа проблем отмечаются низкий уровень использования на практике новых механизмов оказания и финансового обеспечения муниципальных услуг, а также инерция планирования и увеличения расходов без оценки их реальной отдачи и соответствия намеченным стратегическим целям государственной политики.</w:t>
      </w:r>
      <w:proofErr w:type="gramEnd"/>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В целях повышения эффективности распределения бюджетных средств осуществляются определенные мероприятия по повышению качества и объективности планирования бюджетных ассигнований, а именно ежегодно разрабатываются и утверждаются </w:t>
      </w:r>
      <w:hyperlink r:id="rId22" w:history="1">
        <w:r w:rsidRPr="005C7D41">
          <w:rPr>
            <w:color w:val="000000"/>
            <w:sz w:val="28"/>
            <w:szCs w:val="28"/>
          </w:rPr>
          <w:t>методика</w:t>
        </w:r>
      </w:hyperlink>
      <w:r w:rsidRPr="005C7D41">
        <w:rPr>
          <w:sz w:val="28"/>
          <w:szCs w:val="28"/>
        </w:rPr>
        <w:t xml:space="preserve"> планирования бюджетных ассигнований бюджета МО «Красногвардейский район», порядок и сроки составления проекта бюджета на очередной финансовый год и плановый период. </w:t>
      </w:r>
    </w:p>
    <w:p w:rsidR="00FA186A" w:rsidRPr="005C7D41" w:rsidRDefault="00FA186A" w:rsidP="00FA186A">
      <w:pPr>
        <w:ind w:firstLine="709"/>
        <w:jc w:val="both"/>
        <w:rPr>
          <w:rFonts w:eastAsia="Calibri"/>
          <w:sz w:val="28"/>
          <w:szCs w:val="28"/>
        </w:rPr>
      </w:pPr>
      <w:proofErr w:type="gramStart"/>
      <w:r w:rsidRPr="005C7D41">
        <w:rPr>
          <w:rFonts w:eastAsia="Calibri"/>
          <w:sz w:val="28"/>
          <w:szCs w:val="28"/>
        </w:rPr>
        <w:t xml:space="preserve">Сохранение финансовой стабильности в муниципальном образовании «Красногвардейский район» будет достигаться путем дальнейшего совершенствования бюджетного процесса и внедрения новых инструментов управления муниципальными финансами в целях наращивания доходной базы, совершенствования механизмов бюджетных расходов, а также повышения эффективности использования существующих ресурсов для достижения конечного результата -  обеспечения сбалансированности бюджета муниципального образования «Красногвардейский район» в среднесрочной и долгосрочной перспективе. </w:t>
      </w:r>
      <w:proofErr w:type="gramEnd"/>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2. Приоритеты реализуемой в МО «Красногвардейский район»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FA186A" w:rsidRPr="005C7D41" w:rsidRDefault="00FA186A"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Целью подпрограммы является повышение эффективности управления муниципальными финансами в МО «Красногвардейский район». Достижение указанной цели осуществляется посредством решения следующих задач:</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формирование бюджетной и налоговой политики МО «Красногвардейский район», отвечающей потребностям общества и задачам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Решение данной задачи является базовым условием для осуществления других направлений Программы.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формирование условий для внедрения инструментов эффективного финансового менеджмента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Практическое внедрение инструментов эффективного финансового менеджмента, с точки зрения процессов муниципального управления,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Разрабатываемые и принимаемые в рамках вышеуказанной задачи нормативные правовые акты призваны, в первую очередь, сформировать правовые, административно-организационные условия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требуется создать системную основу для перехода на программный бюджет и в среднесрочной перспективе осуществлять последовательные меры по ее адаптации и актуализации.</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Необходимо в целом пересмотреть подходы к процессу бюджетного планирования с целью учета перехода на программный принцип непосредственно с момента начала формирования бюджета. Для этого соответствующим образом изменяется порядок составления бюджета МО «Красногвардейский район» на очередной финансовый год и плановый период, методика обоснования бюджетных ассигнований, методики планирования расходов и доходов бюджета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Вместе с тем, внедрение инструментов эффективного финансового управления </w:t>
      </w:r>
      <w:r w:rsidRPr="005C7D41">
        <w:rPr>
          <w:sz w:val="28"/>
          <w:szCs w:val="28"/>
        </w:rPr>
        <w:lastRenderedPageBreak/>
        <w:t>следует продолжать на уровне  главных распорядителей средств бюджета МО «Красногвардейский район». В целях создания стимулов к внедрению таких инструментов в МО «Красногвардейский район» будет продолжена практика проведения оперативного (по итогам полугодия) и ежегодного мониторинга качества финансового менеджмента, осуществляемого главными распорядителями средств бюджета МО «Красногвардейский район». Результаты мониторинга будут проводиться в виде рейтинга.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Задача формирования бюджетной и налоговой политики МО «Красногвардейский район», отвечающей потребностям общества и задачам государства: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разработка и утверждение администрацией МО «Красногвардейский район» основных направлений бюджетной и налоговой политики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разработка и утверждение администрацией МО «Красногвардейский район»  долгосрочной бюджетной стратегии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удельный вес своевременно разработанных и утвержденных и/или актуализированных нормативных актов,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МО «Красногвардейский район».</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3. Характеристика основных мероприятий подпрограммы 1</w:t>
      </w:r>
    </w:p>
    <w:p w:rsidR="00FA186A" w:rsidRPr="005C7D41" w:rsidRDefault="00FA186A" w:rsidP="00A23657">
      <w:pPr>
        <w:widowControl w:val="0"/>
        <w:autoSpaceDE w:val="0"/>
        <w:autoSpaceDN w:val="0"/>
        <w:adjustRightInd w:val="0"/>
        <w:ind w:firstLine="540"/>
        <w:jc w:val="both"/>
        <w:rPr>
          <w:sz w:val="28"/>
          <w:szCs w:val="28"/>
        </w:rPr>
      </w:pP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Решение ставящихся Программой задач в рамках данной подпрограммы осуществляется посредством реализации следующих основных программных мероприятий:</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определение основных направлений бюджетной и налоговой политики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б) формирование долгосрочной бюджетной стратегии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2) задача формирования условий для внедрения инструментов эффективного финансового менеджмента:</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а) методологическое обеспечение в сфере управления муниципальными финансами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б) мониторинг </w:t>
      </w:r>
      <w:proofErr w:type="gramStart"/>
      <w:r w:rsidRPr="005C7D41">
        <w:rPr>
          <w:sz w:val="28"/>
          <w:szCs w:val="28"/>
        </w:rPr>
        <w:t>качества финансового менеджмента главных распорядителей средств бюджета</w:t>
      </w:r>
      <w:proofErr w:type="gramEnd"/>
      <w:r w:rsidRPr="005C7D41">
        <w:rPr>
          <w:sz w:val="28"/>
          <w:szCs w:val="28"/>
        </w:rPr>
        <w:t xml:space="preserve">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в) создание условий для повышения качества управления муниципальными финансами в МО «Красногвардейский район»;</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lastRenderedPageBreak/>
        <w:t xml:space="preserve">г) организация и осуществление </w:t>
      </w:r>
      <w:proofErr w:type="gramStart"/>
      <w:r w:rsidRPr="005C7D41">
        <w:rPr>
          <w:sz w:val="28"/>
          <w:szCs w:val="28"/>
        </w:rPr>
        <w:t>контроля за</w:t>
      </w:r>
      <w:proofErr w:type="gramEnd"/>
      <w:r w:rsidRPr="005C7D41">
        <w:rPr>
          <w:sz w:val="28"/>
          <w:szCs w:val="28"/>
        </w:rPr>
        <w:t xml:space="preserve"> соблюдением законодательства в сфере муниципальных финансов;</w:t>
      </w:r>
    </w:p>
    <w:p w:rsidR="00A23657" w:rsidRPr="005C7D41" w:rsidRDefault="00A23657" w:rsidP="00A23657">
      <w:pPr>
        <w:widowControl w:val="0"/>
        <w:autoSpaceDE w:val="0"/>
        <w:autoSpaceDN w:val="0"/>
        <w:adjustRightInd w:val="0"/>
        <w:ind w:firstLine="540"/>
        <w:jc w:val="both"/>
        <w:outlineLvl w:val="2"/>
        <w:rPr>
          <w:sz w:val="28"/>
          <w:szCs w:val="28"/>
        </w:rPr>
      </w:pPr>
      <w:r w:rsidRPr="005C7D41">
        <w:rPr>
          <w:sz w:val="28"/>
          <w:szCs w:val="28"/>
        </w:rPr>
        <w:t>4. Характеристика мер муниципального регулирования</w:t>
      </w:r>
    </w:p>
    <w:p w:rsidR="00A23657" w:rsidRPr="005C7D41" w:rsidRDefault="00A23657" w:rsidP="00A23657">
      <w:pPr>
        <w:widowControl w:val="0"/>
        <w:autoSpaceDE w:val="0"/>
        <w:autoSpaceDN w:val="0"/>
        <w:adjustRightInd w:val="0"/>
        <w:ind w:firstLine="540"/>
        <w:jc w:val="both"/>
        <w:rPr>
          <w:sz w:val="28"/>
          <w:szCs w:val="28"/>
        </w:rPr>
      </w:pPr>
      <w:r w:rsidRPr="005C7D41">
        <w:rPr>
          <w:sz w:val="28"/>
          <w:szCs w:val="28"/>
        </w:rPr>
        <w:t xml:space="preserve">Для обеспечения решения задач Программы необходима разработка и принятие нормативных правовых актов МО «Красногвардейский район», обеспечивающих формирование проекта бюджета МО «Красногвардейский район» в виде муниципальных программ, формирование системы финансового контроля на муниципальном уровне. Кроме того, потребуется внесение изменений, определяющих общие принципы реализации мероприятий в сфере реализации Программы, в </w:t>
      </w:r>
      <w:hyperlink r:id="rId23" w:history="1">
        <w:r w:rsidRPr="005C7D41">
          <w:rPr>
            <w:color w:val="000000"/>
            <w:sz w:val="28"/>
            <w:szCs w:val="28"/>
          </w:rPr>
          <w:t>Решение</w:t>
        </w:r>
      </w:hyperlink>
      <w:r w:rsidRPr="005C7D41">
        <w:rPr>
          <w:color w:val="000000"/>
          <w:sz w:val="28"/>
          <w:szCs w:val="28"/>
        </w:rPr>
        <w:t xml:space="preserve"> </w:t>
      </w:r>
      <w:r w:rsidRPr="005C7D41">
        <w:rPr>
          <w:sz w:val="28"/>
          <w:szCs w:val="28"/>
        </w:rPr>
        <w:t>МО «Красногвардейский район» «О бюджетном процессе в МО «Красногвардейский район»». Указанные меры правового регулирования должны будут осуществлены при условии своевременного внесения соответствующих изменений в федеральное и республиканское бюджетное законодательство.</w:t>
      </w:r>
    </w:p>
    <w:p w:rsidR="00A23657" w:rsidRPr="005C7D41" w:rsidRDefault="00A23657" w:rsidP="00A23657">
      <w:pPr>
        <w:widowControl w:val="0"/>
        <w:autoSpaceDE w:val="0"/>
        <w:autoSpaceDN w:val="0"/>
        <w:adjustRightInd w:val="0"/>
        <w:jc w:val="both"/>
        <w:rPr>
          <w:b/>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4. Ресурсное обеспечение подпрограммы 1</w:t>
      </w:r>
    </w:p>
    <w:p w:rsidR="00FA186A" w:rsidRPr="005C7D41" w:rsidRDefault="00A23657" w:rsidP="00A23657">
      <w:pPr>
        <w:widowControl w:val="0"/>
        <w:autoSpaceDE w:val="0"/>
        <w:autoSpaceDN w:val="0"/>
        <w:adjustRightInd w:val="0"/>
        <w:jc w:val="both"/>
        <w:rPr>
          <w:sz w:val="28"/>
          <w:szCs w:val="28"/>
        </w:rPr>
      </w:pPr>
      <w:r w:rsidRPr="005C7D41">
        <w:rPr>
          <w:sz w:val="28"/>
          <w:szCs w:val="28"/>
        </w:rPr>
        <w:t xml:space="preserve">         </w:t>
      </w:r>
    </w:p>
    <w:p w:rsidR="00A23657" w:rsidRPr="005C7D41" w:rsidRDefault="00A23657" w:rsidP="00FA186A">
      <w:pPr>
        <w:widowControl w:val="0"/>
        <w:autoSpaceDE w:val="0"/>
        <w:autoSpaceDN w:val="0"/>
        <w:adjustRightInd w:val="0"/>
        <w:ind w:firstLine="540"/>
        <w:jc w:val="both"/>
        <w:rPr>
          <w:sz w:val="28"/>
          <w:szCs w:val="28"/>
        </w:rPr>
      </w:pPr>
      <w:r w:rsidRPr="005C7D41">
        <w:rPr>
          <w:sz w:val="28"/>
          <w:szCs w:val="28"/>
        </w:rPr>
        <w:t>Бюджетных ассигнований на реализацию подпрограммы 1 за счет средств бюджета МО «Красногвардейский район» не потребуется.</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5. Методика оценки эффективности подпрограммы 1</w:t>
      </w:r>
    </w:p>
    <w:p w:rsidR="00FA186A" w:rsidRPr="005C7D41" w:rsidRDefault="00FA186A" w:rsidP="00A23657">
      <w:pPr>
        <w:widowControl w:val="0"/>
        <w:tabs>
          <w:tab w:val="left" w:pos="2552"/>
        </w:tabs>
        <w:autoSpaceDE w:val="0"/>
        <w:autoSpaceDN w:val="0"/>
        <w:adjustRightInd w:val="0"/>
        <w:ind w:firstLine="540"/>
        <w:jc w:val="both"/>
        <w:rPr>
          <w:sz w:val="28"/>
          <w:szCs w:val="28"/>
        </w:rPr>
      </w:pPr>
    </w:p>
    <w:p w:rsidR="00A23657" w:rsidRPr="005C7D41" w:rsidRDefault="00A23657" w:rsidP="00A23657">
      <w:pPr>
        <w:widowControl w:val="0"/>
        <w:tabs>
          <w:tab w:val="left" w:pos="2552"/>
        </w:tabs>
        <w:autoSpaceDE w:val="0"/>
        <w:autoSpaceDN w:val="0"/>
        <w:adjustRightInd w:val="0"/>
        <w:ind w:firstLine="540"/>
        <w:jc w:val="both"/>
        <w:rPr>
          <w:sz w:val="28"/>
          <w:szCs w:val="28"/>
        </w:rPr>
      </w:pPr>
      <w:r w:rsidRPr="005C7D41">
        <w:rPr>
          <w:sz w:val="28"/>
          <w:szCs w:val="28"/>
        </w:rPr>
        <w:t xml:space="preserve">Методика оценки эффективности реализации подпрограммы 1 аналогична методике оценки муниципальной программы, отраженной в </w:t>
      </w:r>
      <w:hyperlink w:anchor="Par335" w:history="1">
        <w:r w:rsidRPr="005C7D41">
          <w:rPr>
            <w:color w:val="000000"/>
            <w:sz w:val="28"/>
            <w:szCs w:val="28"/>
          </w:rPr>
          <w:t>разделе 9</w:t>
        </w:r>
      </w:hyperlink>
      <w:r w:rsidRPr="005C7D41">
        <w:rPr>
          <w:color w:val="000000"/>
          <w:sz w:val="28"/>
          <w:szCs w:val="28"/>
        </w:rPr>
        <w:t xml:space="preserve"> муниципальной п</w:t>
      </w:r>
      <w:r w:rsidRPr="005C7D41">
        <w:rPr>
          <w:sz w:val="28"/>
          <w:szCs w:val="28"/>
        </w:rPr>
        <w:t>рограммы.</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jc w:val="center"/>
        <w:outlineLvl w:val="1"/>
        <w:rPr>
          <w:b/>
          <w:sz w:val="28"/>
          <w:szCs w:val="28"/>
        </w:rPr>
      </w:pPr>
      <w:bookmarkStart w:id="3" w:name="Par582"/>
      <w:bookmarkEnd w:id="3"/>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FA186A">
      <w:pPr>
        <w:widowControl w:val="0"/>
        <w:tabs>
          <w:tab w:val="left" w:pos="8091"/>
        </w:tabs>
        <w:autoSpaceDE w:val="0"/>
        <w:autoSpaceDN w:val="0"/>
        <w:adjustRightInd w:val="0"/>
        <w:jc w:val="center"/>
        <w:outlineLvl w:val="1"/>
      </w:pPr>
    </w:p>
    <w:p w:rsidR="00FA186A" w:rsidRPr="005C7D41" w:rsidRDefault="00FA186A" w:rsidP="00FA186A">
      <w:pPr>
        <w:widowControl w:val="0"/>
        <w:tabs>
          <w:tab w:val="left" w:pos="8091"/>
        </w:tabs>
        <w:autoSpaceDE w:val="0"/>
        <w:autoSpaceDN w:val="0"/>
        <w:adjustRightInd w:val="0"/>
        <w:jc w:val="center"/>
        <w:outlineLvl w:val="1"/>
      </w:pPr>
    </w:p>
    <w:p w:rsidR="00A23657" w:rsidRPr="005C7D41" w:rsidRDefault="00A23657" w:rsidP="00A23657">
      <w:pPr>
        <w:widowControl w:val="0"/>
        <w:tabs>
          <w:tab w:val="left" w:pos="8091"/>
        </w:tabs>
        <w:autoSpaceDE w:val="0"/>
        <w:autoSpaceDN w:val="0"/>
        <w:adjustRightInd w:val="0"/>
        <w:jc w:val="right"/>
        <w:outlineLvl w:val="1"/>
      </w:pPr>
    </w:p>
    <w:p w:rsidR="00A23657" w:rsidRPr="005C7D41" w:rsidRDefault="00A23657" w:rsidP="00A23657">
      <w:pPr>
        <w:widowControl w:val="0"/>
        <w:tabs>
          <w:tab w:val="left" w:pos="8091"/>
        </w:tabs>
        <w:autoSpaceDE w:val="0"/>
        <w:autoSpaceDN w:val="0"/>
        <w:adjustRightInd w:val="0"/>
        <w:jc w:val="right"/>
        <w:outlineLvl w:val="1"/>
      </w:pPr>
    </w:p>
    <w:p w:rsidR="00A23657" w:rsidRPr="005C7D41" w:rsidRDefault="00A23657" w:rsidP="00A23657">
      <w:pPr>
        <w:widowControl w:val="0"/>
        <w:tabs>
          <w:tab w:val="left" w:pos="8091"/>
        </w:tabs>
        <w:autoSpaceDE w:val="0"/>
        <w:autoSpaceDN w:val="0"/>
        <w:adjustRightInd w:val="0"/>
        <w:jc w:val="right"/>
        <w:outlineLvl w:val="1"/>
      </w:pPr>
    </w:p>
    <w:p w:rsidR="00A23657" w:rsidRDefault="00A23657"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Pr="005C7D41" w:rsidRDefault="00B3348E" w:rsidP="00A23657">
      <w:pPr>
        <w:widowControl w:val="0"/>
        <w:tabs>
          <w:tab w:val="left" w:pos="8091"/>
        </w:tabs>
        <w:autoSpaceDE w:val="0"/>
        <w:autoSpaceDN w:val="0"/>
        <w:adjustRightInd w:val="0"/>
        <w:jc w:val="right"/>
        <w:outlineLvl w:val="1"/>
      </w:pPr>
    </w:p>
    <w:p w:rsidR="00A23657" w:rsidRPr="005C7D41" w:rsidRDefault="00A23657" w:rsidP="00A23657">
      <w:pPr>
        <w:widowControl w:val="0"/>
        <w:tabs>
          <w:tab w:val="left" w:pos="8091"/>
        </w:tabs>
        <w:autoSpaceDE w:val="0"/>
        <w:autoSpaceDN w:val="0"/>
        <w:adjustRightInd w:val="0"/>
        <w:jc w:val="right"/>
        <w:outlineLvl w:val="1"/>
      </w:pPr>
    </w:p>
    <w:p w:rsidR="00A23657" w:rsidRPr="005C7D41" w:rsidRDefault="00A23657" w:rsidP="00A23657">
      <w:pPr>
        <w:widowControl w:val="0"/>
        <w:tabs>
          <w:tab w:val="left" w:pos="8091"/>
        </w:tabs>
        <w:autoSpaceDE w:val="0"/>
        <w:autoSpaceDN w:val="0"/>
        <w:adjustRightInd w:val="0"/>
        <w:jc w:val="right"/>
        <w:outlineLvl w:val="1"/>
      </w:pPr>
      <w:r w:rsidRPr="005C7D41">
        <w:lastRenderedPageBreak/>
        <w:t>Приложение №2</w:t>
      </w:r>
    </w:p>
    <w:p w:rsidR="00A23657" w:rsidRPr="005C7D41" w:rsidRDefault="00A23657" w:rsidP="00A23657">
      <w:pPr>
        <w:widowControl w:val="0"/>
        <w:tabs>
          <w:tab w:val="left" w:pos="5670"/>
        </w:tabs>
        <w:autoSpaceDE w:val="0"/>
        <w:autoSpaceDN w:val="0"/>
        <w:adjustRightInd w:val="0"/>
        <w:jc w:val="right"/>
      </w:pPr>
      <w:r w:rsidRPr="005C7D41">
        <w:t>к муниципальной программе</w:t>
      </w:r>
    </w:p>
    <w:p w:rsidR="00A23657" w:rsidRPr="005C7D41" w:rsidRDefault="00A23657" w:rsidP="00A23657">
      <w:pPr>
        <w:widowControl w:val="0"/>
        <w:tabs>
          <w:tab w:val="left" w:pos="5670"/>
        </w:tabs>
        <w:autoSpaceDE w:val="0"/>
        <w:autoSpaceDN w:val="0"/>
        <w:adjustRightInd w:val="0"/>
        <w:jc w:val="right"/>
      </w:pPr>
      <w:r w:rsidRPr="005C7D41">
        <w:t xml:space="preserve"> муниципального образования</w:t>
      </w:r>
    </w:p>
    <w:p w:rsidR="00A23657" w:rsidRPr="005C7D41" w:rsidRDefault="00A23657" w:rsidP="00A23657">
      <w:pPr>
        <w:widowControl w:val="0"/>
        <w:autoSpaceDE w:val="0"/>
        <w:autoSpaceDN w:val="0"/>
        <w:adjustRightInd w:val="0"/>
        <w:jc w:val="right"/>
      </w:pPr>
      <w:r w:rsidRPr="005C7D41">
        <w:t>«Красногвардейский район»</w:t>
      </w:r>
    </w:p>
    <w:p w:rsidR="00A23657" w:rsidRPr="005C7D41" w:rsidRDefault="00A23657" w:rsidP="00A23657">
      <w:pPr>
        <w:widowControl w:val="0"/>
        <w:autoSpaceDE w:val="0"/>
        <w:autoSpaceDN w:val="0"/>
        <w:adjustRightInd w:val="0"/>
        <w:jc w:val="right"/>
        <w:rPr>
          <w:bCs/>
        </w:rPr>
      </w:pPr>
      <w:r w:rsidRPr="005C7D41">
        <w:rPr>
          <w:bCs/>
        </w:rPr>
        <w:t xml:space="preserve">«Управление </w:t>
      </w:r>
      <w:proofErr w:type="gramStart"/>
      <w:r w:rsidRPr="005C7D41">
        <w:rPr>
          <w:bCs/>
        </w:rPr>
        <w:t>муниципальными</w:t>
      </w:r>
      <w:proofErr w:type="gramEnd"/>
    </w:p>
    <w:p w:rsidR="00A23657" w:rsidRPr="005C7D41" w:rsidRDefault="00A23657" w:rsidP="00A23657">
      <w:pPr>
        <w:widowControl w:val="0"/>
        <w:autoSpaceDE w:val="0"/>
        <w:autoSpaceDN w:val="0"/>
        <w:adjustRightInd w:val="0"/>
        <w:jc w:val="right"/>
        <w:rPr>
          <w:bCs/>
        </w:rPr>
      </w:pPr>
      <w:r w:rsidRPr="005C7D41">
        <w:rPr>
          <w:bCs/>
        </w:rPr>
        <w:t xml:space="preserve">                                                               финансами»</w:t>
      </w:r>
    </w:p>
    <w:p w:rsidR="00A23657" w:rsidRPr="005C7D41" w:rsidRDefault="00A23657" w:rsidP="00A23657">
      <w:pPr>
        <w:widowControl w:val="0"/>
        <w:autoSpaceDE w:val="0"/>
        <w:autoSpaceDN w:val="0"/>
        <w:adjustRightInd w:val="0"/>
        <w:jc w:val="right"/>
        <w:rPr>
          <w:b/>
        </w:rPr>
      </w:pPr>
    </w:p>
    <w:p w:rsidR="00A23657" w:rsidRPr="005C7D41" w:rsidRDefault="00A23657" w:rsidP="00A23657">
      <w:pPr>
        <w:widowControl w:val="0"/>
        <w:autoSpaceDE w:val="0"/>
        <w:autoSpaceDN w:val="0"/>
        <w:adjustRightInd w:val="0"/>
        <w:jc w:val="center"/>
        <w:outlineLvl w:val="1"/>
        <w:rPr>
          <w:sz w:val="28"/>
          <w:szCs w:val="28"/>
        </w:rPr>
      </w:pPr>
      <w:r w:rsidRPr="005C7D41">
        <w:rPr>
          <w:b/>
          <w:sz w:val="28"/>
          <w:szCs w:val="28"/>
        </w:rPr>
        <w:t>Паспорт</w:t>
      </w:r>
    </w:p>
    <w:p w:rsidR="00A23657" w:rsidRPr="005C7D41" w:rsidRDefault="00A23657" w:rsidP="00A23657">
      <w:pPr>
        <w:widowControl w:val="0"/>
        <w:autoSpaceDE w:val="0"/>
        <w:autoSpaceDN w:val="0"/>
        <w:adjustRightInd w:val="0"/>
        <w:jc w:val="center"/>
        <w:rPr>
          <w:b/>
          <w:sz w:val="28"/>
          <w:szCs w:val="28"/>
        </w:rPr>
      </w:pPr>
      <w:r w:rsidRPr="005C7D41">
        <w:rPr>
          <w:b/>
          <w:sz w:val="28"/>
          <w:szCs w:val="28"/>
        </w:rPr>
        <w:t xml:space="preserve">Подпрограммы </w:t>
      </w:r>
      <w:r w:rsidR="000245D9" w:rsidRPr="005C7D41">
        <w:rPr>
          <w:b/>
          <w:sz w:val="28"/>
          <w:szCs w:val="28"/>
        </w:rPr>
        <w:t>2</w:t>
      </w:r>
      <w:r w:rsidRPr="005C7D41">
        <w:rPr>
          <w:b/>
          <w:sz w:val="28"/>
          <w:szCs w:val="28"/>
        </w:rPr>
        <w:t xml:space="preserve"> «Управление муниципальным долгом </w:t>
      </w:r>
    </w:p>
    <w:p w:rsidR="00A23657" w:rsidRPr="005C7D41" w:rsidRDefault="00A23657" w:rsidP="00A23657">
      <w:pPr>
        <w:widowControl w:val="0"/>
        <w:autoSpaceDE w:val="0"/>
        <w:autoSpaceDN w:val="0"/>
        <w:adjustRightInd w:val="0"/>
        <w:jc w:val="center"/>
        <w:rPr>
          <w:b/>
          <w:sz w:val="28"/>
          <w:szCs w:val="28"/>
        </w:rPr>
      </w:pPr>
      <w:r w:rsidRPr="005C7D41">
        <w:rPr>
          <w:b/>
          <w:sz w:val="28"/>
          <w:szCs w:val="28"/>
        </w:rPr>
        <w:t>МО «Красногвардейский район»</w:t>
      </w:r>
    </w:p>
    <w:p w:rsidR="00A23657" w:rsidRPr="005C7D41" w:rsidRDefault="00A23657" w:rsidP="00A23657">
      <w:pPr>
        <w:widowControl w:val="0"/>
        <w:autoSpaceDE w:val="0"/>
        <w:autoSpaceDN w:val="0"/>
        <w:adjustRightInd w:val="0"/>
        <w:jc w:val="both"/>
      </w:pPr>
    </w:p>
    <w:tbl>
      <w:tblPr>
        <w:tblStyle w:val="ad"/>
        <w:tblW w:w="0" w:type="auto"/>
        <w:tblLook w:val="04A0" w:firstRow="1" w:lastRow="0" w:firstColumn="1" w:lastColumn="0" w:noHBand="0" w:noVBand="1"/>
      </w:tblPr>
      <w:tblGrid>
        <w:gridCol w:w="2093"/>
        <w:gridCol w:w="8080"/>
      </w:tblGrid>
      <w:tr w:rsidR="00A23657" w:rsidRPr="005C7D41" w:rsidTr="00A23657">
        <w:trPr>
          <w:trHeight w:val="623"/>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1.Ответственный</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исполнитель подпрограммы муниципальной программы</w:t>
            </w:r>
          </w:p>
        </w:tc>
        <w:tc>
          <w:tcPr>
            <w:tcW w:w="8080"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Управление финансов администрации МО «Красногвардейский район»</w:t>
            </w:r>
          </w:p>
        </w:tc>
      </w:tr>
      <w:tr w:rsidR="00A23657" w:rsidRPr="005C7D41" w:rsidTr="00A23657">
        <w:trPr>
          <w:trHeight w:val="623"/>
        </w:trPr>
        <w:tc>
          <w:tcPr>
            <w:tcW w:w="2093" w:type="dxa"/>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2.Соисполнители    подпрограммы      </w:t>
            </w:r>
          </w:p>
        </w:tc>
        <w:tc>
          <w:tcPr>
            <w:tcW w:w="8080" w:type="dxa"/>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A23657" w:rsidRPr="005C7D41" w:rsidTr="00A23657">
        <w:trPr>
          <w:trHeight w:val="623"/>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3.Программно-целевые инструменты</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подпрограммы</w:t>
            </w:r>
          </w:p>
        </w:tc>
        <w:tc>
          <w:tcPr>
            <w:tcW w:w="8080"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Отсутствуют</w:t>
            </w:r>
          </w:p>
        </w:tc>
      </w:tr>
      <w:tr w:rsidR="00A23657" w:rsidRPr="005C7D41" w:rsidTr="00A23657">
        <w:trPr>
          <w:trHeight w:val="204"/>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4.Цель подпрограммы</w:t>
            </w:r>
          </w:p>
        </w:tc>
        <w:tc>
          <w:tcPr>
            <w:tcW w:w="8080"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tc>
      </w:tr>
      <w:tr w:rsidR="00A23657" w:rsidRPr="005C7D41" w:rsidTr="00A23657">
        <w:trPr>
          <w:trHeight w:val="1991"/>
        </w:trPr>
        <w:tc>
          <w:tcPr>
            <w:tcW w:w="2093" w:type="dxa"/>
            <w:vAlign w:val="center"/>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5.Задачи подпрограммы</w:t>
            </w:r>
          </w:p>
        </w:tc>
        <w:tc>
          <w:tcPr>
            <w:tcW w:w="8080" w:type="dxa"/>
          </w:tcPr>
          <w:p w:rsidR="00A23657" w:rsidRPr="005C7D41"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 xml:space="preserve">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5C7D41"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Учет долговых обязательств МО «Красногвардейский район»;</w:t>
            </w:r>
          </w:p>
          <w:p w:rsidR="00A23657" w:rsidRPr="005C7D41"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 xml:space="preserve">Обслуживание муниципального долга МО «Красногвардейский район»; </w:t>
            </w:r>
          </w:p>
          <w:p w:rsidR="00A23657" w:rsidRPr="005C7D41"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Осуществление заимствований для финансирования дефицита бюджета МО «Красногвардейский район»</w:t>
            </w:r>
          </w:p>
        </w:tc>
      </w:tr>
      <w:tr w:rsidR="00A23657" w:rsidRPr="005C7D41" w:rsidTr="00A23657">
        <w:trPr>
          <w:trHeight w:val="1469"/>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6.Целевые индикаторы</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и показатели      </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подпрограммы</w:t>
            </w:r>
          </w:p>
        </w:tc>
        <w:tc>
          <w:tcPr>
            <w:tcW w:w="8080" w:type="dxa"/>
          </w:tcPr>
          <w:p w:rsidR="00A23657" w:rsidRPr="005C7D41" w:rsidRDefault="00A23657"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Отношение объема муниципального долга к доходам бюджета МО «Красногвардейский район» без учета объема безвозмездных поступлений;</w:t>
            </w:r>
          </w:p>
          <w:p w:rsidR="00A23657" w:rsidRPr="005C7D41" w:rsidRDefault="00A23657"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5C7D41">
              <w:rPr>
                <w:rFonts w:ascii="Times New Roman" w:hAnsi="Times New Roman"/>
                <w:sz w:val="24"/>
                <w:szCs w:val="24"/>
              </w:rPr>
              <w:t>Доля расходов на обслуживание муниципального долга в общем объеме расходов бюджета МО «Красногвардейский район»;</w:t>
            </w:r>
          </w:p>
          <w:p w:rsidR="00A23657" w:rsidRPr="005C7D41" w:rsidRDefault="00A23657" w:rsidP="00A23657">
            <w:pPr>
              <w:widowControl w:val="0"/>
              <w:autoSpaceDE w:val="0"/>
              <w:autoSpaceDN w:val="0"/>
              <w:adjustRightInd w:val="0"/>
              <w:jc w:val="both"/>
              <w:rPr>
                <w:rFonts w:ascii="Times New Roman" w:hAnsi="Times New Roman"/>
              </w:rPr>
            </w:pPr>
            <w:r w:rsidRPr="005C7D41">
              <w:rPr>
                <w:rFonts w:ascii="Times New Roman" w:hAnsi="Times New Roman"/>
              </w:rPr>
              <w:t>3) Наличие просроченной задолженности по долговым обязательствам</w:t>
            </w:r>
          </w:p>
        </w:tc>
      </w:tr>
      <w:tr w:rsidR="00A23657" w:rsidRPr="005C7D41" w:rsidTr="00A23657">
        <w:trPr>
          <w:trHeight w:val="623"/>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7.Этапы и сроки     </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реализации подпрограммы</w:t>
            </w:r>
          </w:p>
        </w:tc>
        <w:tc>
          <w:tcPr>
            <w:tcW w:w="8080" w:type="dxa"/>
          </w:tcPr>
          <w:p w:rsidR="00A23657" w:rsidRPr="005C7D41" w:rsidRDefault="00A23657" w:rsidP="000245D9">
            <w:pPr>
              <w:widowControl w:val="0"/>
              <w:autoSpaceDE w:val="0"/>
              <w:autoSpaceDN w:val="0"/>
              <w:adjustRightInd w:val="0"/>
              <w:rPr>
                <w:rFonts w:ascii="Times New Roman" w:hAnsi="Times New Roman"/>
              </w:rPr>
            </w:pPr>
            <w:r w:rsidRPr="005C7D41">
              <w:rPr>
                <w:rFonts w:ascii="Times New Roman" w:hAnsi="Times New Roman"/>
              </w:rPr>
              <w:t>на постоянной  основе  в 20</w:t>
            </w:r>
            <w:r w:rsidR="000245D9" w:rsidRPr="005C7D41">
              <w:rPr>
                <w:rFonts w:ascii="Times New Roman" w:hAnsi="Times New Roman"/>
              </w:rPr>
              <w:t>21</w:t>
            </w:r>
            <w:r w:rsidRPr="005C7D41">
              <w:rPr>
                <w:rFonts w:ascii="Times New Roman" w:hAnsi="Times New Roman"/>
              </w:rPr>
              <w:t xml:space="preserve"> - 202</w:t>
            </w:r>
            <w:r w:rsidR="000245D9" w:rsidRPr="005C7D41">
              <w:rPr>
                <w:rFonts w:ascii="Times New Roman" w:hAnsi="Times New Roman"/>
              </w:rPr>
              <w:t>3</w:t>
            </w:r>
            <w:r w:rsidRPr="005C7D41">
              <w:rPr>
                <w:rFonts w:ascii="Times New Roman" w:hAnsi="Times New Roman"/>
              </w:rPr>
              <w:t xml:space="preserve"> годах           </w:t>
            </w:r>
          </w:p>
        </w:tc>
      </w:tr>
      <w:tr w:rsidR="00A23657" w:rsidRPr="005C7D41" w:rsidTr="00A23657">
        <w:trPr>
          <w:trHeight w:val="204"/>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8.Объемы </w:t>
            </w:r>
            <w:proofErr w:type="gramStart"/>
            <w:r w:rsidRPr="005C7D41">
              <w:rPr>
                <w:rFonts w:ascii="Times New Roman" w:hAnsi="Times New Roman"/>
              </w:rPr>
              <w:t>бюджетных</w:t>
            </w:r>
            <w:proofErr w:type="gramEnd"/>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ассигнований подпрограммы</w:t>
            </w:r>
          </w:p>
        </w:tc>
        <w:tc>
          <w:tcPr>
            <w:tcW w:w="8080" w:type="dxa"/>
          </w:tcPr>
          <w:p w:rsidR="00A23657" w:rsidRPr="005C7D41" w:rsidRDefault="00A23657" w:rsidP="00A23657">
            <w:pPr>
              <w:tabs>
                <w:tab w:val="left" w:pos="317"/>
              </w:tabs>
              <w:jc w:val="both"/>
              <w:rPr>
                <w:rFonts w:ascii="Times New Roman" w:hAnsi="Times New Roman"/>
              </w:rPr>
            </w:pPr>
            <w:r w:rsidRPr="005C7D41">
              <w:rPr>
                <w:rFonts w:ascii="Times New Roman" w:hAnsi="Times New Roman"/>
              </w:rPr>
              <w:t xml:space="preserve">Объем бюджетных ассигнований на реализацию подпрограммы 3 за счет средств бюджета МО «Красногвардейский район» составит </w:t>
            </w:r>
            <w:r w:rsidR="000245D9" w:rsidRPr="005C7D41">
              <w:rPr>
                <w:rFonts w:ascii="Times New Roman" w:hAnsi="Times New Roman"/>
              </w:rPr>
              <w:t>93,3</w:t>
            </w:r>
            <w:r w:rsidRPr="005C7D41">
              <w:rPr>
                <w:rFonts w:ascii="Times New Roman" w:hAnsi="Times New Roman"/>
              </w:rPr>
              <w:t xml:space="preserve"> тыс. рублей, в том числе по годам:</w:t>
            </w:r>
          </w:p>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 xml:space="preserve"> 20</w:t>
            </w:r>
            <w:r w:rsidR="000245D9" w:rsidRPr="005C7D41">
              <w:rPr>
                <w:rFonts w:ascii="Times New Roman" w:hAnsi="Times New Roman"/>
              </w:rPr>
              <w:t>21</w:t>
            </w:r>
            <w:r w:rsidRPr="005C7D41">
              <w:rPr>
                <w:rFonts w:ascii="Times New Roman" w:hAnsi="Times New Roman"/>
              </w:rPr>
              <w:t xml:space="preserve"> год – </w:t>
            </w:r>
            <w:r w:rsidR="000245D9" w:rsidRPr="005C7D41">
              <w:rPr>
                <w:rFonts w:ascii="Times New Roman" w:hAnsi="Times New Roman"/>
              </w:rPr>
              <w:t>31,1</w:t>
            </w:r>
            <w:r w:rsidRPr="005C7D41">
              <w:rPr>
                <w:rFonts w:ascii="Times New Roman" w:hAnsi="Times New Roman"/>
              </w:rPr>
              <w:t xml:space="preserve"> тыс. руб.;</w:t>
            </w:r>
          </w:p>
          <w:p w:rsidR="00A23657" w:rsidRPr="005C7D41" w:rsidRDefault="00A23657" w:rsidP="00A23657">
            <w:pPr>
              <w:tabs>
                <w:tab w:val="left" w:pos="317"/>
              </w:tabs>
              <w:jc w:val="both"/>
              <w:rPr>
                <w:rFonts w:ascii="Times New Roman" w:hAnsi="Times New Roman"/>
              </w:rPr>
            </w:pPr>
            <w:r w:rsidRPr="005C7D41">
              <w:rPr>
                <w:rFonts w:ascii="Times New Roman" w:hAnsi="Times New Roman"/>
              </w:rPr>
              <w:t xml:space="preserve"> 20</w:t>
            </w:r>
            <w:r w:rsidR="000245D9" w:rsidRPr="005C7D41">
              <w:rPr>
                <w:rFonts w:ascii="Times New Roman" w:hAnsi="Times New Roman"/>
              </w:rPr>
              <w:t>22</w:t>
            </w:r>
            <w:r w:rsidRPr="005C7D41">
              <w:rPr>
                <w:rFonts w:ascii="Times New Roman" w:hAnsi="Times New Roman"/>
              </w:rPr>
              <w:t xml:space="preserve"> год – </w:t>
            </w:r>
            <w:r w:rsidR="000245D9" w:rsidRPr="005C7D41">
              <w:rPr>
                <w:rFonts w:ascii="Times New Roman" w:hAnsi="Times New Roman"/>
              </w:rPr>
              <w:t>31,1</w:t>
            </w:r>
            <w:r w:rsidRPr="005C7D41">
              <w:rPr>
                <w:rFonts w:ascii="Times New Roman" w:hAnsi="Times New Roman"/>
              </w:rPr>
              <w:t xml:space="preserve"> тыс. руб.;  </w:t>
            </w:r>
          </w:p>
          <w:p w:rsidR="00A23657" w:rsidRPr="005C7D41" w:rsidRDefault="00A23657" w:rsidP="000245D9">
            <w:pPr>
              <w:widowControl w:val="0"/>
              <w:autoSpaceDE w:val="0"/>
              <w:autoSpaceDN w:val="0"/>
              <w:adjustRightInd w:val="0"/>
              <w:rPr>
                <w:rFonts w:ascii="Times New Roman" w:hAnsi="Times New Roman"/>
              </w:rPr>
            </w:pPr>
            <w:r w:rsidRPr="005C7D41">
              <w:rPr>
                <w:rFonts w:ascii="Times New Roman" w:hAnsi="Times New Roman"/>
              </w:rPr>
              <w:t xml:space="preserve"> 202</w:t>
            </w:r>
            <w:r w:rsidR="000245D9" w:rsidRPr="005C7D41">
              <w:rPr>
                <w:rFonts w:ascii="Times New Roman" w:hAnsi="Times New Roman"/>
              </w:rPr>
              <w:t>3</w:t>
            </w:r>
            <w:r w:rsidRPr="005C7D41">
              <w:rPr>
                <w:rFonts w:ascii="Times New Roman" w:hAnsi="Times New Roman"/>
              </w:rPr>
              <w:t xml:space="preserve"> год – </w:t>
            </w:r>
            <w:r w:rsidR="000245D9" w:rsidRPr="005C7D41">
              <w:rPr>
                <w:rFonts w:ascii="Times New Roman" w:hAnsi="Times New Roman"/>
              </w:rPr>
              <w:t>31,1</w:t>
            </w:r>
            <w:r w:rsidRPr="005C7D41">
              <w:rPr>
                <w:rFonts w:ascii="Times New Roman" w:hAnsi="Times New Roman"/>
              </w:rPr>
              <w:t xml:space="preserve"> тыс. руб.;</w:t>
            </w:r>
          </w:p>
        </w:tc>
      </w:tr>
      <w:tr w:rsidR="00A23657" w:rsidRPr="005C7D41" w:rsidTr="00A23657">
        <w:trPr>
          <w:trHeight w:val="758"/>
        </w:trPr>
        <w:tc>
          <w:tcPr>
            <w:tcW w:w="2093" w:type="dxa"/>
          </w:tcPr>
          <w:p w:rsidR="00A23657" w:rsidRPr="005C7D41" w:rsidRDefault="00A23657" w:rsidP="00A23657">
            <w:pPr>
              <w:widowControl w:val="0"/>
              <w:autoSpaceDE w:val="0"/>
              <w:autoSpaceDN w:val="0"/>
              <w:adjustRightInd w:val="0"/>
              <w:rPr>
                <w:rFonts w:ascii="Times New Roman" w:hAnsi="Times New Roman"/>
              </w:rPr>
            </w:pPr>
            <w:r w:rsidRPr="005C7D41">
              <w:rPr>
                <w:rFonts w:ascii="Times New Roman" w:hAnsi="Times New Roman"/>
              </w:rPr>
              <w:t>9.Ожидаемые результаты реализации муниципальной подпрограммы</w:t>
            </w:r>
          </w:p>
          <w:p w:rsidR="00A23657" w:rsidRPr="005C7D41" w:rsidRDefault="00A23657" w:rsidP="00A23657">
            <w:pPr>
              <w:widowControl w:val="0"/>
              <w:autoSpaceDE w:val="0"/>
              <w:autoSpaceDN w:val="0"/>
              <w:adjustRightInd w:val="0"/>
              <w:rPr>
                <w:rFonts w:ascii="Times New Roman" w:hAnsi="Times New Roman"/>
              </w:rPr>
            </w:pPr>
          </w:p>
          <w:p w:rsidR="00A23657" w:rsidRPr="005C7D41" w:rsidRDefault="00A23657" w:rsidP="00A23657">
            <w:pPr>
              <w:widowControl w:val="0"/>
              <w:autoSpaceDE w:val="0"/>
              <w:autoSpaceDN w:val="0"/>
              <w:adjustRightInd w:val="0"/>
              <w:rPr>
                <w:rFonts w:ascii="Times New Roman" w:hAnsi="Times New Roman"/>
              </w:rPr>
            </w:pPr>
          </w:p>
        </w:tc>
        <w:tc>
          <w:tcPr>
            <w:tcW w:w="8080" w:type="dxa"/>
          </w:tcPr>
          <w:p w:rsidR="00A23657" w:rsidRPr="005C7D41" w:rsidRDefault="00A23657" w:rsidP="00A23657">
            <w:pPr>
              <w:tabs>
                <w:tab w:val="left" w:pos="317"/>
              </w:tabs>
              <w:jc w:val="both"/>
              <w:rPr>
                <w:rFonts w:ascii="Times New Roman" w:hAnsi="Times New Roman"/>
              </w:rPr>
            </w:pPr>
            <w:r w:rsidRPr="005C7D41">
              <w:rPr>
                <w:rFonts w:ascii="Times New Roman" w:hAnsi="Times New Roman"/>
              </w:rPr>
              <w:t>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5C7D41" w:rsidRDefault="00A23657" w:rsidP="00A23657">
            <w:pPr>
              <w:tabs>
                <w:tab w:val="left" w:pos="317"/>
              </w:tabs>
              <w:jc w:val="both"/>
              <w:rPr>
                <w:rFonts w:ascii="Times New Roman" w:hAnsi="Times New Roman"/>
              </w:rPr>
            </w:pPr>
            <w:r w:rsidRPr="005C7D41">
              <w:rPr>
                <w:rFonts w:ascii="Times New Roman" w:hAnsi="Times New Roman"/>
              </w:rPr>
              <w:t>Отсутствие просроченной задолженности по долговым обязательствам МО «Красногвардейский район»;</w:t>
            </w:r>
          </w:p>
          <w:p w:rsidR="00A23657" w:rsidRPr="005C7D41" w:rsidRDefault="00A23657" w:rsidP="00A23657">
            <w:pPr>
              <w:widowControl w:val="0"/>
              <w:autoSpaceDE w:val="0"/>
              <w:autoSpaceDN w:val="0"/>
              <w:adjustRightInd w:val="0"/>
              <w:jc w:val="both"/>
              <w:rPr>
                <w:rFonts w:ascii="Times New Roman" w:hAnsi="Times New Roman"/>
              </w:rPr>
            </w:pPr>
            <w:r w:rsidRPr="005C7D41">
              <w:rPr>
                <w:rFonts w:ascii="Times New Roman" w:hAnsi="Times New Roman"/>
              </w:rPr>
              <w:t xml:space="preserve">Создание долгосрочного источника финансирования дефицита бюджета </w:t>
            </w:r>
            <w:r w:rsidRPr="005C7D41">
              <w:rPr>
                <w:rFonts w:ascii="Times New Roman" w:hAnsi="Times New Roman"/>
              </w:rPr>
              <w:lastRenderedPageBreak/>
              <w:t xml:space="preserve">МО «Красногвардейский район»            </w:t>
            </w:r>
          </w:p>
        </w:tc>
      </w:tr>
    </w:tbl>
    <w:p w:rsidR="00A23657" w:rsidRPr="005C7D41" w:rsidRDefault="00A23657" w:rsidP="00A23657">
      <w:pPr>
        <w:widowControl w:val="0"/>
        <w:autoSpaceDE w:val="0"/>
        <w:autoSpaceDN w:val="0"/>
        <w:adjustRightInd w:val="0"/>
        <w:jc w:val="both"/>
      </w:pPr>
    </w:p>
    <w:p w:rsidR="00A23657" w:rsidRPr="005C7D41" w:rsidRDefault="00A23657" w:rsidP="00A23657">
      <w:pPr>
        <w:widowControl w:val="0"/>
        <w:autoSpaceDE w:val="0"/>
        <w:autoSpaceDN w:val="0"/>
        <w:adjustRightInd w:val="0"/>
        <w:ind w:firstLine="540"/>
        <w:jc w:val="center"/>
        <w:outlineLvl w:val="2"/>
        <w:rPr>
          <w:sz w:val="28"/>
          <w:szCs w:val="28"/>
        </w:rPr>
      </w:pPr>
      <w:r w:rsidRPr="005C7D41">
        <w:rPr>
          <w:b/>
          <w:sz w:val="28"/>
          <w:szCs w:val="28"/>
        </w:rPr>
        <w:t>1. Характеристика сферы реализации подпрограммы 3, описание основных проблем в указанной сфере и прогноз ее развития</w:t>
      </w:r>
    </w:p>
    <w:p w:rsidR="00927841" w:rsidRPr="005C7D41" w:rsidRDefault="00927841" w:rsidP="00A23657">
      <w:pPr>
        <w:ind w:firstLine="720"/>
        <w:jc w:val="both"/>
        <w:outlineLvl w:val="1"/>
        <w:rPr>
          <w:sz w:val="28"/>
          <w:szCs w:val="28"/>
        </w:rPr>
      </w:pPr>
    </w:p>
    <w:p w:rsidR="00A23657" w:rsidRPr="005C7D41" w:rsidRDefault="00A23657" w:rsidP="00A23657">
      <w:pPr>
        <w:ind w:firstLine="720"/>
        <w:jc w:val="both"/>
        <w:outlineLvl w:val="1"/>
        <w:rPr>
          <w:rFonts w:eastAsia="Calibri"/>
          <w:sz w:val="28"/>
          <w:szCs w:val="28"/>
        </w:rPr>
      </w:pPr>
      <w:r w:rsidRPr="005C7D41">
        <w:rPr>
          <w:sz w:val="28"/>
          <w:szCs w:val="28"/>
        </w:rPr>
        <w:t>В соответствии с решением МО «Красногвардейский район» «Положение о бюджетном процессе в МО «Красногвардейский район» управление муниципальным долгом МО «Красногвардейский район» осуществляет управление финансов администрации МО «Красногвардейский район». Управлением в рамках возложенных полномочий проводится работа, направленная на эффективное управление долгом,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принятие нормативных правовых актов  по управлению муниципальным долгом.</w:t>
      </w:r>
    </w:p>
    <w:p w:rsidR="00A23657" w:rsidRPr="005C7D41" w:rsidRDefault="00A23657" w:rsidP="00A23657">
      <w:pPr>
        <w:ind w:firstLine="720"/>
        <w:jc w:val="both"/>
        <w:outlineLvl w:val="1"/>
        <w:rPr>
          <w:sz w:val="28"/>
          <w:szCs w:val="28"/>
        </w:rPr>
      </w:pPr>
      <w:r w:rsidRPr="005C7D41">
        <w:rPr>
          <w:sz w:val="28"/>
          <w:szCs w:val="28"/>
        </w:rPr>
        <w:t>В соответствии с Бюджетным кодексом Российской Федерации управление финансов администрации МО «Красногвардейский район» осуществляет учет и исполнение долговых обязательств МО «Красногвардейский район» в рамках установленных федеральным  законодательством ограничений по размеру муниципального долга муниципального образования и расходам на его обслуживание. Также за управлением закреплены полномочия по ведению муниципальной долговой книги МО «Красногвардейский район».</w:t>
      </w:r>
    </w:p>
    <w:p w:rsidR="00A23657" w:rsidRPr="005C7D41" w:rsidRDefault="00A23657" w:rsidP="00A23657">
      <w:pPr>
        <w:ind w:firstLine="720"/>
        <w:jc w:val="both"/>
        <w:rPr>
          <w:rFonts w:eastAsia="Calibri"/>
          <w:sz w:val="28"/>
          <w:szCs w:val="28"/>
        </w:rPr>
      </w:pPr>
      <w:proofErr w:type="gramStart"/>
      <w:r w:rsidRPr="005C7D41">
        <w:rPr>
          <w:sz w:val="28"/>
          <w:szCs w:val="28"/>
        </w:rPr>
        <w:t xml:space="preserve">Залогом успешного достижения цели и решения задач муниципальной программы </w:t>
      </w:r>
      <w:r w:rsidRPr="005C7D41">
        <w:rPr>
          <w:rFonts w:eastAsia="Calibri"/>
          <w:sz w:val="28"/>
          <w:szCs w:val="28"/>
        </w:rPr>
        <w:t xml:space="preserve">является сохранение экономически обоснованного объема муниципального долга МО «Красногвардейский район» и его поддержание, в том числе и объема расходов на обслуживание муниципального долга МО «Красногвардейский район», на уровнях, устанавливаемых ежегодно решением о бюджете на очередной финансовый год и на плановый период, а также </w:t>
      </w:r>
      <w:r w:rsidRPr="005C7D41">
        <w:rPr>
          <w:bCs/>
          <w:sz w:val="28"/>
          <w:szCs w:val="28"/>
        </w:rPr>
        <w:t>обеспечение безусловного исполнения принятых МО «Красногвардейский район» долговых</w:t>
      </w:r>
      <w:proofErr w:type="gramEnd"/>
      <w:r w:rsidRPr="005C7D41">
        <w:rPr>
          <w:bCs/>
          <w:sz w:val="28"/>
          <w:szCs w:val="28"/>
        </w:rPr>
        <w:t xml:space="preserve"> обязательств и отсутствие просроченной задолженности по ним.</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2"/>
        <w:rPr>
          <w:sz w:val="28"/>
          <w:szCs w:val="28"/>
        </w:rPr>
      </w:pPr>
      <w:r w:rsidRPr="005C7D41">
        <w:rPr>
          <w:b/>
          <w:sz w:val="28"/>
          <w:szCs w:val="28"/>
        </w:rPr>
        <w:t xml:space="preserve">2. Приоритеты реализуемой в МО «Красногвардейский район» муниципальной политики в сфере реализации подпрограммы </w:t>
      </w:r>
      <w:r w:rsidR="00927841" w:rsidRPr="005C7D41">
        <w:rPr>
          <w:b/>
          <w:sz w:val="28"/>
          <w:szCs w:val="28"/>
        </w:rPr>
        <w:t>2</w:t>
      </w:r>
      <w:r w:rsidRPr="005C7D41">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927841" w:rsidRPr="005C7D41" w:rsidRDefault="00927841" w:rsidP="00A23657">
      <w:pPr>
        <w:ind w:firstLine="709"/>
        <w:jc w:val="both"/>
        <w:rPr>
          <w:sz w:val="28"/>
          <w:szCs w:val="28"/>
        </w:rPr>
      </w:pPr>
    </w:p>
    <w:p w:rsidR="00A23657" w:rsidRPr="005C7D41" w:rsidRDefault="00A23657" w:rsidP="00A23657">
      <w:pPr>
        <w:ind w:firstLine="709"/>
        <w:jc w:val="both"/>
        <w:rPr>
          <w:sz w:val="28"/>
          <w:szCs w:val="28"/>
        </w:rPr>
      </w:pPr>
      <w:r w:rsidRPr="005C7D41">
        <w:rPr>
          <w:sz w:val="28"/>
          <w:szCs w:val="28"/>
        </w:rPr>
        <w:t xml:space="preserve">Приоритетом муниципальной политики в сфере реализации подпрограммы </w:t>
      </w:r>
      <w:r w:rsidR="00927841" w:rsidRPr="005C7D41">
        <w:rPr>
          <w:sz w:val="28"/>
          <w:szCs w:val="28"/>
        </w:rPr>
        <w:t>2</w:t>
      </w:r>
      <w:r w:rsidRPr="005C7D41">
        <w:rPr>
          <w:sz w:val="28"/>
          <w:szCs w:val="28"/>
        </w:rPr>
        <w:t xml:space="preserve"> является обеспечение долговой устойчивости путем проведения взвешенной долговой политики и поддержания оптимального объема муниципальных внутренних заимствований МО «Красногвардейский район».</w:t>
      </w:r>
    </w:p>
    <w:p w:rsidR="00A23657" w:rsidRPr="005C7D41" w:rsidRDefault="00A23657" w:rsidP="00A23657">
      <w:pPr>
        <w:autoSpaceDE w:val="0"/>
        <w:autoSpaceDN w:val="0"/>
        <w:adjustRightInd w:val="0"/>
        <w:ind w:firstLine="709"/>
        <w:jc w:val="both"/>
        <w:rPr>
          <w:sz w:val="28"/>
          <w:szCs w:val="28"/>
        </w:rPr>
      </w:pPr>
      <w:r w:rsidRPr="005C7D41">
        <w:rPr>
          <w:bCs/>
          <w:sz w:val="28"/>
          <w:szCs w:val="28"/>
        </w:rPr>
        <w:t xml:space="preserve">Целью подпрограммы является </w:t>
      </w:r>
      <w:r w:rsidRPr="005C7D41">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A23657" w:rsidRPr="005C7D41" w:rsidRDefault="00A23657" w:rsidP="00A23657">
      <w:pPr>
        <w:autoSpaceDE w:val="0"/>
        <w:autoSpaceDN w:val="0"/>
        <w:adjustRightInd w:val="0"/>
        <w:ind w:firstLine="709"/>
        <w:jc w:val="both"/>
        <w:rPr>
          <w:bCs/>
          <w:sz w:val="28"/>
          <w:szCs w:val="28"/>
        </w:rPr>
      </w:pPr>
      <w:r w:rsidRPr="005C7D41">
        <w:rPr>
          <w:bCs/>
          <w:sz w:val="28"/>
          <w:szCs w:val="28"/>
        </w:rPr>
        <w:t>Достижение указанной цели характеризуется решением следующих задач:</w:t>
      </w:r>
    </w:p>
    <w:p w:rsidR="00A23657" w:rsidRPr="005C7D41" w:rsidRDefault="00A23657" w:rsidP="00A23657">
      <w:pPr>
        <w:pStyle w:val="ac"/>
        <w:tabs>
          <w:tab w:val="left" w:pos="993"/>
        </w:tabs>
        <w:spacing w:after="0" w:line="240" w:lineRule="auto"/>
        <w:ind w:left="709"/>
        <w:jc w:val="both"/>
        <w:rPr>
          <w:rFonts w:ascii="Times New Roman" w:hAnsi="Times New Roman"/>
          <w:sz w:val="28"/>
          <w:szCs w:val="28"/>
        </w:rPr>
      </w:pPr>
      <w:r w:rsidRPr="005C7D41">
        <w:rPr>
          <w:rFonts w:ascii="Times New Roman" w:hAnsi="Times New Roman"/>
          <w:sz w:val="28"/>
          <w:szCs w:val="28"/>
        </w:rPr>
        <w:lastRenderedPageBreak/>
        <w:t>1)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5C7D41"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учет долговых обязательств МО «Красногвардейский район»;</w:t>
      </w:r>
    </w:p>
    <w:p w:rsidR="00A23657" w:rsidRPr="005C7D41"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 xml:space="preserve">обслуживание муниципального долга МО «Красногвардейский район»; </w:t>
      </w:r>
    </w:p>
    <w:p w:rsidR="00A23657" w:rsidRPr="005C7D41"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осуществление заимствований для финансирования дефицита бюджета МО «Красногвардейский район».</w:t>
      </w:r>
    </w:p>
    <w:p w:rsidR="00A23657" w:rsidRPr="005C7D41" w:rsidRDefault="00A23657" w:rsidP="00A23657">
      <w:pPr>
        <w:tabs>
          <w:tab w:val="left" w:pos="993"/>
        </w:tabs>
        <w:autoSpaceDE w:val="0"/>
        <w:autoSpaceDN w:val="0"/>
        <w:adjustRightInd w:val="0"/>
        <w:ind w:firstLine="709"/>
        <w:jc w:val="both"/>
        <w:rPr>
          <w:sz w:val="28"/>
          <w:szCs w:val="28"/>
        </w:rPr>
      </w:pPr>
      <w:r w:rsidRPr="005C7D41">
        <w:rPr>
          <w:sz w:val="28"/>
          <w:szCs w:val="28"/>
        </w:rPr>
        <w:t xml:space="preserve">Эффективность  подпрограммы </w:t>
      </w:r>
      <w:r w:rsidR="00927841" w:rsidRPr="005C7D41">
        <w:rPr>
          <w:sz w:val="28"/>
          <w:szCs w:val="28"/>
        </w:rPr>
        <w:t>2</w:t>
      </w:r>
      <w:r w:rsidRPr="005C7D41">
        <w:rPr>
          <w:sz w:val="28"/>
          <w:szCs w:val="28"/>
        </w:rPr>
        <w:t xml:space="preserve"> измеряется целевыми показателями:</w:t>
      </w:r>
    </w:p>
    <w:p w:rsidR="00A23657" w:rsidRPr="005C7D41"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отношение объема муниципального долга к доходам бюджета МО «Красногвардейский район» без учета объема безвозмездных поступлений;</w:t>
      </w:r>
    </w:p>
    <w:p w:rsidR="00A23657" w:rsidRPr="005C7D41"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доля расходов на обслуживание муниципального долга в общем объеме расходов бюджета МО «Красногвардейский район»;</w:t>
      </w:r>
    </w:p>
    <w:p w:rsidR="00A23657" w:rsidRPr="005C7D41"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наличие просроченной задолженности по долговым обязательствам.</w:t>
      </w:r>
    </w:p>
    <w:p w:rsidR="00A23657" w:rsidRPr="005C7D41" w:rsidRDefault="00A23657" w:rsidP="00A23657">
      <w:pPr>
        <w:autoSpaceDE w:val="0"/>
        <w:autoSpaceDN w:val="0"/>
        <w:adjustRightInd w:val="0"/>
        <w:ind w:firstLine="709"/>
        <w:jc w:val="both"/>
        <w:rPr>
          <w:sz w:val="28"/>
          <w:szCs w:val="28"/>
        </w:rPr>
      </w:pPr>
      <w:r w:rsidRPr="005C7D41">
        <w:rPr>
          <w:sz w:val="28"/>
          <w:szCs w:val="28"/>
        </w:rPr>
        <w:t>В результате реализации мероприятий подпрограммы ожидается достижение следующих результатов:</w:t>
      </w:r>
    </w:p>
    <w:p w:rsidR="00A23657" w:rsidRPr="005C7D41"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 xml:space="preserve">сохранение объема муниципального долга МО «Красногвардейский район» в пределах не </w:t>
      </w:r>
      <w:r w:rsidRPr="005C7D41">
        <w:rPr>
          <w:rFonts w:ascii="Times New Roman" w:hAnsi="Times New Roman"/>
          <w:b/>
          <w:sz w:val="28"/>
          <w:szCs w:val="28"/>
        </w:rPr>
        <w:t>выше 50%</w:t>
      </w:r>
      <w:r w:rsidRPr="005C7D41">
        <w:rPr>
          <w:rFonts w:ascii="Times New Roman" w:hAnsi="Times New Roman"/>
          <w:sz w:val="28"/>
          <w:szCs w:val="28"/>
        </w:rPr>
        <w:t xml:space="preserve">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5C7D41"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отсутствие просроченной задолженности по долговым обязательствам МО «Красногвардейский район»;</w:t>
      </w:r>
    </w:p>
    <w:p w:rsidR="00A23657" w:rsidRPr="005C7D41" w:rsidRDefault="00A23657" w:rsidP="00A23657">
      <w:pPr>
        <w:widowControl w:val="0"/>
        <w:autoSpaceDE w:val="0"/>
        <w:autoSpaceDN w:val="0"/>
        <w:adjustRightInd w:val="0"/>
        <w:jc w:val="both"/>
        <w:rPr>
          <w:sz w:val="28"/>
          <w:szCs w:val="28"/>
        </w:rPr>
      </w:pPr>
      <w:r w:rsidRPr="005C7D41">
        <w:rPr>
          <w:sz w:val="28"/>
          <w:szCs w:val="28"/>
        </w:rPr>
        <w:t xml:space="preserve">             3)создание долгосрочного источника финансирования дефицита бюджета МО «Красногвардейский район».</w:t>
      </w:r>
    </w:p>
    <w:p w:rsidR="00A23657" w:rsidRPr="005C7D41" w:rsidRDefault="00A23657" w:rsidP="00A23657">
      <w:pPr>
        <w:widowControl w:val="0"/>
        <w:autoSpaceDE w:val="0"/>
        <w:autoSpaceDN w:val="0"/>
        <w:adjustRightInd w:val="0"/>
        <w:ind w:firstLine="540"/>
        <w:jc w:val="center"/>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 xml:space="preserve">3. Характеристика основных мероприятий подпрограммы </w:t>
      </w:r>
      <w:r w:rsidR="00927841" w:rsidRPr="005C7D41">
        <w:rPr>
          <w:b/>
          <w:sz w:val="28"/>
          <w:szCs w:val="28"/>
        </w:rPr>
        <w:t>2</w:t>
      </w:r>
    </w:p>
    <w:p w:rsidR="00927841" w:rsidRPr="005C7D41" w:rsidRDefault="00927841" w:rsidP="00A23657">
      <w:pPr>
        <w:tabs>
          <w:tab w:val="left" w:pos="993"/>
        </w:tabs>
        <w:autoSpaceDE w:val="0"/>
        <w:autoSpaceDN w:val="0"/>
        <w:adjustRightInd w:val="0"/>
        <w:ind w:firstLine="567"/>
        <w:jc w:val="both"/>
        <w:rPr>
          <w:bCs/>
          <w:sz w:val="28"/>
          <w:szCs w:val="28"/>
        </w:rPr>
      </w:pPr>
    </w:p>
    <w:p w:rsidR="00A23657" w:rsidRPr="005C7D41" w:rsidRDefault="00A23657" w:rsidP="00A23657">
      <w:pPr>
        <w:tabs>
          <w:tab w:val="left" w:pos="993"/>
        </w:tabs>
        <w:autoSpaceDE w:val="0"/>
        <w:autoSpaceDN w:val="0"/>
        <w:adjustRightInd w:val="0"/>
        <w:ind w:firstLine="567"/>
        <w:jc w:val="both"/>
        <w:rPr>
          <w:bCs/>
          <w:sz w:val="28"/>
          <w:szCs w:val="28"/>
        </w:rPr>
      </w:pPr>
      <w:r w:rsidRPr="005C7D41">
        <w:rPr>
          <w:bCs/>
          <w:sz w:val="28"/>
          <w:szCs w:val="28"/>
        </w:rPr>
        <w:t xml:space="preserve">В рамках подпрограммы </w:t>
      </w:r>
      <w:r w:rsidR="00927841" w:rsidRPr="005C7D41">
        <w:rPr>
          <w:bCs/>
          <w:sz w:val="28"/>
          <w:szCs w:val="28"/>
        </w:rPr>
        <w:t>2</w:t>
      </w:r>
      <w:r w:rsidRPr="005C7D41">
        <w:rPr>
          <w:bCs/>
          <w:sz w:val="28"/>
          <w:szCs w:val="28"/>
        </w:rPr>
        <w:t xml:space="preserve"> реализуются четыре основных мероприятия.</w:t>
      </w:r>
    </w:p>
    <w:p w:rsidR="00A23657" w:rsidRPr="005C7D41"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5C7D41">
        <w:rPr>
          <w:rFonts w:ascii="Times New Roman" w:hAnsi="Times New Roman"/>
          <w:sz w:val="28"/>
          <w:szCs w:val="28"/>
        </w:rPr>
        <w:t>Нормативное правовое регулирование в сфере управления муниципальным долгом МО «Красногвардейский район».</w:t>
      </w:r>
    </w:p>
    <w:p w:rsidR="00A23657" w:rsidRPr="005C7D41" w:rsidRDefault="00A23657" w:rsidP="00A23657">
      <w:pPr>
        <w:tabs>
          <w:tab w:val="left" w:pos="993"/>
        </w:tabs>
        <w:autoSpaceDE w:val="0"/>
        <w:autoSpaceDN w:val="0"/>
        <w:adjustRightInd w:val="0"/>
        <w:ind w:firstLine="567"/>
        <w:jc w:val="both"/>
        <w:rPr>
          <w:sz w:val="28"/>
          <w:szCs w:val="28"/>
        </w:rPr>
      </w:pPr>
      <w:r w:rsidRPr="005C7D41">
        <w:rPr>
          <w:sz w:val="28"/>
          <w:szCs w:val="28"/>
        </w:rPr>
        <w:t>Реализация данного основного мероприятия предусматривает нормативное правовое регулирование в сфере муниципальных заимствований МО «Красногвардейский район», предоставления муниципальных гарантий МО «Красногвардейский район», погашения и обслуживания муниципального долга МО «Красногвардейский район».</w:t>
      </w:r>
    </w:p>
    <w:p w:rsidR="00A23657" w:rsidRPr="005C7D41"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5C7D41">
        <w:rPr>
          <w:rFonts w:ascii="Times New Roman" w:hAnsi="Times New Roman"/>
          <w:bCs/>
          <w:sz w:val="28"/>
          <w:szCs w:val="28"/>
        </w:rPr>
        <w:t>Планирование объема и структуры муниципального долга.</w:t>
      </w:r>
    </w:p>
    <w:p w:rsidR="00A23657" w:rsidRPr="005C7D41" w:rsidRDefault="00A23657" w:rsidP="00A23657">
      <w:pPr>
        <w:tabs>
          <w:tab w:val="left" w:pos="993"/>
        </w:tabs>
        <w:autoSpaceDE w:val="0"/>
        <w:autoSpaceDN w:val="0"/>
        <w:adjustRightInd w:val="0"/>
        <w:ind w:firstLine="567"/>
        <w:jc w:val="both"/>
        <w:rPr>
          <w:bCs/>
          <w:sz w:val="28"/>
          <w:szCs w:val="28"/>
        </w:rPr>
      </w:pPr>
      <w:r w:rsidRPr="005C7D41">
        <w:rPr>
          <w:bCs/>
          <w:sz w:val="28"/>
          <w:szCs w:val="28"/>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МО «Красногвардейский район» о бюджете МО «Красногвардейский район» на очередной финансовый год и плановый период с учетом положений Бюджетного кодекса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заимствований. </w:t>
      </w:r>
    </w:p>
    <w:p w:rsidR="00A23657" w:rsidRPr="005C7D41" w:rsidRDefault="00A23657" w:rsidP="00A23657">
      <w:pPr>
        <w:pStyle w:val="ac"/>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sidRPr="005C7D41">
        <w:rPr>
          <w:rFonts w:ascii="Times New Roman" w:hAnsi="Times New Roman"/>
          <w:sz w:val="28"/>
          <w:szCs w:val="28"/>
        </w:rPr>
        <w:t>Обслуживание муниципального долга МО «Красногвардейский район».</w:t>
      </w:r>
    </w:p>
    <w:p w:rsidR="00A23657" w:rsidRPr="005C7D41" w:rsidRDefault="00A23657" w:rsidP="00A23657">
      <w:pPr>
        <w:tabs>
          <w:tab w:val="left" w:pos="993"/>
        </w:tabs>
        <w:autoSpaceDE w:val="0"/>
        <w:autoSpaceDN w:val="0"/>
        <w:adjustRightInd w:val="0"/>
        <w:ind w:firstLine="567"/>
        <w:jc w:val="both"/>
        <w:rPr>
          <w:sz w:val="28"/>
          <w:szCs w:val="28"/>
        </w:rPr>
      </w:pPr>
      <w:r w:rsidRPr="005C7D41">
        <w:rPr>
          <w:sz w:val="28"/>
          <w:szCs w:val="28"/>
        </w:rPr>
        <w:t xml:space="preserve">Данное основное мероприятие предполагает планирование расходов бюджета МО «Красногвардейский район» в объеме, необходимом для полного и своевременного исполнения обязательств МО «Красногвардейский район» по </w:t>
      </w:r>
      <w:r w:rsidRPr="005C7D41">
        <w:rPr>
          <w:sz w:val="28"/>
          <w:szCs w:val="28"/>
        </w:rPr>
        <w:lastRenderedPageBreak/>
        <w:t>выплате процентных платежей по муниципальному долгу МО «Красногвардейский район».</w:t>
      </w:r>
    </w:p>
    <w:p w:rsidR="00A23657" w:rsidRPr="005C7D41" w:rsidRDefault="00A23657" w:rsidP="00A23657">
      <w:pPr>
        <w:tabs>
          <w:tab w:val="left" w:pos="993"/>
        </w:tabs>
        <w:autoSpaceDE w:val="0"/>
        <w:autoSpaceDN w:val="0"/>
        <w:adjustRightInd w:val="0"/>
        <w:ind w:firstLine="567"/>
        <w:jc w:val="both"/>
        <w:rPr>
          <w:sz w:val="28"/>
          <w:szCs w:val="28"/>
        </w:rPr>
      </w:pPr>
      <w:r w:rsidRPr="005C7D41">
        <w:rPr>
          <w:sz w:val="28"/>
          <w:szCs w:val="28"/>
        </w:rPr>
        <w:t>Расходные обязательства МО «Красногвардейский район» по обслуживанию муниципального долга МО «Красногвардейский район» определяются на основании заключенных договоров.</w:t>
      </w:r>
    </w:p>
    <w:p w:rsidR="00A23657" w:rsidRPr="005C7D41" w:rsidRDefault="00A23657" w:rsidP="00A23657">
      <w:pPr>
        <w:tabs>
          <w:tab w:val="left" w:pos="993"/>
        </w:tabs>
        <w:autoSpaceDE w:val="0"/>
        <w:autoSpaceDN w:val="0"/>
        <w:adjustRightInd w:val="0"/>
        <w:ind w:firstLine="567"/>
        <w:jc w:val="both"/>
        <w:rPr>
          <w:b/>
          <w:sz w:val="28"/>
          <w:szCs w:val="28"/>
        </w:rPr>
      </w:pPr>
      <w:r w:rsidRPr="005C7D41">
        <w:rPr>
          <w:bCs/>
          <w:sz w:val="28"/>
          <w:szCs w:val="28"/>
        </w:rPr>
        <w:t>Выполнение основного мероприятия направлено на осуществление всех платежей, связанных с обслуживанием и погашением долговых обязательств МО «Красногвардейский район», строго в соответствии с принятыми обязательствами и графиками погашения долговых обязательств МО «Красногвардейский район», составленных в соответствии с условиями договоров.</w:t>
      </w:r>
    </w:p>
    <w:p w:rsidR="00A23657" w:rsidRPr="005C7D41" w:rsidRDefault="00A23657" w:rsidP="00A23657">
      <w:pPr>
        <w:widowControl w:val="0"/>
        <w:autoSpaceDE w:val="0"/>
        <w:autoSpaceDN w:val="0"/>
        <w:adjustRightInd w:val="0"/>
        <w:ind w:firstLine="540"/>
        <w:jc w:val="both"/>
        <w:outlineLvl w:val="2"/>
        <w:rPr>
          <w:b/>
          <w:sz w:val="28"/>
          <w:szCs w:val="28"/>
        </w:rPr>
      </w:pPr>
    </w:p>
    <w:p w:rsidR="00A23657" w:rsidRPr="005C7D41" w:rsidRDefault="00A23657" w:rsidP="00A23657">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5C7D41">
        <w:rPr>
          <w:rFonts w:ascii="Times New Roman" w:hAnsi="Times New Roman"/>
          <w:b/>
          <w:sz w:val="28"/>
          <w:szCs w:val="28"/>
        </w:rPr>
        <w:t>Характеристика мер правового регулирования  в сфере реализации</w:t>
      </w:r>
    </w:p>
    <w:p w:rsidR="00A23657" w:rsidRPr="005C7D41" w:rsidRDefault="00A23657" w:rsidP="00A23657">
      <w:pPr>
        <w:pStyle w:val="ac"/>
        <w:widowControl w:val="0"/>
        <w:autoSpaceDE w:val="0"/>
        <w:autoSpaceDN w:val="0"/>
        <w:adjustRightInd w:val="0"/>
        <w:ind w:left="900"/>
        <w:jc w:val="center"/>
        <w:outlineLvl w:val="2"/>
        <w:rPr>
          <w:rFonts w:ascii="Times New Roman" w:hAnsi="Times New Roman"/>
          <w:b/>
          <w:sz w:val="28"/>
          <w:szCs w:val="28"/>
        </w:rPr>
      </w:pPr>
      <w:r w:rsidRPr="005C7D41">
        <w:rPr>
          <w:rFonts w:ascii="Times New Roman" w:hAnsi="Times New Roman"/>
          <w:b/>
          <w:sz w:val="28"/>
          <w:szCs w:val="28"/>
        </w:rPr>
        <w:t xml:space="preserve">подпрограммы </w:t>
      </w:r>
      <w:r w:rsidR="00F76F46" w:rsidRPr="005C7D41">
        <w:rPr>
          <w:rFonts w:ascii="Times New Roman" w:hAnsi="Times New Roman"/>
          <w:b/>
          <w:sz w:val="28"/>
          <w:szCs w:val="28"/>
        </w:rPr>
        <w:t>2</w:t>
      </w:r>
    </w:p>
    <w:p w:rsidR="00A23657" w:rsidRPr="005C7D41" w:rsidRDefault="00A23657" w:rsidP="00A23657">
      <w:pPr>
        <w:autoSpaceDE w:val="0"/>
        <w:autoSpaceDN w:val="0"/>
        <w:adjustRightInd w:val="0"/>
        <w:ind w:firstLine="709"/>
        <w:jc w:val="both"/>
        <w:rPr>
          <w:sz w:val="28"/>
          <w:szCs w:val="28"/>
        </w:rPr>
      </w:pPr>
      <w:r w:rsidRPr="005C7D41">
        <w:rPr>
          <w:sz w:val="28"/>
          <w:szCs w:val="28"/>
        </w:rPr>
        <w:t xml:space="preserve">В рамках подпрограммы </w:t>
      </w:r>
      <w:r w:rsidR="00F76F46" w:rsidRPr="005C7D41">
        <w:rPr>
          <w:sz w:val="28"/>
          <w:szCs w:val="28"/>
        </w:rPr>
        <w:t>2</w:t>
      </w:r>
      <w:r w:rsidRPr="005C7D41">
        <w:rPr>
          <w:sz w:val="28"/>
          <w:szCs w:val="28"/>
        </w:rPr>
        <w:t xml:space="preserve"> осуществляется работа по внесению изменений в решения и иные нормативные правовые акты МО «Красногвардейский район» в сфере регулирования бюджетных правоотношений на территории МО «Красногвардейский район».</w:t>
      </w:r>
    </w:p>
    <w:p w:rsidR="00A23657" w:rsidRPr="005C7D41" w:rsidRDefault="00A23657" w:rsidP="00A23657">
      <w:pPr>
        <w:autoSpaceDE w:val="0"/>
        <w:autoSpaceDN w:val="0"/>
        <w:adjustRightInd w:val="0"/>
        <w:ind w:firstLine="709"/>
        <w:jc w:val="both"/>
        <w:rPr>
          <w:sz w:val="28"/>
          <w:szCs w:val="28"/>
        </w:rPr>
      </w:pPr>
      <w:r w:rsidRPr="005C7D41">
        <w:rPr>
          <w:sz w:val="28"/>
          <w:szCs w:val="28"/>
        </w:rPr>
        <w:t xml:space="preserve">Необходимость разработки указанных муниципальных правовых актов и иных нормативных правовых актов МО «Красногвардейский район» будет определяться в процессе реализации подпрограммы </w:t>
      </w:r>
      <w:r w:rsidR="00F76F46" w:rsidRPr="005C7D41">
        <w:rPr>
          <w:sz w:val="28"/>
          <w:szCs w:val="28"/>
        </w:rPr>
        <w:t>2</w:t>
      </w:r>
      <w:r w:rsidRPr="005C7D41">
        <w:rPr>
          <w:sz w:val="28"/>
          <w:szCs w:val="28"/>
        </w:rPr>
        <w:t xml:space="preserve"> в соответствии с изменениями законодательства Российской Федерации и Республики Адыгея.</w:t>
      </w:r>
    </w:p>
    <w:p w:rsidR="00A23657" w:rsidRPr="005C7D41" w:rsidRDefault="00A23657" w:rsidP="00A23657">
      <w:pPr>
        <w:autoSpaceDE w:val="0"/>
        <w:autoSpaceDN w:val="0"/>
        <w:adjustRightInd w:val="0"/>
        <w:ind w:firstLine="709"/>
        <w:jc w:val="both"/>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 xml:space="preserve">5. Ресурсное обеспечение подпрограммы </w:t>
      </w:r>
      <w:r w:rsidR="00F76F46" w:rsidRPr="005C7D41">
        <w:rPr>
          <w:b/>
          <w:sz w:val="28"/>
          <w:szCs w:val="28"/>
        </w:rPr>
        <w:t>2</w:t>
      </w:r>
    </w:p>
    <w:p w:rsidR="00F76F46" w:rsidRPr="005C7D41" w:rsidRDefault="00F76F46" w:rsidP="00A23657">
      <w:pPr>
        <w:autoSpaceDE w:val="0"/>
        <w:autoSpaceDN w:val="0"/>
        <w:adjustRightInd w:val="0"/>
        <w:ind w:firstLine="540"/>
        <w:jc w:val="both"/>
        <w:rPr>
          <w:sz w:val="28"/>
          <w:szCs w:val="28"/>
        </w:rPr>
      </w:pPr>
    </w:p>
    <w:p w:rsidR="00A23657" w:rsidRPr="005C7D41" w:rsidRDefault="00A23657" w:rsidP="00A23657">
      <w:pPr>
        <w:autoSpaceDE w:val="0"/>
        <w:autoSpaceDN w:val="0"/>
        <w:adjustRightInd w:val="0"/>
        <w:ind w:firstLine="540"/>
        <w:jc w:val="both"/>
        <w:rPr>
          <w:sz w:val="28"/>
          <w:szCs w:val="28"/>
        </w:rPr>
      </w:pPr>
      <w:r w:rsidRPr="005C7D41">
        <w:rPr>
          <w:sz w:val="28"/>
          <w:szCs w:val="28"/>
        </w:rPr>
        <w:t xml:space="preserve">Объем финансового обеспечения реализации подпрограммы </w:t>
      </w:r>
      <w:r w:rsidR="00F76F46" w:rsidRPr="005C7D41">
        <w:rPr>
          <w:sz w:val="28"/>
          <w:szCs w:val="28"/>
        </w:rPr>
        <w:t>2</w:t>
      </w:r>
      <w:r w:rsidRPr="005C7D41">
        <w:rPr>
          <w:sz w:val="28"/>
          <w:szCs w:val="28"/>
        </w:rPr>
        <w:t xml:space="preserve"> за счет средств бюджета МО «Красногвардейский район» за весь период ее реализации составляет </w:t>
      </w:r>
      <w:r w:rsidR="00F76F46" w:rsidRPr="005C7D41">
        <w:rPr>
          <w:sz w:val="28"/>
          <w:szCs w:val="28"/>
        </w:rPr>
        <w:t>93,3</w:t>
      </w:r>
      <w:r w:rsidRPr="005C7D41">
        <w:rPr>
          <w:sz w:val="28"/>
          <w:szCs w:val="28"/>
        </w:rPr>
        <w:t xml:space="preserve"> тыс. рублей, в том числе по годам:</w:t>
      </w:r>
    </w:p>
    <w:p w:rsidR="00A23657" w:rsidRPr="005C7D41" w:rsidRDefault="00A23657" w:rsidP="00A23657">
      <w:pPr>
        <w:widowControl w:val="0"/>
        <w:autoSpaceDE w:val="0"/>
        <w:autoSpaceDN w:val="0"/>
        <w:adjustRightInd w:val="0"/>
        <w:rPr>
          <w:sz w:val="28"/>
          <w:szCs w:val="28"/>
        </w:rPr>
      </w:pPr>
      <w:r w:rsidRPr="005C7D41">
        <w:rPr>
          <w:sz w:val="28"/>
          <w:szCs w:val="28"/>
        </w:rPr>
        <w:t>20</w:t>
      </w:r>
      <w:r w:rsidR="00F76F46" w:rsidRPr="005C7D41">
        <w:rPr>
          <w:sz w:val="28"/>
          <w:szCs w:val="28"/>
        </w:rPr>
        <w:t>21</w:t>
      </w:r>
      <w:r w:rsidRPr="005C7D41">
        <w:rPr>
          <w:sz w:val="28"/>
          <w:szCs w:val="28"/>
        </w:rPr>
        <w:t xml:space="preserve"> год – </w:t>
      </w:r>
      <w:r w:rsidR="00F76F46" w:rsidRPr="005C7D41">
        <w:rPr>
          <w:sz w:val="28"/>
          <w:szCs w:val="28"/>
        </w:rPr>
        <w:t>31,1</w:t>
      </w:r>
      <w:r w:rsidRPr="005C7D41">
        <w:rPr>
          <w:sz w:val="28"/>
          <w:szCs w:val="28"/>
        </w:rPr>
        <w:t xml:space="preserve"> тыс. руб.;</w:t>
      </w:r>
    </w:p>
    <w:p w:rsidR="00A23657" w:rsidRPr="005C7D41" w:rsidRDefault="00A23657" w:rsidP="00A23657">
      <w:pPr>
        <w:tabs>
          <w:tab w:val="left" w:pos="317"/>
        </w:tabs>
        <w:jc w:val="both"/>
        <w:rPr>
          <w:sz w:val="28"/>
          <w:szCs w:val="28"/>
        </w:rPr>
      </w:pPr>
      <w:r w:rsidRPr="005C7D41">
        <w:rPr>
          <w:sz w:val="28"/>
          <w:szCs w:val="28"/>
        </w:rPr>
        <w:t>20</w:t>
      </w:r>
      <w:r w:rsidR="00F76F46" w:rsidRPr="005C7D41">
        <w:rPr>
          <w:sz w:val="28"/>
          <w:szCs w:val="28"/>
        </w:rPr>
        <w:t>22</w:t>
      </w:r>
      <w:r w:rsidRPr="005C7D41">
        <w:rPr>
          <w:sz w:val="28"/>
          <w:szCs w:val="28"/>
        </w:rPr>
        <w:t xml:space="preserve"> год – </w:t>
      </w:r>
      <w:r w:rsidR="00F76F46" w:rsidRPr="005C7D41">
        <w:rPr>
          <w:sz w:val="28"/>
          <w:szCs w:val="28"/>
        </w:rPr>
        <w:t>31,1</w:t>
      </w:r>
      <w:r w:rsidRPr="005C7D41">
        <w:rPr>
          <w:sz w:val="28"/>
          <w:szCs w:val="28"/>
        </w:rPr>
        <w:t xml:space="preserve"> тыс. руб.;  </w:t>
      </w:r>
    </w:p>
    <w:p w:rsidR="00A23657" w:rsidRPr="005C7D41" w:rsidRDefault="00A23657" w:rsidP="00A23657">
      <w:pPr>
        <w:widowControl w:val="0"/>
        <w:autoSpaceDE w:val="0"/>
        <w:autoSpaceDN w:val="0"/>
        <w:adjustRightInd w:val="0"/>
        <w:rPr>
          <w:sz w:val="28"/>
          <w:szCs w:val="28"/>
        </w:rPr>
      </w:pPr>
      <w:r w:rsidRPr="005C7D41">
        <w:rPr>
          <w:sz w:val="28"/>
          <w:szCs w:val="28"/>
        </w:rPr>
        <w:t>202</w:t>
      </w:r>
      <w:r w:rsidR="00F76F46" w:rsidRPr="005C7D41">
        <w:rPr>
          <w:sz w:val="28"/>
          <w:szCs w:val="28"/>
        </w:rPr>
        <w:t>3 год – 31,1</w:t>
      </w:r>
      <w:r w:rsidRPr="005C7D41">
        <w:rPr>
          <w:sz w:val="28"/>
          <w:szCs w:val="28"/>
        </w:rPr>
        <w:t xml:space="preserve"> тыс. руб.</w:t>
      </w:r>
    </w:p>
    <w:p w:rsidR="00A23657" w:rsidRPr="005C7D41" w:rsidRDefault="00A23657" w:rsidP="00A23657">
      <w:pPr>
        <w:autoSpaceDE w:val="0"/>
        <w:autoSpaceDN w:val="0"/>
        <w:adjustRightInd w:val="0"/>
        <w:ind w:firstLine="540"/>
        <w:jc w:val="both"/>
        <w:rPr>
          <w:sz w:val="28"/>
          <w:szCs w:val="28"/>
        </w:rPr>
      </w:pPr>
      <w:r w:rsidRPr="005C7D41">
        <w:rPr>
          <w:bCs/>
          <w:sz w:val="28"/>
          <w:szCs w:val="28"/>
        </w:rPr>
        <w:t>Объемы бюджетных ассигнований уточняются ежегодно при формировании бюджета МО «Красногвардейский район»</w:t>
      </w:r>
      <w:r w:rsidRPr="005C7D41">
        <w:rPr>
          <w:sz w:val="28"/>
          <w:szCs w:val="28"/>
        </w:rPr>
        <w:t xml:space="preserve"> Решением о бюджете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outlineLvl w:val="2"/>
        <w:rPr>
          <w:b/>
          <w:sz w:val="28"/>
          <w:szCs w:val="28"/>
        </w:rPr>
      </w:pPr>
    </w:p>
    <w:p w:rsidR="00A23657" w:rsidRPr="005C7D41" w:rsidRDefault="00A23657" w:rsidP="00A23657">
      <w:pPr>
        <w:widowControl w:val="0"/>
        <w:autoSpaceDE w:val="0"/>
        <w:autoSpaceDN w:val="0"/>
        <w:adjustRightInd w:val="0"/>
        <w:jc w:val="center"/>
        <w:outlineLvl w:val="2"/>
        <w:rPr>
          <w:sz w:val="28"/>
          <w:szCs w:val="28"/>
        </w:rPr>
      </w:pPr>
      <w:r w:rsidRPr="005C7D41">
        <w:rPr>
          <w:b/>
          <w:sz w:val="28"/>
          <w:szCs w:val="28"/>
        </w:rPr>
        <w:t xml:space="preserve">6. Методика оценки эффективности подпрограммы </w:t>
      </w:r>
      <w:r w:rsidR="00F76F46" w:rsidRPr="005C7D41">
        <w:rPr>
          <w:b/>
          <w:sz w:val="28"/>
          <w:szCs w:val="28"/>
        </w:rPr>
        <w:t>2</w:t>
      </w:r>
    </w:p>
    <w:p w:rsidR="00F76F46" w:rsidRPr="005C7D41" w:rsidRDefault="00F76F46" w:rsidP="00A23657">
      <w:pPr>
        <w:widowControl w:val="0"/>
        <w:autoSpaceDE w:val="0"/>
        <w:autoSpaceDN w:val="0"/>
        <w:adjustRightInd w:val="0"/>
        <w:ind w:firstLine="680"/>
        <w:jc w:val="both"/>
        <w:rPr>
          <w:sz w:val="28"/>
          <w:szCs w:val="28"/>
        </w:rPr>
      </w:pPr>
    </w:p>
    <w:p w:rsidR="00A23657" w:rsidRPr="005C7D41" w:rsidRDefault="00A23657" w:rsidP="00A23657">
      <w:pPr>
        <w:widowControl w:val="0"/>
        <w:autoSpaceDE w:val="0"/>
        <w:autoSpaceDN w:val="0"/>
        <w:adjustRightInd w:val="0"/>
        <w:ind w:firstLine="680"/>
        <w:jc w:val="both"/>
        <w:rPr>
          <w:sz w:val="28"/>
          <w:szCs w:val="28"/>
        </w:rPr>
      </w:pPr>
      <w:r w:rsidRPr="005C7D41">
        <w:rPr>
          <w:sz w:val="28"/>
          <w:szCs w:val="28"/>
        </w:rPr>
        <w:t xml:space="preserve">Методика оценки эффективности реализации подпрограммы </w:t>
      </w:r>
      <w:r w:rsidR="00F76F46" w:rsidRPr="005C7D41">
        <w:rPr>
          <w:sz w:val="28"/>
          <w:szCs w:val="28"/>
        </w:rPr>
        <w:t>2</w:t>
      </w:r>
      <w:r w:rsidRPr="005C7D41">
        <w:rPr>
          <w:sz w:val="28"/>
          <w:szCs w:val="28"/>
        </w:rPr>
        <w:t xml:space="preserve"> аналогична методике оценки Программы, отраженной в </w:t>
      </w:r>
      <w:hyperlink w:anchor="Par335" w:history="1">
        <w:r w:rsidRPr="005C7D41">
          <w:rPr>
            <w:color w:val="000000"/>
            <w:sz w:val="28"/>
            <w:szCs w:val="28"/>
          </w:rPr>
          <w:t>разделе 9</w:t>
        </w:r>
      </w:hyperlink>
      <w:r w:rsidRPr="005C7D41">
        <w:rPr>
          <w:color w:val="000000"/>
          <w:sz w:val="28"/>
          <w:szCs w:val="28"/>
        </w:rPr>
        <w:t xml:space="preserve"> </w:t>
      </w:r>
      <w:r w:rsidRPr="005C7D41">
        <w:rPr>
          <w:sz w:val="28"/>
          <w:szCs w:val="28"/>
        </w:rPr>
        <w:t>муниципальной программы.</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jc w:val="center"/>
        <w:outlineLvl w:val="1"/>
        <w:rPr>
          <w:b/>
          <w:sz w:val="28"/>
          <w:szCs w:val="28"/>
        </w:rPr>
      </w:pPr>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p w:rsidR="00A23657" w:rsidRDefault="00A23657" w:rsidP="00A23657">
      <w:pPr>
        <w:widowControl w:val="0"/>
        <w:autoSpaceDE w:val="0"/>
        <w:autoSpaceDN w:val="0"/>
        <w:adjustRightInd w:val="0"/>
        <w:jc w:val="center"/>
        <w:outlineLvl w:val="1"/>
        <w:rPr>
          <w:b/>
        </w:rPr>
      </w:pPr>
    </w:p>
    <w:p w:rsidR="00B3348E" w:rsidRDefault="00B3348E" w:rsidP="00A23657">
      <w:pPr>
        <w:widowControl w:val="0"/>
        <w:autoSpaceDE w:val="0"/>
        <w:autoSpaceDN w:val="0"/>
        <w:adjustRightInd w:val="0"/>
        <w:jc w:val="center"/>
        <w:outlineLvl w:val="1"/>
        <w:rPr>
          <w:b/>
        </w:rPr>
      </w:pPr>
    </w:p>
    <w:p w:rsidR="00B3348E" w:rsidRDefault="00B3348E" w:rsidP="00A23657">
      <w:pPr>
        <w:widowControl w:val="0"/>
        <w:autoSpaceDE w:val="0"/>
        <w:autoSpaceDN w:val="0"/>
        <w:adjustRightInd w:val="0"/>
        <w:jc w:val="center"/>
        <w:outlineLvl w:val="1"/>
        <w:rPr>
          <w:b/>
        </w:rPr>
      </w:pPr>
    </w:p>
    <w:p w:rsidR="00B3348E" w:rsidRPr="005C7D41" w:rsidRDefault="00B3348E"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rPr>
      </w:pPr>
    </w:p>
    <w:p w:rsidR="002E49C6" w:rsidRPr="005C7D41" w:rsidRDefault="002E49C6" w:rsidP="002E49C6">
      <w:pPr>
        <w:widowControl w:val="0"/>
        <w:tabs>
          <w:tab w:val="left" w:pos="8091"/>
        </w:tabs>
        <w:autoSpaceDE w:val="0"/>
        <w:autoSpaceDN w:val="0"/>
        <w:adjustRightInd w:val="0"/>
        <w:jc w:val="right"/>
        <w:outlineLvl w:val="1"/>
      </w:pPr>
      <w:r w:rsidRPr="005C7D41">
        <w:lastRenderedPageBreak/>
        <w:t>Приложение № 3</w:t>
      </w:r>
    </w:p>
    <w:p w:rsidR="002E49C6" w:rsidRPr="005C7D41" w:rsidRDefault="002E49C6" w:rsidP="002E49C6">
      <w:pPr>
        <w:widowControl w:val="0"/>
        <w:tabs>
          <w:tab w:val="left" w:pos="5670"/>
        </w:tabs>
        <w:autoSpaceDE w:val="0"/>
        <w:autoSpaceDN w:val="0"/>
        <w:adjustRightInd w:val="0"/>
        <w:jc w:val="right"/>
      </w:pPr>
      <w:r w:rsidRPr="005C7D41">
        <w:t>к муниципальной программе</w:t>
      </w:r>
    </w:p>
    <w:p w:rsidR="002E49C6" w:rsidRPr="005C7D41" w:rsidRDefault="002E49C6" w:rsidP="002E49C6">
      <w:pPr>
        <w:widowControl w:val="0"/>
        <w:tabs>
          <w:tab w:val="left" w:pos="5670"/>
        </w:tabs>
        <w:autoSpaceDE w:val="0"/>
        <w:autoSpaceDN w:val="0"/>
        <w:adjustRightInd w:val="0"/>
        <w:jc w:val="right"/>
      </w:pPr>
      <w:r w:rsidRPr="005C7D41">
        <w:t xml:space="preserve"> муниципального образования</w:t>
      </w:r>
    </w:p>
    <w:p w:rsidR="002E49C6" w:rsidRPr="005C7D41" w:rsidRDefault="002E49C6" w:rsidP="002E49C6">
      <w:pPr>
        <w:widowControl w:val="0"/>
        <w:autoSpaceDE w:val="0"/>
        <w:autoSpaceDN w:val="0"/>
        <w:adjustRightInd w:val="0"/>
        <w:jc w:val="right"/>
      </w:pPr>
      <w:r w:rsidRPr="005C7D41">
        <w:t>«Красногвардейский район»</w:t>
      </w:r>
    </w:p>
    <w:p w:rsidR="002E49C6" w:rsidRPr="005C7D41" w:rsidRDefault="002E49C6" w:rsidP="002E49C6">
      <w:pPr>
        <w:widowControl w:val="0"/>
        <w:autoSpaceDE w:val="0"/>
        <w:autoSpaceDN w:val="0"/>
        <w:adjustRightInd w:val="0"/>
        <w:jc w:val="right"/>
        <w:rPr>
          <w:bCs/>
        </w:rPr>
      </w:pPr>
      <w:r w:rsidRPr="005C7D41">
        <w:rPr>
          <w:bCs/>
        </w:rPr>
        <w:t xml:space="preserve">«Управление </w:t>
      </w:r>
      <w:proofErr w:type="gramStart"/>
      <w:r w:rsidRPr="005C7D41">
        <w:rPr>
          <w:bCs/>
        </w:rPr>
        <w:t>муниципальными</w:t>
      </w:r>
      <w:proofErr w:type="gramEnd"/>
    </w:p>
    <w:p w:rsidR="002E49C6" w:rsidRPr="005C7D41" w:rsidRDefault="002E49C6" w:rsidP="002E49C6">
      <w:pPr>
        <w:widowControl w:val="0"/>
        <w:autoSpaceDE w:val="0"/>
        <w:autoSpaceDN w:val="0"/>
        <w:adjustRightInd w:val="0"/>
        <w:jc w:val="right"/>
        <w:rPr>
          <w:bCs/>
        </w:rPr>
      </w:pPr>
      <w:r w:rsidRPr="005C7D41">
        <w:rPr>
          <w:bCs/>
        </w:rPr>
        <w:t xml:space="preserve">                                                               финансами»</w:t>
      </w:r>
    </w:p>
    <w:p w:rsidR="002E49C6" w:rsidRPr="005C7D41" w:rsidRDefault="002E49C6" w:rsidP="002E49C6">
      <w:pPr>
        <w:widowControl w:val="0"/>
        <w:autoSpaceDE w:val="0"/>
        <w:autoSpaceDN w:val="0"/>
        <w:adjustRightInd w:val="0"/>
        <w:jc w:val="center"/>
        <w:outlineLvl w:val="1"/>
        <w:rPr>
          <w:b/>
        </w:rPr>
      </w:pPr>
    </w:p>
    <w:p w:rsidR="00091FD6" w:rsidRPr="005C7D41" w:rsidRDefault="00091FD6" w:rsidP="002E49C6">
      <w:pPr>
        <w:widowControl w:val="0"/>
        <w:autoSpaceDE w:val="0"/>
        <w:autoSpaceDN w:val="0"/>
        <w:adjustRightInd w:val="0"/>
        <w:jc w:val="center"/>
        <w:outlineLvl w:val="1"/>
        <w:rPr>
          <w:b/>
          <w:sz w:val="28"/>
          <w:szCs w:val="28"/>
        </w:rPr>
      </w:pPr>
    </w:p>
    <w:p w:rsidR="002E49C6" w:rsidRPr="005C7D41" w:rsidRDefault="002E49C6" w:rsidP="002E49C6">
      <w:pPr>
        <w:widowControl w:val="0"/>
        <w:autoSpaceDE w:val="0"/>
        <w:autoSpaceDN w:val="0"/>
        <w:adjustRightInd w:val="0"/>
        <w:jc w:val="center"/>
        <w:outlineLvl w:val="1"/>
        <w:rPr>
          <w:sz w:val="28"/>
          <w:szCs w:val="28"/>
        </w:rPr>
      </w:pPr>
      <w:r w:rsidRPr="005C7D41">
        <w:rPr>
          <w:b/>
          <w:sz w:val="28"/>
          <w:szCs w:val="28"/>
        </w:rPr>
        <w:t xml:space="preserve">Паспорт </w:t>
      </w:r>
    </w:p>
    <w:p w:rsidR="002E49C6" w:rsidRPr="005C7D41" w:rsidRDefault="002E49C6" w:rsidP="002E49C6">
      <w:pPr>
        <w:widowControl w:val="0"/>
        <w:autoSpaceDE w:val="0"/>
        <w:autoSpaceDN w:val="0"/>
        <w:adjustRightInd w:val="0"/>
        <w:jc w:val="center"/>
        <w:rPr>
          <w:sz w:val="28"/>
          <w:szCs w:val="28"/>
        </w:rPr>
      </w:pPr>
      <w:r w:rsidRPr="005C7D41">
        <w:rPr>
          <w:b/>
          <w:sz w:val="28"/>
          <w:szCs w:val="28"/>
        </w:rPr>
        <w:t>Подпрограммы 3 «Совершенствование системы межбюджетных отношений и содействие повышению уровня бюджетной обеспеченности муниципальных образований»</w:t>
      </w:r>
    </w:p>
    <w:p w:rsidR="002E49C6" w:rsidRPr="005C7D41" w:rsidRDefault="002E49C6" w:rsidP="002E49C6">
      <w:pPr>
        <w:widowControl w:val="0"/>
        <w:autoSpaceDE w:val="0"/>
        <w:autoSpaceDN w:val="0"/>
        <w:adjustRightInd w:val="0"/>
        <w:jc w:val="both"/>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2E49C6" w:rsidRPr="005C7D41" w:rsidTr="005C7D41">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1.Ответственный   исполнитель       </w:t>
            </w:r>
            <w:r w:rsidRPr="005C7D41">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Управление  финансов администрации МО «Красногвардейский район»</w:t>
            </w:r>
          </w:p>
        </w:tc>
      </w:tr>
      <w:tr w:rsidR="002E49C6" w:rsidRPr="005C7D41" w:rsidTr="005C7D41">
        <w:trPr>
          <w:trHeight w:val="194"/>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2.Соисполнители    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2E49C6" w:rsidRPr="005C7D41" w:rsidTr="005C7D41">
        <w:trPr>
          <w:trHeight w:val="382"/>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3.Программно-целевые инструменты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2E49C6" w:rsidRPr="005C7D41"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4.Цель 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Создание условий для повышения финансовой устойчивости бюджетов сельских поселений</w:t>
            </w:r>
          </w:p>
        </w:tc>
      </w:tr>
      <w:tr w:rsidR="002E49C6" w:rsidRPr="005C7D41" w:rsidTr="005C7D41">
        <w:trPr>
          <w:trHeight w:val="400"/>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5.Задачи 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autoSpaceDE w:val="0"/>
              <w:autoSpaceDN w:val="0"/>
              <w:adjustRightInd w:val="0"/>
              <w:jc w:val="both"/>
            </w:pPr>
            <w:r w:rsidRPr="005C7D41">
              <w:t>1) совершенствование механизма регулирования межбюджетных отношений;</w:t>
            </w:r>
          </w:p>
          <w:p w:rsidR="002E49C6" w:rsidRPr="005C7D41" w:rsidRDefault="002E49C6" w:rsidP="005C7D41">
            <w:pPr>
              <w:autoSpaceDE w:val="0"/>
              <w:autoSpaceDN w:val="0"/>
              <w:adjustRightInd w:val="0"/>
              <w:jc w:val="both"/>
            </w:pPr>
            <w:r w:rsidRPr="005C7D41">
              <w:t>2) сокращение дифференциации сельских поселений по уровню бюджетной обеспеченности;</w:t>
            </w:r>
          </w:p>
          <w:p w:rsidR="002E49C6" w:rsidRPr="005C7D41" w:rsidRDefault="002E49C6" w:rsidP="005C7D41">
            <w:pPr>
              <w:autoSpaceDE w:val="0"/>
              <w:autoSpaceDN w:val="0"/>
              <w:adjustRightInd w:val="0"/>
              <w:jc w:val="both"/>
            </w:pPr>
            <w:r w:rsidRPr="005C7D41">
              <w:t>3) содействие устойчивому исполнению местных бюджетов;</w:t>
            </w:r>
          </w:p>
          <w:p w:rsidR="002E49C6" w:rsidRPr="005C7D41" w:rsidRDefault="002E49C6" w:rsidP="005C7D41">
            <w:pPr>
              <w:autoSpaceDE w:val="0"/>
              <w:autoSpaceDN w:val="0"/>
              <w:adjustRightInd w:val="0"/>
              <w:jc w:val="both"/>
            </w:pPr>
            <w:r w:rsidRPr="005C7D41">
              <w:t>4) содействие повышению качества управления муниципальными финансами.</w:t>
            </w:r>
          </w:p>
          <w:p w:rsidR="002E49C6" w:rsidRPr="005C7D41" w:rsidRDefault="002E49C6" w:rsidP="005C7D41">
            <w:pPr>
              <w:pStyle w:val="ConsPlusCell"/>
              <w:rPr>
                <w:rFonts w:ascii="Times New Roman" w:hAnsi="Times New Roman" w:cs="Times New Roman"/>
                <w:sz w:val="24"/>
                <w:szCs w:val="24"/>
              </w:rPr>
            </w:pPr>
          </w:p>
        </w:tc>
      </w:tr>
      <w:tr w:rsidR="002E49C6" w:rsidRPr="005C7D41"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6.Целевые индикаторы и показатели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tabs>
                <w:tab w:val="left" w:pos="709"/>
                <w:tab w:val="left" w:pos="993"/>
              </w:tabs>
              <w:autoSpaceDE w:val="0"/>
              <w:autoSpaceDN w:val="0"/>
              <w:adjustRightInd w:val="0"/>
              <w:jc w:val="both"/>
            </w:pPr>
            <w:r w:rsidRPr="005C7D41">
              <w:t>1) величина разрыва уровня расчетной бюджетной обеспеченности сельских поселений после выравнивания;</w:t>
            </w:r>
          </w:p>
          <w:p w:rsidR="002E49C6" w:rsidRPr="005C7D41" w:rsidRDefault="002E49C6" w:rsidP="005C7D41">
            <w:pPr>
              <w:tabs>
                <w:tab w:val="left" w:pos="709"/>
                <w:tab w:val="left" w:pos="993"/>
              </w:tabs>
              <w:autoSpaceDE w:val="0"/>
              <w:autoSpaceDN w:val="0"/>
              <w:adjustRightInd w:val="0"/>
              <w:jc w:val="both"/>
            </w:pPr>
            <w:r w:rsidRPr="005C7D41">
              <w:t>2) уровень долговой нагрузки на бюджеты сельских поселений;</w:t>
            </w:r>
          </w:p>
          <w:p w:rsidR="002E49C6" w:rsidRPr="005C7D41" w:rsidRDefault="002E49C6" w:rsidP="005C7D41">
            <w:pPr>
              <w:tabs>
                <w:tab w:val="left" w:pos="709"/>
                <w:tab w:val="left" w:pos="993"/>
              </w:tabs>
              <w:autoSpaceDE w:val="0"/>
              <w:autoSpaceDN w:val="0"/>
              <w:adjustRightInd w:val="0"/>
              <w:jc w:val="both"/>
            </w:pPr>
            <w:r w:rsidRPr="005C7D41">
              <w:t>3) доля расходов бюджетов сельских поселений, формируемых в рамках муниципальных программ;</w:t>
            </w:r>
          </w:p>
          <w:p w:rsidR="002E49C6" w:rsidRPr="005C7D41" w:rsidRDefault="002E49C6" w:rsidP="005C7D41">
            <w:pPr>
              <w:tabs>
                <w:tab w:val="left" w:pos="709"/>
                <w:tab w:val="left" w:pos="993"/>
              </w:tabs>
              <w:autoSpaceDE w:val="0"/>
              <w:autoSpaceDN w:val="0"/>
              <w:adjustRightInd w:val="0"/>
              <w:jc w:val="both"/>
            </w:pPr>
            <w:r w:rsidRPr="005C7D41">
              <w:t>4) доля просроченной кредиторской задолженности в расходах местных бюджетов.</w:t>
            </w:r>
          </w:p>
        </w:tc>
      </w:tr>
      <w:tr w:rsidR="002E49C6" w:rsidRPr="005C7D41"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7.Этапы и сроки реализации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2E49C6">
            <w:pPr>
              <w:pStyle w:val="ConsPlusCell"/>
              <w:rPr>
                <w:rFonts w:ascii="Times New Roman" w:hAnsi="Times New Roman" w:cs="Times New Roman"/>
                <w:sz w:val="24"/>
                <w:szCs w:val="24"/>
              </w:rPr>
            </w:pPr>
            <w:r w:rsidRPr="005C7D41">
              <w:rPr>
                <w:rFonts w:ascii="Times New Roman" w:hAnsi="Times New Roman" w:cs="Times New Roman"/>
                <w:sz w:val="24"/>
                <w:szCs w:val="24"/>
              </w:rPr>
              <w:t>Без разделения на этапы, 2021-2023 годы</w:t>
            </w:r>
          </w:p>
        </w:tc>
      </w:tr>
      <w:tr w:rsidR="002E49C6" w:rsidRPr="005C7D41" w:rsidTr="005C7D41">
        <w:trPr>
          <w:trHeight w:val="1400"/>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8.Объемы бюджетных  ассигнований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Прогнозируемый  объем  финансирования  подпрограммы 3 в 2021 - 2023 годах составляет за счет средств бюджета МО «Красногвардейский район»  19599,2 тыс. рублей,  в том числе по годам:  </w:t>
            </w:r>
          </w:p>
          <w:p w:rsidR="002E49C6" w:rsidRPr="005C7D41" w:rsidRDefault="002E49C6" w:rsidP="005C7D41">
            <w:pPr>
              <w:widowControl w:val="0"/>
              <w:autoSpaceDE w:val="0"/>
              <w:autoSpaceDN w:val="0"/>
              <w:adjustRightInd w:val="0"/>
            </w:pPr>
            <w:r w:rsidRPr="005C7D41">
              <w:t>2021 год – 6961,2 тыс. руб.;</w:t>
            </w:r>
          </w:p>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2022 год – 6319,0 тыс. руб.;</w:t>
            </w:r>
          </w:p>
          <w:p w:rsidR="002E49C6" w:rsidRPr="005C7D41" w:rsidRDefault="002E49C6" w:rsidP="002E49C6">
            <w:pPr>
              <w:pStyle w:val="ConsPlusCell"/>
              <w:rPr>
                <w:rFonts w:ascii="Times New Roman" w:hAnsi="Times New Roman" w:cs="Times New Roman"/>
                <w:sz w:val="24"/>
                <w:szCs w:val="24"/>
              </w:rPr>
            </w:pPr>
            <w:r w:rsidRPr="005C7D41">
              <w:rPr>
                <w:rFonts w:ascii="Times New Roman" w:hAnsi="Times New Roman" w:cs="Times New Roman"/>
                <w:sz w:val="24"/>
                <w:szCs w:val="24"/>
              </w:rPr>
              <w:t>2023 год – 6319,0 тыс. руб.</w:t>
            </w:r>
          </w:p>
        </w:tc>
      </w:tr>
      <w:tr w:rsidR="002E49C6" w:rsidRPr="005C7D41" w:rsidTr="005C7D41">
        <w:trPr>
          <w:trHeight w:val="499"/>
          <w:tblCellSpacing w:w="5" w:type="nil"/>
        </w:trPr>
        <w:tc>
          <w:tcPr>
            <w:tcW w:w="3544" w:type="dxa"/>
            <w:tcBorders>
              <w:left w:val="single" w:sz="4" w:space="0" w:color="auto"/>
              <w:bottom w:val="single" w:sz="4" w:space="0" w:color="auto"/>
              <w:right w:val="single" w:sz="4" w:space="0" w:color="auto"/>
            </w:tcBorders>
          </w:tcPr>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9.Ожидаемые    результаты        </w:t>
            </w:r>
            <w:r w:rsidRPr="005C7D41">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2E49C6" w:rsidRPr="005C7D41" w:rsidRDefault="002E49C6" w:rsidP="005C7D41">
            <w:pPr>
              <w:pStyle w:val="af3"/>
              <w:rPr>
                <w:rFonts w:ascii="Times New Roman" w:hAnsi="Times New Roman" w:cs="Times New Roman"/>
              </w:rPr>
            </w:pPr>
            <w:r w:rsidRPr="005C7D41">
              <w:rPr>
                <w:rFonts w:ascii="Times New Roman" w:hAnsi="Times New Roman" w:cs="Times New Roman"/>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2E49C6" w:rsidRPr="005C7D41" w:rsidRDefault="002E49C6" w:rsidP="005C7D41">
            <w:pPr>
              <w:pStyle w:val="af3"/>
              <w:rPr>
                <w:rFonts w:ascii="Times New Roman" w:hAnsi="Times New Roman" w:cs="Times New Roman"/>
              </w:rPr>
            </w:pPr>
            <w:r w:rsidRPr="005C7D41">
              <w:rPr>
                <w:rFonts w:ascii="Times New Roman" w:hAnsi="Times New Roman" w:cs="Times New Roman"/>
              </w:rPr>
              <w:t>2) обеспечение сбалансированности бюджетов сельских поселений;</w:t>
            </w:r>
          </w:p>
          <w:p w:rsidR="002E49C6" w:rsidRPr="005C7D41" w:rsidRDefault="002E49C6"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lastRenderedPageBreak/>
              <w:t>3) повышение качества управления муниципальными финансами и соблюдение муниципальными образованиями сельских поселений требований бюджетного законодательства Российской Федерации</w:t>
            </w:r>
          </w:p>
        </w:tc>
      </w:tr>
    </w:tbl>
    <w:p w:rsidR="002E49C6" w:rsidRPr="005C7D41" w:rsidRDefault="002E49C6" w:rsidP="002E49C6">
      <w:pPr>
        <w:widowControl w:val="0"/>
        <w:autoSpaceDE w:val="0"/>
        <w:autoSpaceDN w:val="0"/>
        <w:adjustRightInd w:val="0"/>
        <w:jc w:val="both"/>
      </w:pPr>
    </w:p>
    <w:p w:rsidR="002E49C6" w:rsidRPr="005C7D41" w:rsidRDefault="002E49C6" w:rsidP="002E49C6">
      <w:pPr>
        <w:widowControl w:val="0"/>
        <w:autoSpaceDE w:val="0"/>
        <w:autoSpaceDN w:val="0"/>
        <w:adjustRightInd w:val="0"/>
        <w:jc w:val="both"/>
      </w:pPr>
    </w:p>
    <w:p w:rsidR="002E49C6" w:rsidRPr="005C7D41" w:rsidRDefault="002E49C6" w:rsidP="002E49C6">
      <w:pPr>
        <w:widowControl w:val="0"/>
        <w:autoSpaceDE w:val="0"/>
        <w:autoSpaceDN w:val="0"/>
        <w:adjustRightInd w:val="0"/>
        <w:ind w:firstLine="680"/>
        <w:jc w:val="both"/>
        <w:outlineLvl w:val="2"/>
        <w:rPr>
          <w:b/>
          <w:sz w:val="28"/>
          <w:szCs w:val="28"/>
        </w:rPr>
      </w:pPr>
      <w:r w:rsidRPr="005C7D41">
        <w:rPr>
          <w:b/>
          <w:sz w:val="28"/>
          <w:szCs w:val="28"/>
        </w:rPr>
        <w:t>1. Характеристика сферы реализации подпрограммы 3, описание основных проблем в указанной сфере и прогноз ее развития</w:t>
      </w:r>
    </w:p>
    <w:p w:rsidR="002E49C6" w:rsidRPr="005C7D41" w:rsidRDefault="002E49C6" w:rsidP="002E49C6">
      <w:pPr>
        <w:widowControl w:val="0"/>
        <w:autoSpaceDE w:val="0"/>
        <w:autoSpaceDN w:val="0"/>
        <w:adjustRightInd w:val="0"/>
        <w:ind w:firstLine="540"/>
        <w:jc w:val="both"/>
        <w:rPr>
          <w:sz w:val="28"/>
          <w:szCs w:val="28"/>
        </w:rPr>
      </w:pP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В состав Красногвардейского района </w:t>
      </w:r>
      <w:proofErr w:type="spellStart"/>
      <w:proofErr w:type="gramStart"/>
      <w:r w:rsidRPr="005C7D41">
        <w:rPr>
          <w:sz w:val="28"/>
          <w:szCs w:val="28"/>
        </w:rPr>
        <w:t>района</w:t>
      </w:r>
      <w:proofErr w:type="spellEnd"/>
      <w:proofErr w:type="gramEnd"/>
      <w:r w:rsidRPr="005C7D41">
        <w:rPr>
          <w:sz w:val="28"/>
          <w:szCs w:val="28"/>
        </w:rPr>
        <w:t xml:space="preserve"> входят 7 муниципальных образований </w:t>
      </w:r>
      <w:r w:rsidR="00CD465D">
        <w:rPr>
          <w:sz w:val="28"/>
          <w:szCs w:val="28"/>
        </w:rPr>
        <w:t xml:space="preserve">сельских </w:t>
      </w:r>
      <w:r w:rsidRPr="005C7D41">
        <w:rPr>
          <w:sz w:val="28"/>
          <w:szCs w:val="28"/>
        </w:rPr>
        <w:t xml:space="preserve">поселений. Неравномерность распределения налоговой базы по упомянутым муниципальным образованиям, связанная с различиями в уровне социально-экономического развития, в территориальном расположении, демографическом положении и рядом других объективных факторов, обуславливает значительную дифференциацию бюджетной обеспеченности. Разрыв между наименее и наиболее </w:t>
      </w:r>
      <w:proofErr w:type="gramStart"/>
      <w:r w:rsidRPr="005C7D41">
        <w:rPr>
          <w:sz w:val="28"/>
          <w:szCs w:val="28"/>
        </w:rPr>
        <w:t>обеспеченным</w:t>
      </w:r>
      <w:proofErr w:type="gramEnd"/>
      <w:r w:rsidRPr="005C7D41">
        <w:rPr>
          <w:sz w:val="28"/>
          <w:szCs w:val="28"/>
        </w:rPr>
        <w:t xml:space="preserve"> муниципальными образованиями Красногвардейского района превышает 2 раза. Такая ситуация требует эффективных мер по созданию равных финансовых возможностей для органов местного самоуправления </w:t>
      </w:r>
      <w:r w:rsidR="00CD465D">
        <w:rPr>
          <w:sz w:val="28"/>
          <w:szCs w:val="28"/>
        </w:rPr>
        <w:t xml:space="preserve">сельских </w:t>
      </w:r>
      <w:r w:rsidRPr="005C7D41">
        <w:rPr>
          <w:sz w:val="28"/>
          <w:szCs w:val="28"/>
        </w:rPr>
        <w:t xml:space="preserve">поселений по эффективному осуществлению ими полномочий по решению вопросов местного значения. Выравнивание бюджетной обеспеченности сельских поселений - важнейший инструмент обеспечения конституционных прав граждан по равной доступности для них качественных муниципальных услуг вне зависимости от места постоянного проживания на территории Красногвардейского района.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Из районного бюджета бюджетам сельских поселений предоставляются межбюджетные трансферты в формах, установленных статьей 142 Бюджетного кодекса Российской Федерации. Межбюджетные трансферты бюджетам сельских поселений из районного бюджета распределяются в соответствии с правилами, порядками и методиками, утвержденными нормативными правовыми актами МО «Красногвардейский район». Утвержденные методики предусматривают распределение межбюджетных трансфертов бюджетам сельских поселений преимущественно посредством формул. Непосредственное распределение конкретных видов межбюджетных трансфертов бюджетам сельских поселений утверждается решением Совета народных депутатов МО «Красногвардейский район» о районном бюджете на соответствующий финансовый год и плановый период.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В сфере межбюджетных отношений с органами местного самоуправления сельских поселений до сих пор не удалось решить ряд проблем, не позволяющих району добиться более высоких показателей качества управления муниципальными финансами: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 недостаточная заинтересованность органов местного самоуправления сельских поселений в наращивании собственной доходной базы в условиях высокой степени зависимости от финансовой помощи из районного бюджета;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 допущение отдельными муниципальными образованиями поселений нарушений бюджетного законодательства;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 наличие неучтенных и бесхозяйных объектов недвижимости;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 недостаточная обеспеченность и использование информационно-коммуникационных технологий при осуществлении бюджетного процесса;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lastRenderedPageBreak/>
        <w:t xml:space="preserve">- невысокий уровень качества управления муниципальными финансами.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Подпрограмма 3 предусматривает реализацию мер финансовой поддержки бюджетов сельских поселений в целях повышения уровня их бюджетной обеспеченности и сбалансированности, укрепления финансовой базы для исполнения расходных обязательств и устойчивого социально-экономического развития сельских поселений, повышения эффективности бюджетных расходов и качества управления муниципальными финансами. Реализация комплекса намеченных мероприятий подпрограммы 3 позволит обеспечить стабильность бюджетов </w:t>
      </w:r>
      <w:r w:rsidR="00CD465D">
        <w:rPr>
          <w:sz w:val="28"/>
          <w:szCs w:val="28"/>
        </w:rPr>
        <w:t xml:space="preserve">сельских </w:t>
      </w:r>
      <w:r w:rsidRPr="005C7D41">
        <w:rPr>
          <w:sz w:val="28"/>
          <w:szCs w:val="28"/>
        </w:rPr>
        <w:t xml:space="preserve">поселений. </w:t>
      </w:r>
    </w:p>
    <w:p w:rsidR="00091FD6" w:rsidRPr="005C7D41" w:rsidRDefault="00091FD6" w:rsidP="002E49C6">
      <w:pPr>
        <w:widowControl w:val="0"/>
        <w:autoSpaceDE w:val="0"/>
        <w:autoSpaceDN w:val="0"/>
        <w:adjustRightInd w:val="0"/>
        <w:ind w:firstLine="540"/>
        <w:jc w:val="both"/>
        <w:rPr>
          <w:sz w:val="28"/>
          <w:szCs w:val="28"/>
        </w:rPr>
      </w:pPr>
    </w:p>
    <w:p w:rsidR="002E49C6" w:rsidRPr="005C7D41" w:rsidRDefault="002E49C6" w:rsidP="002E49C6">
      <w:pPr>
        <w:widowControl w:val="0"/>
        <w:autoSpaceDE w:val="0"/>
        <w:autoSpaceDN w:val="0"/>
        <w:adjustRightInd w:val="0"/>
        <w:jc w:val="both"/>
        <w:rPr>
          <w:sz w:val="28"/>
          <w:szCs w:val="28"/>
        </w:rPr>
      </w:pPr>
    </w:p>
    <w:p w:rsidR="002E49C6" w:rsidRPr="005C7D41" w:rsidRDefault="002E49C6" w:rsidP="002E49C6">
      <w:pPr>
        <w:widowControl w:val="0"/>
        <w:autoSpaceDE w:val="0"/>
        <w:autoSpaceDN w:val="0"/>
        <w:adjustRightInd w:val="0"/>
        <w:ind w:firstLine="540"/>
        <w:jc w:val="center"/>
        <w:outlineLvl w:val="2"/>
        <w:rPr>
          <w:sz w:val="28"/>
          <w:szCs w:val="28"/>
        </w:rPr>
      </w:pPr>
      <w:r w:rsidRPr="005C7D41">
        <w:rPr>
          <w:b/>
          <w:sz w:val="28"/>
          <w:szCs w:val="28"/>
        </w:rPr>
        <w:t xml:space="preserve">2. Приоритеты реализуемой в МО «Красногвардейский район» муниципальной политики в сфере реализации подпрограммы </w:t>
      </w:r>
      <w:r w:rsidR="006157E7" w:rsidRPr="005C7D41">
        <w:rPr>
          <w:b/>
          <w:sz w:val="28"/>
          <w:szCs w:val="28"/>
        </w:rPr>
        <w:t>3</w:t>
      </w:r>
      <w:r w:rsidRPr="005C7D41">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6157E7" w:rsidRPr="005C7D41" w:rsidRDefault="006157E7" w:rsidP="002E49C6">
      <w:pPr>
        <w:autoSpaceDE w:val="0"/>
        <w:autoSpaceDN w:val="0"/>
        <w:adjustRightInd w:val="0"/>
        <w:ind w:firstLine="360"/>
        <w:jc w:val="both"/>
        <w:rPr>
          <w:sz w:val="28"/>
          <w:szCs w:val="28"/>
        </w:rPr>
      </w:pPr>
    </w:p>
    <w:p w:rsidR="002E49C6" w:rsidRPr="005C7D41" w:rsidRDefault="002E49C6" w:rsidP="00091FD6">
      <w:pPr>
        <w:autoSpaceDE w:val="0"/>
        <w:autoSpaceDN w:val="0"/>
        <w:adjustRightInd w:val="0"/>
        <w:ind w:firstLine="360"/>
        <w:jc w:val="both"/>
        <w:rPr>
          <w:sz w:val="28"/>
          <w:szCs w:val="28"/>
        </w:rPr>
      </w:pPr>
      <w:r w:rsidRPr="005C7D41">
        <w:rPr>
          <w:sz w:val="28"/>
          <w:szCs w:val="28"/>
        </w:rPr>
        <w:t xml:space="preserve">Основными приоритетами в сфере реализации подпрограммы </w:t>
      </w:r>
      <w:r w:rsidR="006157E7" w:rsidRPr="005C7D41">
        <w:rPr>
          <w:sz w:val="28"/>
          <w:szCs w:val="28"/>
        </w:rPr>
        <w:t>3</w:t>
      </w:r>
      <w:r w:rsidRPr="005C7D41">
        <w:rPr>
          <w:sz w:val="28"/>
          <w:szCs w:val="28"/>
        </w:rPr>
        <w:t xml:space="preserve"> являются: </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1) повышение бюджетной обеспеченности и финансовой самостоятельности бюджетов сельских поселений Красногвардейского района; </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2)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 </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3) повышение качества управления муниципальными финансами. </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В соответствии с приоритетами определена цель подпрограммы - создание условий для повышения финансовой устойчивости бюджетов сельских поселений. </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Для достижения указанной цели необходимо решить следующие задачи: </w:t>
      </w:r>
    </w:p>
    <w:p w:rsidR="002E49C6" w:rsidRPr="005C7D41" w:rsidRDefault="002E49C6" w:rsidP="002E49C6">
      <w:pPr>
        <w:autoSpaceDE w:val="0"/>
        <w:autoSpaceDN w:val="0"/>
        <w:adjustRightInd w:val="0"/>
        <w:ind w:firstLine="360"/>
        <w:jc w:val="both"/>
        <w:rPr>
          <w:sz w:val="28"/>
          <w:szCs w:val="28"/>
        </w:rPr>
      </w:pPr>
      <w:r w:rsidRPr="005C7D41">
        <w:rPr>
          <w:sz w:val="28"/>
          <w:szCs w:val="28"/>
        </w:rPr>
        <w:t>1) совершенствование механизма регулирования межбюджетных отношений;</w:t>
      </w:r>
    </w:p>
    <w:p w:rsidR="002E49C6" w:rsidRPr="005C7D41" w:rsidRDefault="002E49C6" w:rsidP="002E49C6">
      <w:pPr>
        <w:autoSpaceDE w:val="0"/>
        <w:autoSpaceDN w:val="0"/>
        <w:adjustRightInd w:val="0"/>
        <w:ind w:firstLine="360"/>
        <w:jc w:val="both"/>
        <w:rPr>
          <w:sz w:val="28"/>
          <w:szCs w:val="28"/>
        </w:rPr>
      </w:pPr>
      <w:r w:rsidRPr="005C7D41">
        <w:rPr>
          <w:sz w:val="28"/>
          <w:szCs w:val="28"/>
        </w:rPr>
        <w:t>2) сокращение дифференциации сельских поселений по уровню бюджетной обеспеченности;</w:t>
      </w:r>
    </w:p>
    <w:p w:rsidR="002E49C6" w:rsidRPr="005C7D41" w:rsidRDefault="002E49C6" w:rsidP="002E49C6">
      <w:pPr>
        <w:autoSpaceDE w:val="0"/>
        <w:autoSpaceDN w:val="0"/>
        <w:adjustRightInd w:val="0"/>
        <w:ind w:firstLine="360"/>
        <w:jc w:val="both"/>
        <w:rPr>
          <w:sz w:val="28"/>
          <w:szCs w:val="28"/>
        </w:rPr>
      </w:pPr>
      <w:r w:rsidRPr="005C7D41">
        <w:rPr>
          <w:sz w:val="28"/>
          <w:szCs w:val="28"/>
        </w:rPr>
        <w:t>3) содействие устойчивому исполнению местных бюджетов;</w:t>
      </w:r>
    </w:p>
    <w:p w:rsidR="002E49C6" w:rsidRPr="005C7D41" w:rsidRDefault="002E49C6" w:rsidP="002E49C6">
      <w:pPr>
        <w:autoSpaceDE w:val="0"/>
        <w:autoSpaceDN w:val="0"/>
        <w:adjustRightInd w:val="0"/>
        <w:ind w:firstLine="360"/>
        <w:jc w:val="both"/>
        <w:rPr>
          <w:sz w:val="28"/>
          <w:szCs w:val="28"/>
        </w:rPr>
      </w:pPr>
      <w:r w:rsidRPr="005C7D41">
        <w:rPr>
          <w:sz w:val="28"/>
          <w:szCs w:val="28"/>
        </w:rPr>
        <w:t>4) содействие повышению качества управления муниципальными финансами.</w:t>
      </w:r>
    </w:p>
    <w:p w:rsidR="002E49C6" w:rsidRPr="005C7D41" w:rsidRDefault="002E49C6" w:rsidP="002E49C6">
      <w:pPr>
        <w:autoSpaceDE w:val="0"/>
        <w:autoSpaceDN w:val="0"/>
        <w:adjustRightInd w:val="0"/>
        <w:ind w:firstLine="360"/>
        <w:jc w:val="both"/>
        <w:rPr>
          <w:sz w:val="28"/>
          <w:szCs w:val="28"/>
        </w:rPr>
      </w:pPr>
      <w:r w:rsidRPr="005C7D41">
        <w:rPr>
          <w:sz w:val="28"/>
          <w:szCs w:val="28"/>
        </w:rPr>
        <w:t xml:space="preserve">В течение срока реализации подпрограммы </w:t>
      </w:r>
      <w:r w:rsidR="00091FD6" w:rsidRPr="005C7D41">
        <w:rPr>
          <w:sz w:val="28"/>
          <w:szCs w:val="28"/>
        </w:rPr>
        <w:t>3</w:t>
      </w:r>
      <w:r w:rsidRPr="005C7D41">
        <w:rPr>
          <w:sz w:val="28"/>
          <w:szCs w:val="28"/>
        </w:rPr>
        <w:t xml:space="preserve"> предполагается проведение ежегодного анализа и оценки сбалансированности бюджетов сельских поселений, подготовка предложений по совершенствованию предоставления межбюджетных трансфертов из районного бюджета бюджетам сельских поселений. Кроме того, предполагается продолжить развивать стимулирующие механизмы межбюджетных отношений в отношении внедрения программно-целевых методов управления муниципальными финансами и повышения качества организации бюджетного процесса. </w:t>
      </w:r>
    </w:p>
    <w:p w:rsidR="002E49C6" w:rsidRPr="005C7D41" w:rsidRDefault="002E49C6" w:rsidP="002E49C6">
      <w:pPr>
        <w:autoSpaceDE w:val="0"/>
        <w:autoSpaceDN w:val="0"/>
        <w:adjustRightInd w:val="0"/>
        <w:ind w:firstLine="360"/>
        <w:jc w:val="both"/>
        <w:rPr>
          <w:sz w:val="28"/>
          <w:szCs w:val="28"/>
        </w:rPr>
      </w:pPr>
    </w:p>
    <w:p w:rsidR="002E49C6" w:rsidRPr="005C7D41" w:rsidRDefault="002E49C6" w:rsidP="002E49C6">
      <w:pPr>
        <w:widowControl w:val="0"/>
        <w:autoSpaceDE w:val="0"/>
        <w:autoSpaceDN w:val="0"/>
        <w:adjustRightInd w:val="0"/>
        <w:ind w:firstLine="540"/>
        <w:jc w:val="center"/>
        <w:outlineLvl w:val="2"/>
        <w:rPr>
          <w:b/>
          <w:sz w:val="28"/>
          <w:szCs w:val="28"/>
        </w:rPr>
      </w:pPr>
      <w:r w:rsidRPr="005C7D41">
        <w:rPr>
          <w:b/>
          <w:sz w:val="28"/>
          <w:szCs w:val="28"/>
        </w:rPr>
        <w:t xml:space="preserve">3. Характеристика основных мероприятий подпрограммы </w:t>
      </w:r>
      <w:r w:rsidR="00091FD6" w:rsidRPr="005C7D41">
        <w:rPr>
          <w:b/>
          <w:sz w:val="28"/>
          <w:szCs w:val="28"/>
        </w:rPr>
        <w:t>3</w:t>
      </w:r>
    </w:p>
    <w:p w:rsidR="00091FD6" w:rsidRPr="005C7D41" w:rsidRDefault="00091FD6" w:rsidP="002E49C6">
      <w:pPr>
        <w:widowControl w:val="0"/>
        <w:autoSpaceDE w:val="0"/>
        <w:autoSpaceDN w:val="0"/>
        <w:adjustRightInd w:val="0"/>
        <w:ind w:firstLine="540"/>
        <w:jc w:val="both"/>
        <w:rPr>
          <w:sz w:val="28"/>
          <w:szCs w:val="28"/>
        </w:rPr>
      </w:pP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В рамках подпрограммы </w:t>
      </w:r>
      <w:r w:rsidR="00091FD6" w:rsidRPr="005C7D41">
        <w:rPr>
          <w:sz w:val="28"/>
          <w:szCs w:val="28"/>
        </w:rPr>
        <w:t>3</w:t>
      </w:r>
      <w:r w:rsidRPr="005C7D41">
        <w:rPr>
          <w:sz w:val="28"/>
          <w:szCs w:val="28"/>
        </w:rPr>
        <w:t xml:space="preserve"> реализуется 4 основных мероприятия, направленных на обеспечение устойчивости бюджетов сельских поселений:</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1) повышение эффективности предоставления и использования межбюджетных трансфертов. В рамках реализации данного мероприятия планируется проведение </w:t>
      </w:r>
      <w:r w:rsidRPr="005C7D41">
        <w:rPr>
          <w:sz w:val="28"/>
          <w:szCs w:val="28"/>
        </w:rPr>
        <w:lastRenderedPageBreak/>
        <w:t xml:space="preserve">работы по дальнейшему совершенствованию правил предоставления и распределения межбюджетных трансфертов, с учетом показателей результативности их предоставления;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 xml:space="preserve">2) распределение средств районного бюджета, направляемых на выравнивание бюджетной обеспеченности сельских поселений, по утвержденным методикам в соответствии с бюджетным законодательством. В рамках данного мероприятия предусматривается распределение дотаций на выравнивание бюджетной обеспеченности сельских поселений в соответствии с методикой расчета дотаций на выравнивание бюджетной обеспеченности сельских поселений и распределение межбюджетных трансфертов бюджетам сельских поселений на осуществление отдельных полномочий органов государственной власти Республики Адыгея. Дотации на выравнивание бюджетной обеспеченности сельских поселений распределяются с целью выравнивания финансовых возможностей по осуществлению органами местного самоуправления поселений полномочий по решению вопросов местного значения; </w:t>
      </w:r>
    </w:p>
    <w:p w:rsidR="002E49C6" w:rsidRPr="005C7D41" w:rsidRDefault="002E49C6" w:rsidP="002E49C6">
      <w:pPr>
        <w:widowControl w:val="0"/>
        <w:autoSpaceDE w:val="0"/>
        <w:autoSpaceDN w:val="0"/>
        <w:adjustRightInd w:val="0"/>
        <w:ind w:firstLine="540"/>
        <w:jc w:val="both"/>
        <w:rPr>
          <w:sz w:val="28"/>
          <w:szCs w:val="28"/>
        </w:rPr>
      </w:pPr>
      <w:r w:rsidRPr="005C7D41">
        <w:rPr>
          <w:sz w:val="28"/>
          <w:szCs w:val="28"/>
        </w:rPr>
        <w:t>3) поддержка мер по обеспечению сбалансированности бюджетов сельских поселений. Основное мероприятие направлено на обеспечение сбалансированности тех муниципальных образований Красногвардейского района, у которых в процессе исполнения бюджетов возникают непредвиденные ситуации, негативно влияющие на сбалансированность бюджетов;</w:t>
      </w:r>
    </w:p>
    <w:p w:rsidR="002E49C6" w:rsidRPr="005C7D41" w:rsidRDefault="002E49C6" w:rsidP="00091FD6">
      <w:pPr>
        <w:suppressAutoHyphens/>
        <w:ind w:firstLine="540"/>
        <w:jc w:val="both"/>
        <w:rPr>
          <w:b/>
          <w:iCs/>
          <w:sz w:val="28"/>
          <w:szCs w:val="28"/>
          <w:lang w:eastAsia="ar-SA"/>
        </w:rPr>
      </w:pPr>
      <w:r w:rsidRPr="005C7D41">
        <w:rPr>
          <w:sz w:val="28"/>
          <w:szCs w:val="28"/>
        </w:rPr>
        <w:t xml:space="preserve">4) предоставление дополнительной финансовой помощи бюджетам сельских поселений Красногвардейского района в виде бюджетных кредитов. Бюджетам сельских поселений предоставляются из районного бюджета бюджетные кредиты </w:t>
      </w:r>
      <w:r w:rsidRPr="005C7D41">
        <w:rPr>
          <w:snapToGrid w:val="0"/>
          <w:sz w:val="28"/>
          <w:szCs w:val="28"/>
        </w:rPr>
        <w:t>в пределах общего объема бюджетных ассигнований, предусмотренных решением о бюджете муниципального образования «Красногвардейский район» и в порядке, установленном постановлением администрации муниципального образования «Красногвардейский район».</w:t>
      </w:r>
    </w:p>
    <w:p w:rsidR="002E49C6" w:rsidRPr="005C7D41" w:rsidRDefault="002E49C6" w:rsidP="002E49C6">
      <w:pPr>
        <w:widowControl w:val="0"/>
        <w:autoSpaceDE w:val="0"/>
        <w:autoSpaceDN w:val="0"/>
        <w:adjustRightInd w:val="0"/>
        <w:ind w:firstLine="540"/>
        <w:jc w:val="both"/>
        <w:rPr>
          <w:b/>
          <w:sz w:val="28"/>
          <w:szCs w:val="28"/>
        </w:rPr>
      </w:pPr>
      <w:r w:rsidRPr="005C7D41">
        <w:rPr>
          <w:snapToGrid w:val="0"/>
          <w:sz w:val="28"/>
          <w:szCs w:val="28"/>
        </w:rPr>
        <w:t xml:space="preserve"> Бюджетные кредиты могут предоставляться </w:t>
      </w:r>
      <w:r w:rsidRPr="005C7D41">
        <w:rPr>
          <w:sz w:val="28"/>
          <w:szCs w:val="28"/>
        </w:rPr>
        <w:t>для частичного покрытия дефицитов бюджетов сельских поселений, покрытия временных кассовых разрывов, возникающих при исполнении бюджетов сельских поселений, осуществления мероприятий, связанных с ликвидацией последствий стихийных бедствий.</w:t>
      </w:r>
    </w:p>
    <w:p w:rsidR="002E49C6" w:rsidRPr="005C7D41" w:rsidRDefault="002E49C6" w:rsidP="002E49C6">
      <w:pPr>
        <w:widowControl w:val="0"/>
        <w:autoSpaceDE w:val="0"/>
        <w:autoSpaceDN w:val="0"/>
        <w:adjustRightInd w:val="0"/>
        <w:ind w:firstLine="540"/>
        <w:jc w:val="both"/>
        <w:outlineLvl w:val="2"/>
        <w:rPr>
          <w:b/>
          <w:sz w:val="28"/>
          <w:szCs w:val="28"/>
        </w:rPr>
      </w:pPr>
    </w:p>
    <w:p w:rsidR="002E49C6" w:rsidRPr="005C7D41" w:rsidRDefault="002E49C6" w:rsidP="002E49C6">
      <w:pPr>
        <w:widowControl w:val="0"/>
        <w:autoSpaceDE w:val="0"/>
        <w:autoSpaceDN w:val="0"/>
        <w:adjustRightInd w:val="0"/>
        <w:ind w:left="540"/>
        <w:jc w:val="center"/>
        <w:outlineLvl w:val="2"/>
        <w:rPr>
          <w:b/>
          <w:sz w:val="28"/>
          <w:szCs w:val="28"/>
        </w:rPr>
      </w:pPr>
      <w:r w:rsidRPr="005C7D41">
        <w:rPr>
          <w:b/>
          <w:sz w:val="28"/>
          <w:szCs w:val="28"/>
        </w:rPr>
        <w:t xml:space="preserve">4.Характеристика мер правового регулирования  в сфере </w:t>
      </w:r>
    </w:p>
    <w:p w:rsidR="002E49C6" w:rsidRPr="005C7D41" w:rsidRDefault="002E49C6" w:rsidP="002E49C6">
      <w:pPr>
        <w:widowControl w:val="0"/>
        <w:autoSpaceDE w:val="0"/>
        <w:autoSpaceDN w:val="0"/>
        <w:adjustRightInd w:val="0"/>
        <w:ind w:left="540"/>
        <w:jc w:val="center"/>
        <w:outlineLvl w:val="2"/>
        <w:rPr>
          <w:b/>
          <w:sz w:val="28"/>
          <w:szCs w:val="28"/>
        </w:rPr>
      </w:pPr>
      <w:r w:rsidRPr="005C7D41">
        <w:rPr>
          <w:b/>
          <w:sz w:val="28"/>
          <w:szCs w:val="28"/>
        </w:rPr>
        <w:t xml:space="preserve">реализации подпрограммы </w:t>
      </w:r>
      <w:r w:rsidR="00F97185" w:rsidRPr="005C7D41">
        <w:rPr>
          <w:b/>
          <w:sz w:val="28"/>
          <w:szCs w:val="28"/>
        </w:rPr>
        <w:t>3</w:t>
      </w:r>
    </w:p>
    <w:p w:rsidR="00F97185" w:rsidRPr="005C7D41" w:rsidRDefault="00F97185" w:rsidP="002E49C6">
      <w:pPr>
        <w:autoSpaceDE w:val="0"/>
        <w:autoSpaceDN w:val="0"/>
        <w:adjustRightInd w:val="0"/>
        <w:ind w:firstLine="709"/>
        <w:jc w:val="both"/>
        <w:rPr>
          <w:sz w:val="28"/>
          <w:szCs w:val="28"/>
        </w:rPr>
      </w:pPr>
    </w:p>
    <w:p w:rsidR="002E49C6" w:rsidRPr="005C7D41" w:rsidRDefault="002E49C6" w:rsidP="002E49C6">
      <w:pPr>
        <w:autoSpaceDE w:val="0"/>
        <w:autoSpaceDN w:val="0"/>
        <w:adjustRightInd w:val="0"/>
        <w:ind w:firstLine="709"/>
        <w:jc w:val="both"/>
        <w:rPr>
          <w:sz w:val="28"/>
          <w:szCs w:val="28"/>
        </w:rPr>
      </w:pPr>
      <w:r w:rsidRPr="005C7D41">
        <w:rPr>
          <w:sz w:val="28"/>
          <w:szCs w:val="28"/>
        </w:rPr>
        <w:t xml:space="preserve">В рамках подпрограммы </w:t>
      </w:r>
      <w:r w:rsidR="00F97185" w:rsidRPr="005C7D41">
        <w:rPr>
          <w:sz w:val="28"/>
          <w:szCs w:val="28"/>
        </w:rPr>
        <w:t>3</w:t>
      </w:r>
      <w:r w:rsidRPr="005C7D41">
        <w:rPr>
          <w:sz w:val="28"/>
          <w:szCs w:val="28"/>
        </w:rPr>
        <w:t xml:space="preserve"> осуществляется работа по обеспечению своевременной корректировки муниципальной программы, внесению изменений в нормативные правовые акты МО «Красногвардейский район»  в сфере ее реализации.</w:t>
      </w:r>
    </w:p>
    <w:p w:rsidR="002E49C6" w:rsidRPr="005C7D41" w:rsidRDefault="002E49C6" w:rsidP="002E49C6">
      <w:pPr>
        <w:autoSpaceDE w:val="0"/>
        <w:autoSpaceDN w:val="0"/>
        <w:adjustRightInd w:val="0"/>
        <w:ind w:firstLine="709"/>
        <w:jc w:val="both"/>
        <w:rPr>
          <w:sz w:val="28"/>
          <w:szCs w:val="28"/>
        </w:rPr>
      </w:pPr>
      <w:r w:rsidRPr="005C7D41">
        <w:rPr>
          <w:sz w:val="28"/>
          <w:szCs w:val="28"/>
        </w:rPr>
        <w:t xml:space="preserve">Необходимость разработки нормативных правовых актов МО «Красногвардейский район» будет определяться в процессе реализации подпрограммы </w:t>
      </w:r>
      <w:r w:rsidR="00F97185" w:rsidRPr="005C7D41">
        <w:rPr>
          <w:sz w:val="28"/>
          <w:szCs w:val="28"/>
        </w:rPr>
        <w:t>3</w:t>
      </w:r>
      <w:r w:rsidRPr="005C7D41">
        <w:rPr>
          <w:sz w:val="28"/>
          <w:szCs w:val="28"/>
        </w:rPr>
        <w:t xml:space="preserve"> в соответствии с изменениями законодательства Российской Федерации и Республики Адыгея в сфере межбюджетных отношений.</w:t>
      </w:r>
    </w:p>
    <w:p w:rsidR="002E49C6" w:rsidRPr="005C7D41" w:rsidRDefault="002E49C6" w:rsidP="002E49C6">
      <w:pPr>
        <w:widowControl w:val="0"/>
        <w:autoSpaceDE w:val="0"/>
        <w:autoSpaceDN w:val="0"/>
        <w:adjustRightInd w:val="0"/>
        <w:ind w:firstLine="540"/>
        <w:jc w:val="both"/>
        <w:rPr>
          <w:b/>
          <w:sz w:val="28"/>
          <w:szCs w:val="28"/>
        </w:rPr>
      </w:pPr>
    </w:p>
    <w:p w:rsidR="002E49C6" w:rsidRPr="005C7D41" w:rsidRDefault="002E49C6" w:rsidP="002E49C6">
      <w:pPr>
        <w:widowControl w:val="0"/>
        <w:autoSpaceDE w:val="0"/>
        <w:autoSpaceDN w:val="0"/>
        <w:adjustRightInd w:val="0"/>
        <w:ind w:firstLine="540"/>
        <w:jc w:val="center"/>
        <w:outlineLvl w:val="2"/>
        <w:rPr>
          <w:sz w:val="28"/>
          <w:szCs w:val="28"/>
        </w:rPr>
      </w:pPr>
      <w:r w:rsidRPr="005C7D41">
        <w:rPr>
          <w:b/>
          <w:sz w:val="28"/>
          <w:szCs w:val="28"/>
        </w:rPr>
        <w:t xml:space="preserve">5. Ресурсное обеспечение подпрограммы </w:t>
      </w:r>
      <w:r w:rsidR="00F97185" w:rsidRPr="005C7D41">
        <w:rPr>
          <w:b/>
          <w:sz w:val="28"/>
          <w:szCs w:val="28"/>
        </w:rPr>
        <w:t>3</w:t>
      </w:r>
    </w:p>
    <w:p w:rsidR="00F97185" w:rsidRPr="005C7D41" w:rsidRDefault="00F97185" w:rsidP="002E49C6">
      <w:pPr>
        <w:autoSpaceDE w:val="0"/>
        <w:autoSpaceDN w:val="0"/>
        <w:adjustRightInd w:val="0"/>
        <w:ind w:firstLine="709"/>
        <w:jc w:val="both"/>
        <w:rPr>
          <w:sz w:val="28"/>
          <w:szCs w:val="28"/>
        </w:rPr>
      </w:pPr>
    </w:p>
    <w:p w:rsidR="002E49C6" w:rsidRPr="005C7D41" w:rsidRDefault="002E49C6" w:rsidP="002E49C6">
      <w:pPr>
        <w:autoSpaceDE w:val="0"/>
        <w:autoSpaceDN w:val="0"/>
        <w:adjustRightInd w:val="0"/>
        <w:ind w:firstLine="709"/>
        <w:jc w:val="both"/>
        <w:rPr>
          <w:sz w:val="28"/>
          <w:szCs w:val="28"/>
        </w:rPr>
      </w:pPr>
      <w:r w:rsidRPr="005C7D41">
        <w:rPr>
          <w:sz w:val="28"/>
          <w:szCs w:val="28"/>
        </w:rPr>
        <w:lastRenderedPageBreak/>
        <w:t xml:space="preserve">Финансирование реализации подпрограммы осуществляется в рамках текущего </w:t>
      </w:r>
      <w:proofErr w:type="gramStart"/>
      <w:r w:rsidRPr="005C7D41">
        <w:rPr>
          <w:sz w:val="28"/>
          <w:szCs w:val="28"/>
        </w:rPr>
        <w:t>финансирования деятельности управления финансов администрации</w:t>
      </w:r>
      <w:proofErr w:type="gramEnd"/>
      <w:r w:rsidRPr="005C7D41">
        <w:rPr>
          <w:sz w:val="28"/>
          <w:szCs w:val="28"/>
        </w:rPr>
        <w:t xml:space="preserve"> МО «Красногвардейский район». </w:t>
      </w:r>
    </w:p>
    <w:p w:rsidR="002E49C6" w:rsidRPr="005C7D41" w:rsidRDefault="002E49C6" w:rsidP="002E49C6">
      <w:pPr>
        <w:autoSpaceDE w:val="0"/>
        <w:autoSpaceDN w:val="0"/>
        <w:adjustRightInd w:val="0"/>
        <w:ind w:firstLine="709"/>
        <w:jc w:val="both"/>
        <w:rPr>
          <w:sz w:val="28"/>
          <w:szCs w:val="28"/>
        </w:rPr>
      </w:pPr>
      <w:r w:rsidRPr="005C7D41">
        <w:rPr>
          <w:sz w:val="28"/>
          <w:szCs w:val="28"/>
        </w:rPr>
        <w:t xml:space="preserve">Объем финансового обеспечения реализации подпрограммы за счет средств  бюджета  МО «Красногвардейский район» за весь период ее реализации составляет </w:t>
      </w:r>
      <w:r w:rsidR="00F97185" w:rsidRPr="005C7D41">
        <w:rPr>
          <w:sz w:val="28"/>
          <w:szCs w:val="28"/>
        </w:rPr>
        <w:t>19599,2</w:t>
      </w:r>
      <w:r w:rsidRPr="005C7D41">
        <w:rPr>
          <w:sz w:val="28"/>
          <w:szCs w:val="28"/>
        </w:rPr>
        <w:t xml:space="preserve"> тыс. рублей,  в том числе по годам:  </w:t>
      </w:r>
    </w:p>
    <w:p w:rsidR="002E49C6" w:rsidRPr="005C7D41" w:rsidRDefault="002E49C6" w:rsidP="002E49C6">
      <w:pPr>
        <w:widowControl w:val="0"/>
        <w:autoSpaceDE w:val="0"/>
        <w:autoSpaceDN w:val="0"/>
        <w:adjustRightInd w:val="0"/>
        <w:ind w:firstLine="709"/>
        <w:rPr>
          <w:sz w:val="28"/>
          <w:szCs w:val="28"/>
        </w:rPr>
      </w:pPr>
      <w:r w:rsidRPr="005C7D41">
        <w:rPr>
          <w:sz w:val="28"/>
          <w:szCs w:val="28"/>
        </w:rPr>
        <w:t>20</w:t>
      </w:r>
      <w:r w:rsidR="00F97185" w:rsidRPr="005C7D41">
        <w:rPr>
          <w:sz w:val="28"/>
          <w:szCs w:val="28"/>
        </w:rPr>
        <w:t>21</w:t>
      </w:r>
      <w:r w:rsidRPr="005C7D41">
        <w:rPr>
          <w:sz w:val="28"/>
          <w:szCs w:val="28"/>
        </w:rPr>
        <w:t xml:space="preserve"> год –</w:t>
      </w:r>
      <w:r w:rsidR="00F97185" w:rsidRPr="005C7D41">
        <w:rPr>
          <w:sz w:val="28"/>
          <w:szCs w:val="28"/>
        </w:rPr>
        <w:t xml:space="preserve"> 6961,2</w:t>
      </w:r>
      <w:r w:rsidRPr="005C7D41">
        <w:rPr>
          <w:sz w:val="28"/>
          <w:szCs w:val="28"/>
        </w:rPr>
        <w:t xml:space="preserve"> тыс. руб.;</w:t>
      </w:r>
    </w:p>
    <w:p w:rsidR="002E49C6" w:rsidRPr="005C7D41" w:rsidRDefault="002E49C6" w:rsidP="002E49C6">
      <w:pPr>
        <w:autoSpaceDE w:val="0"/>
        <w:autoSpaceDN w:val="0"/>
        <w:adjustRightInd w:val="0"/>
        <w:ind w:firstLine="709"/>
        <w:jc w:val="both"/>
        <w:rPr>
          <w:sz w:val="28"/>
          <w:szCs w:val="28"/>
        </w:rPr>
      </w:pPr>
      <w:r w:rsidRPr="005C7D41">
        <w:rPr>
          <w:sz w:val="28"/>
          <w:szCs w:val="28"/>
        </w:rPr>
        <w:t>20</w:t>
      </w:r>
      <w:r w:rsidR="00F97185" w:rsidRPr="005C7D41">
        <w:rPr>
          <w:sz w:val="28"/>
          <w:szCs w:val="28"/>
        </w:rPr>
        <w:t>22</w:t>
      </w:r>
      <w:r w:rsidRPr="005C7D41">
        <w:rPr>
          <w:sz w:val="28"/>
          <w:szCs w:val="28"/>
        </w:rPr>
        <w:t xml:space="preserve"> год – </w:t>
      </w:r>
      <w:r w:rsidR="00F97185" w:rsidRPr="005C7D41">
        <w:rPr>
          <w:sz w:val="28"/>
          <w:szCs w:val="28"/>
        </w:rPr>
        <w:t>6319,0</w:t>
      </w:r>
      <w:r w:rsidRPr="005C7D41">
        <w:rPr>
          <w:sz w:val="28"/>
          <w:szCs w:val="28"/>
        </w:rPr>
        <w:t xml:space="preserve"> тыс. руб.;</w:t>
      </w:r>
    </w:p>
    <w:p w:rsidR="002E49C6" w:rsidRPr="005C7D41" w:rsidRDefault="002E49C6" w:rsidP="002E49C6">
      <w:pPr>
        <w:autoSpaceDE w:val="0"/>
        <w:autoSpaceDN w:val="0"/>
        <w:adjustRightInd w:val="0"/>
        <w:ind w:firstLine="709"/>
        <w:jc w:val="both"/>
        <w:rPr>
          <w:sz w:val="28"/>
          <w:szCs w:val="28"/>
        </w:rPr>
      </w:pPr>
      <w:r w:rsidRPr="005C7D41">
        <w:rPr>
          <w:sz w:val="28"/>
          <w:szCs w:val="28"/>
        </w:rPr>
        <w:t>202</w:t>
      </w:r>
      <w:r w:rsidR="00F97185" w:rsidRPr="005C7D41">
        <w:rPr>
          <w:sz w:val="28"/>
          <w:szCs w:val="28"/>
        </w:rPr>
        <w:t>3</w:t>
      </w:r>
      <w:r w:rsidRPr="005C7D41">
        <w:rPr>
          <w:sz w:val="28"/>
          <w:szCs w:val="28"/>
        </w:rPr>
        <w:t xml:space="preserve"> год – </w:t>
      </w:r>
      <w:r w:rsidR="00F97185" w:rsidRPr="005C7D41">
        <w:rPr>
          <w:sz w:val="28"/>
          <w:szCs w:val="28"/>
        </w:rPr>
        <w:t>6319,0 тыс. руб.</w:t>
      </w:r>
    </w:p>
    <w:p w:rsidR="002E49C6" w:rsidRPr="005C7D41" w:rsidRDefault="002E49C6" w:rsidP="002E49C6">
      <w:pPr>
        <w:autoSpaceDE w:val="0"/>
        <w:autoSpaceDN w:val="0"/>
        <w:adjustRightInd w:val="0"/>
        <w:ind w:firstLine="709"/>
        <w:jc w:val="both"/>
        <w:rPr>
          <w:sz w:val="28"/>
          <w:szCs w:val="28"/>
        </w:rPr>
      </w:pPr>
      <w:r w:rsidRPr="005C7D41">
        <w:rPr>
          <w:bCs/>
          <w:sz w:val="28"/>
          <w:szCs w:val="28"/>
        </w:rPr>
        <w:t>Объемы бюджетных ассигнований уточняются ежегодно при формировании бюджета МО «Красногвардейский район»</w:t>
      </w:r>
      <w:r w:rsidRPr="005C7D41">
        <w:rPr>
          <w:sz w:val="28"/>
          <w:szCs w:val="28"/>
        </w:rPr>
        <w:t xml:space="preserve"> о бюджете МО «Красногвардейский район» на очередной финансовый год и плановый период.</w:t>
      </w:r>
    </w:p>
    <w:p w:rsidR="002E49C6" w:rsidRPr="005C7D41" w:rsidRDefault="002E49C6" w:rsidP="002E49C6">
      <w:pPr>
        <w:widowControl w:val="0"/>
        <w:autoSpaceDE w:val="0"/>
        <w:autoSpaceDN w:val="0"/>
        <w:adjustRightInd w:val="0"/>
        <w:ind w:firstLine="540"/>
        <w:jc w:val="both"/>
        <w:rPr>
          <w:b/>
          <w:sz w:val="28"/>
          <w:szCs w:val="28"/>
        </w:rPr>
      </w:pPr>
    </w:p>
    <w:p w:rsidR="002E49C6" w:rsidRPr="005C7D41" w:rsidRDefault="002E49C6" w:rsidP="002E49C6">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5C7D41">
        <w:rPr>
          <w:rFonts w:ascii="Times New Roman" w:hAnsi="Times New Roman"/>
          <w:b/>
          <w:sz w:val="28"/>
          <w:szCs w:val="28"/>
        </w:rPr>
        <w:t>Методика оценки эффективности подпрограммы</w:t>
      </w:r>
      <w:r w:rsidR="00F97185" w:rsidRPr="005C7D41">
        <w:rPr>
          <w:rFonts w:ascii="Times New Roman" w:hAnsi="Times New Roman"/>
          <w:b/>
          <w:sz w:val="28"/>
          <w:szCs w:val="28"/>
        </w:rPr>
        <w:t xml:space="preserve"> 3</w:t>
      </w:r>
    </w:p>
    <w:p w:rsidR="002E49C6" w:rsidRPr="005C7D41" w:rsidRDefault="002E49C6" w:rsidP="002E49C6">
      <w:pPr>
        <w:widowControl w:val="0"/>
        <w:autoSpaceDE w:val="0"/>
        <w:autoSpaceDN w:val="0"/>
        <w:adjustRightInd w:val="0"/>
        <w:ind w:firstLine="680"/>
        <w:jc w:val="both"/>
        <w:rPr>
          <w:sz w:val="28"/>
          <w:szCs w:val="28"/>
        </w:rPr>
      </w:pPr>
      <w:r w:rsidRPr="005C7D41">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5C7D41">
          <w:rPr>
            <w:color w:val="000000"/>
            <w:sz w:val="28"/>
            <w:szCs w:val="28"/>
          </w:rPr>
          <w:t>разделе 9</w:t>
        </w:r>
      </w:hyperlink>
      <w:r w:rsidRPr="005C7D41">
        <w:rPr>
          <w:color w:val="000000"/>
          <w:sz w:val="28"/>
          <w:szCs w:val="28"/>
        </w:rPr>
        <w:t xml:space="preserve"> муниципальной п</w:t>
      </w:r>
      <w:r w:rsidRPr="005C7D41">
        <w:rPr>
          <w:sz w:val="28"/>
          <w:szCs w:val="28"/>
        </w:rPr>
        <w:t>рограммы.</w:t>
      </w:r>
    </w:p>
    <w:p w:rsidR="002E49C6" w:rsidRPr="005C7D41" w:rsidRDefault="002E49C6" w:rsidP="002E49C6">
      <w:pPr>
        <w:widowControl w:val="0"/>
        <w:autoSpaceDE w:val="0"/>
        <w:autoSpaceDN w:val="0"/>
        <w:adjustRightInd w:val="0"/>
        <w:ind w:firstLine="1107"/>
        <w:jc w:val="both"/>
        <w:rPr>
          <w:sz w:val="28"/>
          <w:szCs w:val="28"/>
        </w:rPr>
      </w:pPr>
    </w:p>
    <w:p w:rsidR="002E49C6" w:rsidRPr="005C7D41" w:rsidRDefault="002E49C6" w:rsidP="002E49C6">
      <w:pPr>
        <w:widowControl w:val="0"/>
        <w:autoSpaceDE w:val="0"/>
        <w:autoSpaceDN w:val="0"/>
        <w:adjustRightInd w:val="0"/>
        <w:jc w:val="right"/>
        <w:outlineLvl w:val="1"/>
        <w:rPr>
          <w:sz w:val="28"/>
          <w:szCs w:val="28"/>
        </w:rPr>
      </w:pPr>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p w:rsidR="00F97185" w:rsidRPr="005C7D41" w:rsidRDefault="00A23657" w:rsidP="00A23657">
      <w:pPr>
        <w:widowControl w:val="0"/>
        <w:tabs>
          <w:tab w:val="left" w:pos="8091"/>
        </w:tabs>
        <w:autoSpaceDE w:val="0"/>
        <w:autoSpaceDN w:val="0"/>
        <w:adjustRightInd w:val="0"/>
        <w:jc w:val="right"/>
        <w:outlineLvl w:val="1"/>
      </w:pPr>
      <w:r w:rsidRPr="005C7D41">
        <w:t xml:space="preserve">                                                                                                                             </w:t>
      </w: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F97185" w:rsidRDefault="00F97185"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Default="00B3348E" w:rsidP="00A23657">
      <w:pPr>
        <w:widowControl w:val="0"/>
        <w:tabs>
          <w:tab w:val="left" w:pos="8091"/>
        </w:tabs>
        <w:autoSpaceDE w:val="0"/>
        <w:autoSpaceDN w:val="0"/>
        <w:adjustRightInd w:val="0"/>
        <w:jc w:val="right"/>
        <w:outlineLvl w:val="1"/>
      </w:pPr>
    </w:p>
    <w:p w:rsidR="00B3348E" w:rsidRPr="005C7D41" w:rsidRDefault="00B3348E" w:rsidP="00A23657">
      <w:pPr>
        <w:widowControl w:val="0"/>
        <w:tabs>
          <w:tab w:val="left" w:pos="8091"/>
        </w:tabs>
        <w:autoSpaceDE w:val="0"/>
        <w:autoSpaceDN w:val="0"/>
        <w:adjustRightInd w:val="0"/>
        <w:jc w:val="right"/>
        <w:outlineLvl w:val="1"/>
      </w:pPr>
    </w:p>
    <w:p w:rsidR="00F97185" w:rsidRPr="005C7D41" w:rsidRDefault="00F97185" w:rsidP="00A23657">
      <w:pPr>
        <w:widowControl w:val="0"/>
        <w:tabs>
          <w:tab w:val="left" w:pos="8091"/>
        </w:tabs>
        <w:autoSpaceDE w:val="0"/>
        <w:autoSpaceDN w:val="0"/>
        <w:adjustRightInd w:val="0"/>
        <w:jc w:val="right"/>
        <w:outlineLvl w:val="1"/>
      </w:pPr>
    </w:p>
    <w:p w:rsidR="00A23657" w:rsidRPr="005C7D41" w:rsidRDefault="00A23657" w:rsidP="00A23657">
      <w:pPr>
        <w:widowControl w:val="0"/>
        <w:tabs>
          <w:tab w:val="left" w:pos="8091"/>
        </w:tabs>
        <w:autoSpaceDE w:val="0"/>
        <w:autoSpaceDN w:val="0"/>
        <w:adjustRightInd w:val="0"/>
        <w:jc w:val="right"/>
        <w:outlineLvl w:val="1"/>
      </w:pPr>
      <w:r w:rsidRPr="005C7D41">
        <w:lastRenderedPageBreak/>
        <w:t xml:space="preserve"> Приложение №4</w:t>
      </w:r>
    </w:p>
    <w:p w:rsidR="00A23657" w:rsidRPr="005C7D41" w:rsidRDefault="00A23657" w:rsidP="00A23657">
      <w:pPr>
        <w:widowControl w:val="0"/>
        <w:tabs>
          <w:tab w:val="left" w:pos="5670"/>
        </w:tabs>
        <w:autoSpaceDE w:val="0"/>
        <w:autoSpaceDN w:val="0"/>
        <w:adjustRightInd w:val="0"/>
        <w:jc w:val="right"/>
      </w:pPr>
      <w:r w:rsidRPr="005C7D41">
        <w:t>к муниципальной программе</w:t>
      </w:r>
    </w:p>
    <w:p w:rsidR="00A23657" w:rsidRPr="005C7D41" w:rsidRDefault="00A23657" w:rsidP="00A23657">
      <w:pPr>
        <w:widowControl w:val="0"/>
        <w:tabs>
          <w:tab w:val="left" w:pos="5670"/>
        </w:tabs>
        <w:autoSpaceDE w:val="0"/>
        <w:autoSpaceDN w:val="0"/>
        <w:adjustRightInd w:val="0"/>
        <w:jc w:val="right"/>
      </w:pPr>
      <w:r w:rsidRPr="005C7D41">
        <w:t xml:space="preserve"> муниципального образования</w:t>
      </w:r>
    </w:p>
    <w:p w:rsidR="00A23657" w:rsidRPr="005C7D41" w:rsidRDefault="00A23657" w:rsidP="00A23657">
      <w:pPr>
        <w:widowControl w:val="0"/>
        <w:autoSpaceDE w:val="0"/>
        <w:autoSpaceDN w:val="0"/>
        <w:adjustRightInd w:val="0"/>
        <w:jc w:val="right"/>
      </w:pPr>
      <w:r w:rsidRPr="005C7D41">
        <w:t>«Красногвардейский район»</w:t>
      </w:r>
    </w:p>
    <w:p w:rsidR="00A23657" w:rsidRPr="005C7D41" w:rsidRDefault="00A23657" w:rsidP="00A23657">
      <w:pPr>
        <w:widowControl w:val="0"/>
        <w:autoSpaceDE w:val="0"/>
        <w:autoSpaceDN w:val="0"/>
        <w:adjustRightInd w:val="0"/>
        <w:jc w:val="right"/>
        <w:rPr>
          <w:bCs/>
        </w:rPr>
      </w:pPr>
      <w:r w:rsidRPr="005C7D41">
        <w:rPr>
          <w:bCs/>
        </w:rPr>
        <w:t xml:space="preserve">«Управление </w:t>
      </w:r>
      <w:proofErr w:type="gramStart"/>
      <w:r w:rsidRPr="005C7D41">
        <w:rPr>
          <w:bCs/>
        </w:rPr>
        <w:t>муниципальными</w:t>
      </w:r>
      <w:proofErr w:type="gramEnd"/>
    </w:p>
    <w:p w:rsidR="00A23657" w:rsidRPr="005C7D41" w:rsidRDefault="00A23657" w:rsidP="00A23657">
      <w:pPr>
        <w:widowControl w:val="0"/>
        <w:autoSpaceDE w:val="0"/>
        <w:autoSpaceDN w:val="0"/>
        <w:adjustRightInd w:val="0"/>
        <w:jc w:val="right"/>
        <w:rPr>
          <w:bCs/>
        </w:rPr>
      </w:pPr>
      <w:r w:rsidRPr="005C7D41">
        <w:rPr>
          <w:bCs/>
        </w:rPr>
        <w:t xml:space="preserve">                                                               финансами»</w:t>
      </w:r>
    </w:p>
    <w:p w:rsidR="00A23657" w:rsidRPr="005C7D41" w:rsidRDefault="00A23657" w:rsidP="00A23657">
      <w:pPr>
        <w:widowControl w:val="0"/>
        <w:autoSpaceDE w:val="0"/>
        <w:autoSpaceDN w:val="0"/>
        <w:adjustRightInd w:val="0"/>
        <w:jc w:val="center"/>
        <w:outlineLvl w:val="1"/>
        <w:rPr>
          <w:b/>
        </w:rPr>
      </w:pPr>
    </w:p>
    <w:p w:rsidR="00A23657" w:rsidRPr="005C7D41" w:rsidRDefault="00A23657" w:rsidP="00A23657">
      <w:pPr>
        <w:widowControl w:val="0"/>
        <w:autoSpaceDE w:val="0"/>
        <w:autoSpaceDN w:val="0"/>
        <w:adjustRightInd w:val="0"/>
        <w:jc w:val="center"/>
        <w:outlineLvl w:val="1"/>
        <w:rPr>
          <w:b/>
        </w:rPr>
      </w:pPr>
    </w:p>
    <w:p w:rsidR="00237CED" w:rsidRPr="005C7D41" w:rsidRDefault="00237CED" w:rsidP="00A23657">
      <w:pPr>
        <w:widowControl w:val="0"/>
        <w:autoSpaceDE w:val="0"/>
        <w:autoSpaceDN w:val="0"/>
        <w:adjustRightInd w:val="0"/>
        <w:jc w:val="center"/>
        <w:outlineLvl w:val="1"/>
        <w:rPr>
          <w:b/>
          <w:sz w:val="28"/>
        </w:rPr>
      </w:pPr>
    </w:p>
    <w:p w:rsidR="00A23657" w:rsidRPr="005C7D41" w:rsidRDefault="00A23657" w:rsidP="00A23657">
      <w:pPr>
        <w:widowControl w:val="0"/>
        <w:autoSpaceDE w:val="0"/>
        <w:autoSpaceDN w:val="0"/>
        <w:adjustRightInd w:val="0"/>
        <w:jc w:val="center"/>
        <w:outlineLvl w:val="1"/>
        <w:rPr>
          <w:sz w:val="28"/>
        </w:rPr>
      </w:pPr>
      <w:r w:rsidRPr="005C7D41">
        <w:rPr>
          <w:b/>
          <w:sz w:val="28"/>
        </w:rPr>
        <w:t xml:space="preserve">Паспорт </w:t>
      </w:r>
    </w:p>
    <w:p w:rsidR="00A23657" w:rsidRPr="005C7D41" w:rsidRDefault="00A23657" w:rsidP="00A23657">
      <w:pPr>
        <w:widowControl w:val="0"/>
        <w:autoSpaceDE w:val="0"/>
        <w:autoSpaceDN w:val="0"/>
        <w:adjustRightInd w:val="0"/>
        <w:jc w:val="center"/>
        <w:rPr>
          <w:sz w:val="28"/>
        </w:rPr>
      </w:pPr>
      <w:r w:rsidRPr="005C7D41">
        <w:rPr>
          <w:b/>
          <w:sz w:val="28"/>
        </w:rPr>
        <w:t>Подпрограммы 4 «Обеспечение реализации муниципальной программы МО «Красногвардейский район»</w:t>
      </w:r>
    </w:p>
    <w:p w:rsidR="00A23657" w:rsidRPr="005C7D41" w:rsidRDefault="00A23657" w:rsidP="00A23657">
      <w:pPr>
        <w:widowControl w:val="0"/>
        <w:autoSpaceDE w:val="0"/>
        <w:autoSpaceDN w:val="0"/>
        <w:adjustRightInd w:val="0"/>
        <w:jc w:val="both"/>
      </w:pPr>
      <w:bookmarkStart w:id="4" w:name="Par808"/>
      <w:bookmarkEnd w:id="4"/>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A23657" w:rsidRPr="005C7D41" w:rsidTr="00A23657">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1.Ответственный   исполнитель       </w:t>
            </w:r>
            <w:r w:rsidRPr="005C7D41">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Управление  финансов администрации МО «Красногвардейский район»</w:t>
            </w:r>
          </w:p>
        </w:tc>
      </w:tr>
      <w:tr w:rsidR="00A23657" w:rsidRPr="005C7D41" w:rsidTr="00A23657">
        <w:trPr>
          <w:trHeight w:val="194"/>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2.Соисполнители    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A23657" w:rsidRPr="005C7D41" w:rsidTr="00A23657">
        <w:trPr>
          <w:trHeight w:val="382"/>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3.Программно-целевые инструменты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Отсутствуют</w:t>
            </w:r>
          </w:p>
        </w:tc>
      </w:tr>
      <w:tr w:rsidR="00A23657" w:rsidRPr="005C7D41"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4.Цель 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Обеспечение создания условий для реализации мероприятий муниципальной программы МО «Красногвардейский район» </w:t>
            </w:r>
          </w:p>
        </w:tc>
      </w:tr>
      <w:tr w:rsidR="00A23657" w:rsidRPr="005C7D41" w:rsidTr="00A23657">
        <w:trPr>
          <w:trHeight w:val="400"/>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5.Задача     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Обеспечение управления реализацией мероприятий  муниципальной программы МО «Красногвардейский район»</w:t>
            </w:r>
          </w:p>
        </w:tc>
      </w:tr>
      <w:tr w:rsidR="00A23657" w:rsidRPr="005C7D41"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6.Целевые индикаторы  и показатели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5C7D41" w:rsidRDefault="00F97185" w:rsidP="00F97185">
            <w:pPr>
              <w:pStyle w:val="ac"/>
              <w:tabs>
                <w:tab w:val="left" w:pos="460"/>
              </w:tabs>
              <w:spacing w:after="0"/>
              <w:ind w:left="0"/>
              <w:jc w:val="both"/>
              <w:rPr>
                <w:rFonts w:ascii="Times New Roman" w:hAnsi="Times New Roman"/>
                <w:sz w:val="24"/>
                <w:szCs w:val="24"/>
              </w:rPr>
            </w:pPr>
            <w:r w:rsidRPr="005C7D41">
              <w:rPr>
                <w:rFonts w:ascii="Times New Roman" w:hAnsi="Times New Roman"/>
                <w:sz w:val="24"/>
                <w:szCs w:val="24"/>
              </w:rPr>
              <w:t xml:space="preserve">1) </w:t>
            </w:r>
            <w:r w:rsidR="00A23657" w:rsidRPr="005C7D41">
              <w:rPr>
                <w:rFonts w:ascii="Times New Roman" w:hAnsi="Times New Roman"/>
                <w:sz w:val="24"/>
                <w:szCs w:val="24"/>
              </w:rPr>
              <w:t>Наличие мониторинга хода реализации муниципальной программы;</w:t>
            </w:r>
          </w:p>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 Доля достигнутых целевых показателей (индикаторов) муниципальной программы к общему количеству целевых показателей (индикаторов)</w:t>
            </w:r>
          </w:p>
        </w:tc>
      </w:tr>
      <w:tr w:rsidR="00A23657" w:rsidRPr="005C7D41"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7.Этапы и сроки  реализации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543D8E">
            <w:pPr>
              <w:pStyle w:val="ConsPlusCell"/>
              <w:rPr>
                <w:rFonts w:ascii="Times New Roman" w:hAnsi="Times New Roman" w:cs="Times New Roman"/>
                <w:sz w:val="24"/>
                <w:szCs w:val="24"/>
              </w:rPr>
            </w:pPr>
            <w:r w:rsidRPr="005C7D41">
              <w:rPr>
                <w:rFonts w:ascii="Times New Roman" w:hAnsi="Times New Roman" w:cs="Times New Roman"/>
                <w:sz w:val="24"/>
                <w:szCs w:val="24"/>
              </w:rPr>
              <w:t>Без разделения на этапы, 20</w:t>
            </w:r>
            <w:r w:rsidR="00543D8E" w:rsidRPr="005C7D41">
              <w:rPr>
                <w:rFonts w:ascii="Times New Roman" w:hAnsi="Times New Roman" w:cs="Times New Roman"/>
                <w:sz w:val="24"/>
                <w:szCs w:val="24"/>
              </w:rPr>
              <w:t>21</w:t>
            </w:r>
            <w:r w:rsidRPr="005C7D41">
              <w:rPr>
                <w:rFonts w:ascii="Times New Roman" w:hAnsi="Times New Roman" w:cs="Times New Roman"/>
                <w:sz w:val="24"/>
                <w:szCs w:val="24"/>
              </w:rPr>
              <w:t>-202</w:t>
            </w:r>
            <w:r w:rsidR="00543D8E" w:rsidRPr="005C7D41">
              <w:rPr>
                <w:rFonts w:ascii="Times New Roman" w:hAnsi="Times New Roman" w:cs="Times New Roman"/>
                <w:sz w:val="24"/>
                <w:szCs w:val="24"/>
              </w:rPr>
              <w:t>3</w:t>
            </w:r>
            <w:r w:rsidRPr="005C7D41">
              <w:rPr>
                <w:rFonts w:ascii="Times New Roman" w:hAnsi="Times New Roman" w:cs="Times New Roman"/>
                <w:sz w:val="24"/>
                <w:szCs w:val="24"/>
              </w:rPr>
              <w:t xml:space="preserve"> годы</w:t>
            </w:r>
          </w:p>
        </w:tc>
      </w:tr>
      <w:tr w:rsidR="00A23657" w:rsidRPr="005C7D41" w:rsidTr="00A23657">
        <w:trPr>
          <w:trHeight w:val="1400"/>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8.Объемы бюджетных  ассигнований      </w:t>
            </w:r>
            <w:r w:rsidRPr="005C7D41">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Прогнозируемый  объем  финансирования  подпрограммы 4 в 20</w:t>
            </w:r>
            <w:r w:rsidR="00543D8E" w:rsidRPr="005C7D41">
              <w:rPr>
                <w:rFonts w:ascii="Times New Roman" w:hAnsi="Times New Roman" w:cs="Times New Roman"/>
                <w:sz w:val="24"/>
                <w:szCs w:val="24"/>
              </w:rPr>
              <w:t>21</w:t>
            </w:r>
            <w:r w:rsidRPr="005C7D41">
              <w:rPr>
                <w:rFonts w:ascii="Times New Roman" w:hAnsi="Times New Roman" w:cs="Times New Roman"/>
                <w:sz w:val="24"/>
                <w:szCs w:val="24"/>
              </w:rPr>
              <w:t xml:space="preserve"> - 202</w:t>
            </w:r>
            <w:r w:rsidR="00543D8E" w:rsidRPr="005C7D41">
              <w:rPr>
                <w:rFonts w:ascii="Times New Roman" w:hAnsi="Times New Roman" w:cs="Times New Roman"/>
                <w:sz w:val="24"/>
                <w:szCs w:val="24"/>
              </w:rPr>
              <w:t>3</w:t>
            </w:r>
            <w:r w:rsidRPr="005C7D41">
              <w:rPr>
                <w:rFonts w:ascii="Times New Roman" w:hAnsi="Times New Roman" w:cs="Times New Roman"/>
                <w:sz w:val="24"/>
                <w:szCs w:val="24"/>
              </w:rPr>
              <w:t xml:space="preserve"> годах составляет за счет средств бюджета МО «Красногвардейский район» </w:t>
            </w:r>
            <w:r w:rsidR="00543D8E" w:rsidRPr="005C7D41">
              <w:rPr>
                <w:rFonts w:ascii="Times New Roman" w:hAnsi="Times New Roman" w:cs="Times New Roman"/>
                <w:sz w:val="24"/>
                <w:szCs w:val="24"/>
              </w:rPr>
              <w:t>36760,6</w:t>
            </w:r>
            <w:r w:rsidRPr="005C7D41">
              <w:rPr>
                <w:rFonts w:ascii="Times New Roman" w:hAnsi="Times New Roman" w:cs="Times New Roman"/>
                <w:sz w:val="24"/>
                <w:szCs w:val="24"/>
              </w:rPr>
              <w:t xml:space="preserve"> тыс. рублей,  в том числе по годам:  </w:t>
            </w:r>
          </w:p>
          <w:p w:rsidR="00A23657" w:rsidRPr="005C7D41" w:rsidRDefault="00A23657" w:rsidP="00A23657">
            <w:pPr>
              <w:widowControl w:val="0"/>
              <w:autoSpaceDE w:val="0"/>
              <w:autoSpaceDN w:val="0"/>
              <w:adjustRightInd w:val="0"/>
            </w:pPr>
            <w:r w:rsidRPr="005C7D41">
              <w:t>20</w:t>
            </w:r>
            <w:r w:rsidR="00543D8E" w:rsidRPr="005C7D41">
              <w:t>21</w:t>
            </w:r>
            <w:r w:rsidRPr="005C7D41">
              <w:t xml:space="preserve"> год – </w:t>
            </w:r>
            <w:r w:rsidR="00543D8E" w:rsidRPr="005C7D41">
              <w:t>6018,1</w:t>
            </w:r>
            <w:r w:rsidRPr="005C7D41">
              <w:t xml:space="preserve"> тыс. руб.;</w:t>
            </w:r>
          </w:p>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20</w:t>
            </w:r>
            <w:r w:rsidR="00543D8E" w:rsidRPr="005C7D41">
              <w:rPr>
                <w:rFonts w:ascii="Times New Roman" w:hAnsi="Times New Roman" w:cs="Times New Roman"/>
                <w:sz w:val="24"/>
                <w:szCs w:val="24"/>
              </w:rPr>
              <w:t>22</w:t>
            </w:r>
            <w:r w:rsidRPr="005C7D41">
              <w:rPr>
                <w:rFonts w:ascii="Times New Roman" w:hAnsi="Times New Roman" w:cs="Times New Roman"/>
                <w:sz w:val="24"/>
                <w:szCs w:val="24"/>
              </w:rPr>
              <w:t xml:space="preserve"> год – </w:t>
            </w:r>
            <w:r w:rsidR="00543D8E" w:rsidRPr="005C7D41">
              <w:rPr>
                <w:rFonts w:ascii="Times New Roman" w:hAnsi="Times New Roman" w:cs="Times New Roman"/>
                <w:sz w:val="24"/>
                <w:szCs w:val="24"/>
              </w:rPr>
              <w:t>12029,8</w:t>
            </w:r>
            <w:r w:rsidRPr="005C7D41">
              <w:rPr>
                <w:rFonts w:ascii="Times New Roman" w:hAnsi="Times New Roman" w:cs="Times New Roman"/>
                <w:sz w:val="24"/>
                <w:szCs w:val="24"/>
              </w:rPr>
              <w:t xml:space="preserve"> тыс. руб.;</w:t>
            </w:r>
          </w:p>
          <w:p w:rsidR="00A23657" w:rsidRPr="005C7D41" w:rsidRDefault="00A23657" w:rsidP="00543D8E">
            <w:pPr>
              <w:pStyle w:val="ConsPlusCell"/>
              <w:rPr>
                <w:rFonts w:ascii="Times New Roman" w:hAnsi="Times New Roman" w:cs="Times New Roman"/>
                <w:sz w:val="24"/>
                <w:szCs w:val="24"/>
              </w:rPr>
            </w:pPr>
            <w:r w:rsidRPr="005C7D41">
              <w:rPr>
                <w:rFonts w:ascii="Times New Roman" w:hAnsi="Times New Roman" w:cs="Times New Roman"/>
                <w:sz w:val="24"/>
                <w:szCs w:val="24"/>
              </w:rPr>
              <w:t>202</w:t>
            </w:r>
            <w:r w:rsidR="00543D8E" w:rsidRPr="005C7D41">
              <w:rPr>
                <w:rFonts w:ascii="Times New Roman" w:hAnsi="Times New Roman" w:cs="Times New Roman"/>
                <w:sz w:val="24"/>
                <w:szCs w:val="24"/>
              </w:rPr>
              <w:t>3</w:t>
            </w:r>
            <w:r w:rsidRPr="005C7D41">
              <w:rPr>
                <w:rFonts w:ascii="Times New Roman" w:hAnsi="Times New Roman" w:cs="Times New Roman"/>
                <w:sz w:val="24"/>
                <w:szCs w:val="24"/>
              </w:rPr>
              <w:t xml:space="preserve"> год – </w:t>
            </w:r>
            <w:r w:rsidR="00543D8E" w:rsidRPr="005C7D41">
              <w:rPr>
                <w:rFonts w:ascii="Times New Roman" w:hAnsi="Times New Roman" w:cs="Times New Roman"/>
                <w:sz w:val="24"/>
                <w:szCs w:val="24"/>
              </w:rPr>
              <w:t>18712,7</w:t>
            </w:r>
            <w:r w:rsidRPr="005C7D41">
              <w:rPr>
                <w:rFonts w:ascii="Times New Roman" w:hAnsi="Times New Roman" w:cs="Times New Roman"/>
                <w:sz w:val="24"/>
                <w:szCs w:val="24"/>
              </w:rPr>
              <w:t xml:space="preserve"> тыс. руб.</w:t>
            </w:r>
          </w:p>
        </w:tc>
      </w:tr>
      <w:tr w:rsidR="00A23657" w:rsidRPr="005C7D41" w:rsidTr="00A23657">
        <w:trPr>
          <w:trHeight w:val="499"/>
          <w:tblCellSpacing w:w="5" w:type="nil"/>
        </w:trPr>
        <w:tc>
          <w:tcPr>
            <w:tcW w:w="3544" w:type="dxa"/>
            <w:tcBorders>
              <w:left w:val="single" w:sz="4" w:space="0" w:color="auto"/>
              <w:bottom w:val="single" w:sz="4" w:space="0" w:color="auto"/>
              <w:right w:val="single" w:sz="4" w:space="0" w:color="auto"/>
            </w:tcBorders>
          </w:tcPr>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9.Ожидаемые    результаты        </w:t>
            </w:r>
            <w:r w:rsidRPr="005C7D41">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A23657" w:rsidRPr="005C7D41" w:rsidRDefault="00A23657" w:rsidP="00A23657">
            <w:pPr>
              <w:jc w:val="both"/>
            </w:pPr>
            <w:r w:rsidRPr="005C7D41">
              <w:t>Создание условий для реализации целей муниципальной программы и входящих в нее подпрограмм;</w:t>
            </w:r>
          </w:p>
          <w:p w:rsidR="00A23657" w:rsidRPr="005C7D41" w:rsidRDefault="00A23657" w:rsidP="00A23657">
            <w:pPr>
              <w:jc w:val="both"/>
            </w:pPr>
            <w:r w:rsidRPr="005C7D41">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5C7D41" w:rsidRDefault="00A23657" w:rsidP="00A23657">
            <w:pPr>
              <w:jc w:val="both"/>
            </w:pPr>
            <w:r w:rsidRPr="005C7D41">
              <w:t>Повышение эффективности бюджетных расходов в сфере реализации муниципальной программы;</w:t>
            </w:r>
          </w:p>
          <w:p w:rsidR="00A23657" w:rsidRPr="005C7D41" w:rsidRDefault="00A23657" w:rsidP="00A23657">
            <w:pPr>
              <w:jc w:val="both"/>
            </w:pPr>
            <w:r w:rsidRPr="005C7D41">
              <w:t>Развитие системы автоматизации процессов планирования и исполнения;</w:t>
            </w:r>
          </w:p>
          <w:p w:rsidR="00A23657" w:rsidRPr="005C7D41" w:rsidRDefault="00A23657" w:rsidP="00A23657">
            <w:pPr>
              <w:jc w:val="both"/>
            </w:pPr>
            <w:r w:rsidRPr="005C7D41">
              <w:t>Повышение эффективности исполнения муниципальных функций в сфере реализации муниципальной программы;</w:t>
            </w:r>
          </w:p>
          <w:p w:rsidR="00A23657" w:rsidRPr="005C7D41" w:rsidRDefault="00A2365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Наличие системы мониторинга и контроля реализации муниципальной программы.</w:t>
            </w:r>
          </w:p>
        </w:tc>
      </w:tr>
    </w:tbl>
    <w:p w:rsidR="00A23657" w:rsidRPr="005C7D41" w:rsidRDefault="00A23657" w:rsidP="00A23657">
      <w:pPr>
        <w:widowControl w:val="0"/>
        <w:autoSpaceDE w:val="0"/>
        <w:autoSpaceDN w:val="0"/>
        <w:adjustRightInd w:val="0"/>
        <w:jc w:val="both"/>
      </w:pPr>
    </w:p>
    <w:p w:rsidR="00A23657" w:rsidRPr="005C7D41" w:rsidRDefault="00A23657" w:rsidP="00543D8E">
      <w:pPr>
        <w:widowControl w:val="0"/>
        <w:autoSpaceDE w:val="0"/>
        <w:autoSpaceDN w:val="0"/>
        <w:adjustRightInd w:val="0"/>
        <w:ind w:firstLine="540"/>
        <w:jc w:val="center"/>
        <w:outlineLvl w:val="2"/>
        <w:rPr>
          <w:sz w:val="28"/>
          <w:szCs w:val="28"/>
        </w:rPr>
      </w:pPr>
      <w:r w:rsidRPr="005C7D41">
        <w:rPr>
          <w:b/>
          <w:sz w:val="28"/>
          <w:szCs w:val="28"/>
        </w:rPr>
        <w:t xml:space="preserve">1. Характеристика сферы реализации подпрограммы 4, описание основных </w:t>
      </w:r>
      <w:r w:rsidRPr="005C7D41">
        <w:rPr>
          <w:b/>
          <w:sz w:val="28"/>
          <w:szCs w:val="28"/>
        </w:rPr>
        <w:lastRenderedPageBreak/>
        <w:t>проблем в указанной сфере и прогноз ее развития</w:t>
      </w:r>
    </w:p>
    <w:p w:rsidR="00543D8E" w:rsidRPr="005C7D41" w:rsidRDefault="00543D8E" w:rsidP="00A23657">
      <w:pPr>
        <w:autoSpaceDE w:val="0"/>
        <w:autoSpaceDN w:val="0"/>
        <w:adjustRightInd w:val="0"/>
        <w:ind w:firstLine="709"/>
        <w:jc w:val="both"/>
        <w:rPr>
          <w:sz w:val="28"/>
          <w:szCs w:val="28"/>
        </w:rPr>
      </w:pPr>
    </w:p>
    <w:p w:rsidR="00A23657" w:rsidRPr="005C7D41" w:rsidRDefault="00A23657" w:rsidP="00A23657">
      <w:pPr>
        <w:autoSpaceDE w:val="0"/>
        <w:autoSpaceDN w:val="0"/>
        <w:adjustRightInd w:val="0"/>
        <w:ind w:firstLine="709"/>
        <w:jc w:val="both"/>
        <w:rPr>
          <w:sz w:val="28"/>
          <w:szCs w:val="28"/>
        </w:rPr>
      </w:pPr>
      <w:r w:rsidRPr="005C7D41">
        <w:rPr>
          <w:sz w:val="28"/>
          <w:szCs w:val="28"/>
        </w:rPr>
        <w:t>Сферой реализации подпрограммы является деятельность управления финансов администрации МО «Красногвардейский район», направленная на создание условий для реализации ими своих полномочий.</w:t>
      </w:r>
    </w:p>
    <w:p w:rsidR="00A23657" w:rsidRPr="005C7D41" w:rsidRDefault="00A23657" w:rsidP="00A23657">
      <w:pPr>
        <w:autoSpaceDE w:val="0"/>
        <w:autoSpaceDN w:val="0"/>
        <w:adjustRightInd w:val="0"/>
        <w:ind w:firstLine="709"/>
        <w:jc w:val="both"/>
        <w:rPr>
          <w:sz w:val="28"/>
          <w:szCs w:val="28"/>
        </w:rPr>
      </w:pPr>
      <w:r w:rsidRPr="005C7D41">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A23657" w:rsidRPr="005C7D41" w:rsidRDefault="00A23657" w:rsidP="00A23657">
      <w:pPr>
        <w:ind w:firstLine="709"/>
        <w:jc w:val="both"/>
        <w:rPr>
          <w:rFonts w:eastAsia="Calibri"/>
          <w:sz w:val="28"/>
          <w:szCs w:val="28"/>
        </w:rPr>
      </w:pPr>
      <w:r w:rsidRPr="005C7D41">
        <w:rPr>
          <w:rFonts w:eastAsia="Calibri"/>
          <w:sz w:val="28"/>
          <w:szCs w:val="28"/>
        </w:rPr>
        <w:t xml:space="preserve">Реализация </w:t>
      </w:r>
      <w:r w:rsidRPr="005C7D41">
        <w:rPr>
          <w:sz w:val="28"/>
          <w:szCs w:val="28"/>
        </w:rPr>
        <w:t xml:space="preserve">целей и задач муниципальной программы </w:t>
      </w:r>
      <w:r w:rsidRPr="005C7D41">
        <w:rPr>
          <w:rFonts w:eastAsia="Calibri"/>
          <w:sz w:val="28"/>
          <w:szCs w:val="28"/>
        </w:rPr>
        <w:t xml:space="preserve">непосредственно определяет приоритетные направления работы управления. </w:t>
      </w:r>
      <w:proofErr w:type="gramStart"/>
      <w:r w:rsidRPr="005C7D41">
        <w:rPr>
          <w:rFonts w:eastAsia="Calibri"/>
          <w:sz w:val="28"/>
          <w:szCs w:val="28"/>
        </w:rPr>
        <w:t>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w:t>
      </w:r>
      <w:proofErr w:type="gramEnd"/>
      <w:r w:rsidRPr="005C7D41">
        <w:rPr>
          <w:rFonts w:eastAsia="Calibri"/>
          <w:sz w:val="28"/>
          <w:szCs w:val="28"/>
        </w:rPr>
        <w:t xml:space="preserve">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w:t>
      </w:r>
      <w:proofErr w:type="gramStart"/>
      <w:r w:rsidRPr="005C7D41">
        <w:rPr>
          <w:rFonts w:eastAsia="Calibri"/>
          <w:sz w:val="28"/>
          <w:szCs w:val="28"/>
        </w:rPr>
        <w:t>контроля за</w:t>
      </w:r>
      <w:proofErr w:type="gramEnd"/>
      <w:r w:rsidRPr="005C7D41">
        <w:rPr>
          <w:rFonts w:eastAsia="Calibri"/>
          <w:sz w:val="28"/>
          <w:szCs w:val="28"/>
        </w:rPr>
        <w:t xml:space="preserve">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A23657" w:rsidRPr="005C7D41" w:rsidRDefault="00A23657" w:rsidP="00A23657">
      <w:pPr>
        <w:autoSpaceDE w:val="0"/>
        <w:autoSpaceDN w:val="0"/>
        <w:adjustRightInd w:val="0"/>
        <w:ind w:firstLine="709"/>
        <w:jc w:val="both"/>
        <w:rPr>
          <w:sz w:val="28"/>
          <w:szCs w:val="28"/>
        </w:rPr>
      </w:pPr>
      <w:r w:rsidRPr="005C7D41">
        <w:rPr>
          <w:sz w:val="28"/>
          <w:szCs w:val="28"/>
        </w:rPr>
        <w:t>Основными направлениями, в которых могут возникнуть проблемы при реализации муниципальной программы, являются финансовое обеспечение выполнения основных мероприятий муниципальной программы, достижение ожидаемых результатов и целевых показателей муниципальной программы.</w:t>
      </w:r>
    </w:p>
    <w:p w:rsidR="00A23657" w:rsidRPr="005C7D41" w:rsidRDefault="00A23657" w:rsidP="00A23657">
      <w:pPr>
        <w:autoSpaceDE w:val="0"/>
        <w:autoSpaceDN w:val="0"/>
        <w:adjustRightInd w:val="0"/>
        <w:ind w:firstLine="709"/>
        <w:jc w:val="both"/>
        <w:rPr>
          <w:sz w:val="28"/>
          <w:szCs w:val="28"/>
        </w:rPr>
      </w:pPr>
      <w:r w:rsidRPr="005C7D41">
        <w:rPr>
          <w:sz w:val="28"/>
          <w:szCs w:val="28"/>
        </w:rPr>
        <w:t xml:space="preserve">Залогом успешного достижения целей и решения задач муниципальной программы является обеспечение эффективного исполнения муниципальных функций в сфере реализации муниципальной программы. </w:t>
      </w:r>
    </w:p>
    <w:p w:rsidR="00A23657" w:rsidRPr="005C7D41" w:rsidRDefault="00A23657" w:rsidP="00A23657">
      <w:pPr>
        <w:widowControl w:val="0"/>
        <w:autoSpaceDE w:val="0"/>
        <w:autoSpaceDN w:val="0"/>
        <w:adjustRightInd w:val="0"/>
        <w:jc w:val="both"/>
        <w:rPr>
          <w:sz w:val="28"/>
          <w:szCs w:val="28"/>
        </w:rPr>
      </w:pPr>
    </w:p>
    <w:p w:rsidR="00A23657" w:rsidRPr="005C7D41" w:rsidRDefault="00A23657" w:rsidP="00A23657">
      <w:pPr>
        <w:widowControl w:val="0"/>
        <w:autoSpaceDE w:val="0"/>
        <w:autoSpaceDN w:val="0"/>
        <w:adjustRightInd w:val="0"/>
        <w:ind w:firstLine="540"/>
        <w:jc w:val="center"/>
        <w:outlineLvl w:val="2"/>
        <w:rPr>
          <w:sz w:val="28"/>
          <w:szCs w:val="28"/>
        </w:rPr>
      </w:pPr>
      <w:r w:rsidRPr="005C7D41">
        <w:rPr>
          <w:b/>
          <w:sz w:val="28"/>
          <w:szCs w:val="28"/>
        </w:rPr>
        <w:t>2. Приоритеты реализуемой в МО «Красногвардейский район»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237CED" w:rsidRPr="005C7D41" w:rsidRDefault="00237CED" w:rsidP="00A23657">
      <w:pPr>
        <w:autoSpaceDE w:val="0"/>
        <w:autoSpaceDN w:val="0"/>
        <w:adjustRightInd w:val="0"/>
        <w:ind w:firstLine="709"/>
        <w:jc w:val="both"/>
        <w:rPr>
          <w:sz w:val="28"/>
          <w:szCs w:val="28"/>
        </w:rPr>
      </w:pPr>
    </w:p>
    <w:p w:rsidR="00A23657" w:rsidRPr="005C7D41" w:rsidRDefault="00A23657" w:rsidP="00A23657">
      <w:pPr>
        <w:autoSpaceDE w:val="0"/>
        <w:autoSpaceDN w:val="0"/>
        <w:adjustRightInd w:val="0"/>
        <w:ind w:firstLine="709"/>
        <w:jc w:val="both"/>
        <w:rPr>
          <w:sz w:val="28"/>
          <w:szCs w:val="28"/>
        </w:rPr>
      </w:pPr>
      <w:r w:rsidRPr="005C7D41">
        <w:rPr>
          <w:sz w:val="28"/>
          <w:szCs w:val="28"/>
        </w:rPr>
        <w:t>Приоритетом муниципальной политики в сфере реализации подпрограммы 4 является качественное выполнение  мероприятий муниципальной программы.</w:t>
      </w:r>
    </w:p>
    <w:p w:rsidR="00A23657" w:rsidRPr="005C7D41" w:rsidRDefault="00A23657" w:rsidP="00A23657">
      <w:pPr>
        <w:autoSpaceDE w:val="0"/>
        <w:autoSpaceDN w:val="0"/>
        <w:adjustRightInd w:val="0"/>
        <w:ind w:firstLine="709"/>
        <w:jc w:val="both"/>
        <w:rPr>
          <w:sz w:val="28"/>
          <w:szCs w:val="28"/>
        </w:rPr>
      </w:pPr>
      <w:r w:rsidRPr="005C7D41">
        <w:rPr>
          <w:sz w:val="28"/>
          <w:szCs w:val="28"/>
        </w:rPr>
        <w:t>Целью подпрограммы 4 является обеспечение создания условий для реализации мероприятий муниципальной программы.</w:t>
      </w:r>
    </w:p>
    <w:p w:rsidR="00A23657" w:rsidRPr="005C7D41" w:rsidRDefault="00A23657" w:rsidP="00A23657">
      <w:pPr>
        <w:autoSpaceDE w:val="0"/>
        <w:autoSpaceDN w:val="0"/>
        <w:adjustRightInd w:val="0"/>
        <w:ind w:firstLine="709"/>
        <w:jc w:val="both"/>
        <w:rPr>
          <w:sz w:val="28"/>
          <w:szCs w:val="28"/>
        </w:rPr>
      </w:pPr>
      <w:r w:rsidRPr="005C7D41">
        <w:rPr>
          <w:bCs/>
          <w:sz w:val="28"/>
          <w:szCs w:val="28"/>
        </w:rPr>
        <w:t>Достижение указанной цели характеризуется решением одной задачи: о</w:t>
      </w:r>
      <w:r w:rsidRPr="005C7D41">
        <w:rPr>
          <w:sz w:val="28"/>
          <w:szCs w:val="28"/>
        </w:rPr>
        <w:t xml:space="preserve">беспечение деятельности управления финансов администрации МО «Красногвардейский район», как ответственного исполнителя муниципальной программы.   </w:t>
      </w:r>
    </w:p>
    <w:p w:rsidR="00A23657" w:rsidRPr="005C7D41" w:rsidRDefault="00A23657" w:rsidP="00A23657">
      <w:pPr>
        <w:autoSpaceDE w:val="0"/>
        <w:autoSpaceDN w:val="0"/>
        <w:adjustRightInd w:val="0"/>
        <w:ind w:firstLine="709"/>
        <w:jc w:val="both"/>
        <w:rPr>
          <w:sz w:val="28"/>
          <w:szCs w:val="28"/>
        </w:rPr>
      </w:pPr>
      <w:r w:rsidRPr="005C7D41">
        <w:rPr>
          <w:sz w:val="28"/>
          <w:szCs w:val="28"/>
        </w:rPr>
        <w:t>Эффективность  подпрограммы 4 измеряется целевыми показателями:</w:t>
      </w:r>
    </w:p>
    <w:p w:rsidR="00A23657" w:rsidRPr="005C7D41"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наличие мониторинга хода реализации муниципальной программы;</w:t>
      </w:r>
    </w:p>
    <w:p w:rsidR="00A23657" w:rsidRPr="005C7D41"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5C7D41">
        <w:rPr>
          <w:rFonts w:ascii="Times New Roman" w:hAnsi="Times New Roman"/>
          <w:sz w:val="28"/>
          <w:szCs w:val="28"/>
        </w:rPr>
        <w:lastRenderedPageBreak/>
        <w:t>доля достигнутых целевых показателей (индикаторов) муниципальной программы к общему количеству целевых показателей (индикаторов).</w:t>
      </w:r>
    </w:p>
    <w:p w:rsidR="00A23657" w:rsidRPr="005C7D41" w:rsidRDefault="00A23657" w:rsidP="00A23657">
      <w:pPr>
        <w:autoSpaceDE w:val="0"/>
        <w:autoSpaceDN w:val="0"/>
        <w:adjustRightInd w:val="0"/>
        <w:ind w:firstLine="709"/>
        <w:jc w:val="both"/>
        <w:rPr>
          <w:sz w:val="28"/>
          <w:szCs w:val="28"/>
        </w:rPr>
      </w:pPr>
      <w:r w:rsidRPr="005C7D41">
        <w:rPr>
          <w:sz w:val="28"/>
          <w:szCs w:val="28"/>
        </w:rPr>
        <w:t>В результате реализации мероприятий подпрограммы 4 ожидается достижение следующих результатов:</w:t>
      </w:r>
    </w:p>
    <w:p w:rsidR="00A23657" w:rsidRPr="005C7D41" w:rsidRDefault="00A23657" w:rsidP="00A23657">
      <w:pPr>
        <w:ind w:firstLine="709"/>
        <w:jc w:val="both"/>
        <w:rPr>
          <w:sz w:val="28"/>
          <w:szCs w:val="28"/>
        </w:rPr>
      </w:pPr>
      <w:r w:rsidRPr="005C7D41">
        <w:rPr>
          <w:sz w:val="28"/>
          <w:szCs w:val="28"/>
        </w:rPr>
        <w:t>создание условий для  реализации целей муниципальной программы и входящих в нее подпрограмм;</w:t>
      </w:r>
    </w:p>
    <w:p w:rsidR="00A23657" w:rsidRPr="005C7D41" w:rsidRDefault="00A23657" w:rsidP="00A23657">
      <w:pPr>
        <w:ind w:firstLine="709"/>
        <w:jc w:val="both"/>
        <w:rPr>
          <w:sz w:val="28"/>
          <w:szCs w:val="28"/>
        </w:rPr>
      </w:pPr>
      <w:r w:rsidRPr="005C7D41">
        <w:rPr>
          <w:sz w:val="28"/>
          <w:szCs w:val="28"/>
        </w:rPr>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5C7D41" w:rsidRDefault="00A23657" w:rsidP="00A23657">
      <w:pPr>
        <w:ind w:firstLine="709"/>
        <w:jc w:val="both"/>
        <w:rPr>
          <w:sz w:val="28"/>
          <w:szCs w:val="28"/>
        </w:rPr>
      </w:pPr>
      <w:r w:rsidRPr="005C7D41">
        <w:rPr>
          <w:sz w:val="28"/>
          <w:szCs w:val="28"/>
        </w:rPr>
        <w:t>повышение эффективности бюджетных расходов в сфере реализации муниципальной программы;</w:t>
      </w:r>
    </w:p>
    <w:p w:rsidR="00A23657" w:rsidRPr="005C7D41" w:rsidRDefault="00A23657" w:rsidP="00A23657">
      <w:pPr>
        <w:ind w:firstLine="709"/>
        <w:rPr>
          <w:sz w:val="28"/>
          <w:szCs w:val="28"/>
        </w:rPr>
      </w:pPr>
      <w:r w:rsidRPr="005C7D41">
        <w:rPr>
          <w:sz w:val="28"/>
          <w:szCs w:val="28"/>
        </w:rPr>
        <w:t xml:space="preserve">развитие системы автоматизации процессов планирования и исполнения  бюджета МО «Красногвардейский район»; </w:t>
      </w:r>
    </w:p>
    <w:p w:rsidR="00A23657" w:rsidRPr="005C7D41" w:rsidRDefault="00A23657" w:rsidP="00A23657">
      <w:pPr>
        <w:ind w:firstLine="709"/>
        <w:jc w:val="both"/>
        <w:rPr>
          <w:sz w:val="28"/>
          <w:szCs w:val="28"/>
        </w:rPr>
      </w:pPr>
      <w:r w:rsidRPr="005C7D41">
        <w:rPr>
          <w:sz w:val="28"/>
          <w:szCs w:val="28"/>
        </w:rPr>
        <w:t>повышение эффективности исполнения муниципальных функций в сфере реализации муниципальной программы;</w:t>
      </w:r>
    </w:p>
    <w:p w:rsidR="00A23657" w:rsidRPr="005C7D41" w:rsidRDefault="00A23657" w:rsidP="00A23657">
      <w:pPr>
        <w:autoSpaceDE w:val="0"/>
        <w:autoSpaceDN w:val="0"/>
        <w:adjustRightInd w:val="0"/>
        <w:ind w:firstLine="709"/>
        <w:jc w:val="both"/>
        <w:rPr>
          <w:sz w:val="28"/>
          <w:szCs w:val="28"/>
        </w:rPr>
      </w:pPr>
      <w:r w:rsidRPr="005C7D41">
        <w:rPr>
          <w:sz w:val="28"/>
          <w:szCs w:val="28"/>
        </w:rPr>
        <w:t>наличие системы мониторинга и контроля реализации муниципальной программы.</w:t>
      </w:r>
    </w:p>
    <w:p w:rsidR="00A23657" w:rsidRPr="005C7D41" w:rsidRDefault="00A23657" w:rsidP="00A23657">
      <w:pPr>
        <w:autoSpaceDE w:val="0"/>
        <w:autoSpaceDN w:val="0"/>
        <w:adjustRightInd w:val="0"/>
        <w:ind w:left="360" w:firstLine="709"/>
        <w:jc w:val="both"/>
        <w:rPr>
          <w:sz w:val="28"/>
          <w:szCs w:val="28"/>
        </w:rPr>
      </w:pPr>
    </w:p>
    <w:p w:rsidR="00A23657" w:rsidRPr="005C7D41" w:rsidRDefault="00A23657" w:rsidP="00A23657">
      <w:pPr>
        <w:widowControl w:val="0"/>
        <w:autoSpaceDE w:val="0"/>
        <w:autoSpaceDN w:val="0"/>
        <w:adjustRightInd w:val="0"/>
        <w:ind w:firstLine="540"/>
        <w:jc w:val="center"/>
        <w:outlineLvl w:val="2"/>
        <w:rPr>
          <w:b/>
          <w:sz w:val="28"/>
          <w:szCs w:val="28"/>
        </w:rPr>
      </w:pPr>
      <w:r w:rsidRPr="005C7D41">
        <w:rPr>
          <w:b/>
          <w:sz w:val="28"/>
          <w:szCs w:val="28"/>
        </w:rPr>
        <w:t>3. Характеристика основных мероприятий подпрограммы 4</w:t>
      </w:r>
    </w:p>
    <w:p w:rsidR="00237CED" w:rsidRPr="005C7D41" w:rsidRDefault="00237CED" w:rsidP="00A23657">
      <w:pPr>
        <w:tabs>
          <w:tab w:val="left" w:pos="1134"/>
        </w:tabs>
        <w:autoSpaceDE w:val="0"/>
        <w:autoSpaceDN w:val="0"/>
        <w:adjustRightInd w:val="0"/>
        <w:ind w:firstLine="709"/>
        <w:jc w:val="both"/>
        <w:rPr>
          <w:sz w:val="28"/>
          <w:szCs w:val="28"/>
        </w:rPr>
      </w:pPr>
    </w:p>
    <w:p w:rsidR="00A23657" w:rsidRPr="005C7D41" w:rsidRDefault="00A23657" w:rsidP="00A23657">
      <w:pPr>
        <w:tabs>
          <w:tab w:val="left" w:pos="1134"/>
        </w:tabs>
        <w:autoSpaceDE w:val="0"/>
        <w:autoSpaceDN w:val="0"/>
        <w:adjustRightInd w:val="0"/>
        <w:ind w:firstLine="709"/>
        <w:jc w:val="both"/>
        <w:rPr>
          <w:sz w:val="28"/>
          <w:szCs w:val="28"/>
        </w:rPr>
      </w:pPr>
      <w:r w:rsidRPr="005C7D41">
        <w:rPr>
          <w:sz w:val="28"/>
          <w:szCs w:val="28"/>
        </w:rPr>
        <w:t>В рамках подпрограммы 4 реализуется два основных мероприятия.</w:t>
      </w:r>
    </w:p>
    <w:p w:rsidR="00A23657" w:rsidRPr="005C7D41"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Обеспечение деятельности и выполнение функций управления финансов администрации МО «Красногвардейский район» осуществляется путем финансирования расходов на содержание Управления за счет средств бюджета МО «Красногвардейский район», предусмотренных решением МО «Красногвардейский район» о бюджете МО «Красногвардейский район» на очередной финансовый год и плановый период.</w:t>
      </w:r>
    </w:p>
    <w:p w:rsidR="00A23657" w:rsidRPr="005C7D41"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C7D41">
        <w:rPr>
          <w:rFonts w:ascii="Times New Roman" w:hAnsi="Times New Roman"/>
          <w:sz w:val="28"/>
          <w:szCs w:val="28"/>
        </w:rPr>
        <w:t>Обеспечение бюджетных полномочий Мероприятиями подпрограммы 4 являются:</w:t>
      </w:r>
    </w:p>
    <w:p w:rsidR="00A23657" w:rsidRPr="005C7D41" w:rsidRDefault="00A23657" w:rsidP="00A23657">
      <w:pPr>
        <w:tabs>
          <w:tab w:val="left" w:pos="1134"/>
        </w:tabs>
        <w:autoSpaceDE w:val="0"/>
        <w:autoSpaceDN w:val="0"/>
        <w:adjustRightInd w:val="0"/>
        <w:ind w:firstLine="709"/>
        <w:jc w:val="both"/>
        <w:rPr>
          <w:sz w:val="28"/>
          <w:szCs w:val="28"/>
        </w:rPr>
      </w:pPr>
      <w:r w:rsidRPr="005C7D41">
        <w:rPr>
          <w:sz w:val="28"/>
          <w:szCs w:val="28"/>
        </w:rPr>
        <w:t>- осуществление полномочий в соответствии с Положением об управлении финансов администрации МО «Красногвардейский район» утвержденным решением МО «Красногвардейский район» от 16.12.2009 года №</w:t>
      </w:r>
      <w:r w:rsidR="00237CED" w:rsidRPr="005C7D41">
        <w:rPr>
          <w:sz w:val="28"/>
          <w:szCs w:val="28"/>
        </w:rPr>
        <w:t xml:space="preserve"> </w:t>
      </w:r>
      <w:r w:rsidRPr="005C7D41">
        <w:rPr>
          <w:sz w:val="28"/>
          <w:szCs w:val="28"/>
        </w:rPr>
        <w:t>190 «Об утверждении Положения об управлении финансов администрации МО «Красногвардейский район»;</w:t>
      </w:r>
    </w:p>
    <w:p w:rsidR="00A23657" w:rsidRPr="005C7D41" w:rsidRDefault="00A23657" w:rsidP="00A23657">
      <w:pPr>
        <w:tabs>
          <w:tab w:val="left" w:pos="1134"/>
        </w:tabs>
        <w:autoSpaceDE w:val="0"/>
        <w:autoSpaceDN w:val="0"/>
        <w:adjustRightInd w:val="0"/>
        <w:ind w:firstLine="709"/>
        <w:jc w:val="both"/>
        <w:rPr>
          <w:sz w:val="28"/>
          <w:szCs w:val="28"/>
        </w:rPr>
      </w:pPr>
      <w:r w:rsidRPr="005C7D41">
        <w:rPr>
          <w:sz w:val="28"/>
          <w:szCs w:val="28"/>
        </w:rPr>
        <w:t>- осуществление уплаты налога на имущество организаций, прочих налогов, сборов и иных платежей по обязательствам управления финансов;</w:t>
      </w:r>
    </w:p>
    <w:p w:rsidR="00A23657" w:rsidRPr="005C7D41" w:rsidRDefault="00A23657" w:rsidP="00A23657">
      <w:pPr>
        <w:tabs>
          <w:tab w:val="left" w:pos="1134"/>
        </w:tabs>
        <w:ind w:firstLine="709"/>
        <w:jc w:val="both"/>
        <w:outlineLvl w:val="1"/>
        <w:rPr>
          <w:sz w:val="28"/>
          <w:szCs w:val="28"/>
        </w:rPr>
      </w:pPr>
      <w:r w:rsidRPr="005C7D41">
        <w:rPr>
          <w:sz w:val="28"/>
          <w:szCs w:val="28"/>
        </w:rPr>
        <w:t>- исполнение судебных актов по искам к МО «Красногвардейский район»;</w:t>
      </w:r>
    </w:p>
    <w:p w:rsidR="00A23657" w:rsidRPr="005C7D41" w:rsidRDefault="00A23657" w:rsidP="00A23657">
      <w:pPr>
        <w:tabs>
          <w:tab w:val="left" w:pos="1134"/>
        </w:tabs>
        <w:autoSpaceDE w:val="0"/>
        <w:autoSpaceDN w:val="0"/>
        <w:adjustRightInd w:val="0"/>
        <w:ind w:firstLine="709"/>
        <w:jc w:val="both"/>
        <w:rPr>
          <w:sz w:val="28"/>
          <w:szCs w:val="28"/>
        </w:rPr>
      </w:pPr>
      <w:r w:rsidRPr="005C7D41">
        <w:rPr>
          <w:sz w:val="28"/>
          <w:szCs w:val="28"/>
        </w:rPr>
        <w:t>- организация профессиональной подготовки,  переподготовки и повышение квалификации работников управления финансов;</w:t>
      </w:r>
    </w:p>
    <w:p w:rsidR="00A23657" w:rsidRPr="005C7D41" w:rsidRDefault="00A23657" w:rsidP="00A23657">
      <w:pPr>
        <w:tabs>
          <w:tab w:val="left" w:pos="1134"/>
        </w:tabs>
        <w:autoSpaceDE w:val="0"/>
        <w:autoSpaceDN w:val="0"/>
        <w:adjustRightInd w:val="0"/>
        <w:ind w:firstLine="709"/>
        <w:jc w:val="both"/>
        <w:rPr>
          <w:sz w:val="28"/>
          <w:szCs w:val="28"/>
        </w:rPr>
      </w:pPr>
      <w:r w:rsidRPr="005C7D41">
        <w:rPr>
          <w:sz w:val="28"/>
          <w:szCs w:val="28"/>
        </w:rPr>
        <w:t>- обеспечение технической и информационной поддержки деятельности управления финансов.</w:t>
      </w:r>
    </w:p>
    <w:p w:rsidR="00237CED" w:rsidRPr="005C7D41" w:rsidRDefault="00237CED" w:rsidP="00A23657">
      <w:pPr>
        <w:tabs>
          <w:tab w:val="left" w:pos="1134"/>
        </w:tabs>
        <w:autoSpaceDE w:val="0"/>
        <w:autoSpaceDN w:val="0"/>
        <w:adjustRightInd w:val="0"/>
        <w:ind w:firstLine="709"/>
        <w:jc w:val="both"/>
        <w:rPr>
          <w:b/>
          <w:sz w:val="28"/>
          <w:szCs w:val="28"/>
        </w:rPr>
      </w:pPr>
    </w:p>
    <w:p w:rsidR="00A23657" w:rsidRPr="005C7D41" w:rsidRDefault="00A23657" w:rsidP="00A23657">
      <w:pPr>
        <w:widowControl w:val="0"/>
        <w:autoSpaceDE w:val="0"/>
        <w:autoSpaceDN w:val="0"/>
        <w:adjustRightInd w:val="0"/>
        <w:ind w:left="540"/>
        <w:jc w:val="center"/>
        <w:outlineLvl w:val="2"/>
        <w:rPr>
          <w:b/>
          <w:sz w:val="28"/>
          <w:szCs w:val="28"/>
        </w:rPr>
      </w:pPr>
      <w:r w:rsidRPr="005C7D41">
        <w:rPr>
          <w:b/>
          <w:sz w:val="28"/>
          <w:szCs w:val="28"/>
        </w:rPr>
        <w:t xml:space="preserve">4.Характеристика мер правового регулирования  в сфере </w:t>
      </w:r>
    </w:p>
    <w:p w:rsidR="00A23657" w:rsidRPr="005C7D41" w:rsidRDefault="00A23657" w:rsidP="00A23657">
      <w:pPr>
        <w:widowControl w:val="0"/>
        <w:autoSpaceDE w:val="0"/>
        <w:autoSpaceDN w:val="0"/>
        <w:adjustRightInd w:val="0"/>
        <w:ind w:left="540"/>
        <w:jc w:val="center"/>
        <w:outlineLvl w:val="2"/>
        <w:rPr>
          <w:b/>
          <w:sz w:val="28"/>
          <w:szCs w:val="28"/>
        </w:rPr>
      </w:pPr>
      <w:r w:rsidRPr="005C7D41">
        <w:rPr>
          <w:b/>
          <w:sz w:val="28"/>
          <w:szCs w:val="28"/>
        </w:rPr>
        <w:t>реализации подпрограммы 4</w:t>
      </w:r>
    </w:p>
    <w:p w:rsidR="00237CED" w:rsidRPr="005C7D41" w:rsidRDefault="00237CED" w:rsidP="00A23657">
      <w:pPr>
        <w:autoSpaceDE w:val="0"/>
        <w:autoSpaceDN w:val="0"/>
        <w:adjustRightInd w:val="0"/>
        <w:ind w:firstLine="709"/>
        <w:jc w:val="both"/>
        <w:rPr>
          <w:sz w:val="28"/>
          <w:szCs w:val="28"/>
        </w:rPr>
      </w:pPr>
    </w:p>
    <w:p w:rsidR="00A23657" w:rsidRPr="005C7D41" w:rsidRDefault="00A23657" w:rsidP="00A23657">
      <w:pPr>
        <w:autoSpaceDE w:val="0"/>
        <w:autoSpaceDN w:val="0"/>
        <w:adjustRightInd w:val="0"/>
        <w:ind w:firstLine="709"/>
        <w:jc w:val="both"/>
        <w:rPr>
          <w:sz w:val="28"/>
          <w:szCs w:val="28"/>
        </w:rPr>
      </w:pPr>
      <w:r w:rsidRPr="005C7D41">
        <w:rPr>
          <w:sz w:val="28"/>
          <w:szCs w:val="28"/>
        </w:rPr>
        <w:t xml:space="preserve">В рамках подпрограммы 4 осуществляется работа по обеспечению своевременной корректировки муниципальной программы, внесению изменений в </w:t>
      </w:r>
      <w:r w:rsidRPr="005C7D41">
        <w:rPr>
          <w:sz w:val="28"/>
          <w:szCs w:val="28"/>
        </w:rPr>
        <w:lastRenderedPageBreak/>
        <w:t>нормативные правовые акты МО «Красногвардейский район» в сфере ее реализации.</w:t>
      </w:r>
    </w:p>
    <w:p w:rsidR="00A23657" w:rsidRPr="005C7D41" w:rsidRDefault="00A23657" w:rsidP="00A23657">
      <w:pPr>
        <w:autoSpaceDE w:val="0"/>
        <w:autoSpaceDN w:val="0"/>
        <w:adjustRightInd w:val="0"/>
        <w:ind w:firstLine="709"/>
        <w:jc w:val="both"/>
        <w:rPr>
          <w:b/>
          <w:sz w:val="28"/>
          <w:szCs w:val="28"/>
        </w:rPr>
      </w:pPr>
      <w:r w:rsidRPr="005C7D41">
        <w:rPr>
          <w:sz w:val="28"/>
          <w:szCs w:val="28"/>
        </w:rPr>
        <w:t>Необходимость разработки нормативных правовых актов МО «Красногвардейский район» будет определяться в процессе реализации подпрограммы 4 в соответствии с изменениями законодательства Российской Федерации и Республики Адыгея.</w:t>
      </w:r>
    </w:p>
    <w:p w:rsidR="00A23657" w:rsidRPr="005C7D41" w:rsidRDefault="00A23657" w:rsidP="00A23657">
      <w:pPr>
        <w:widowControl w:val="0"/>
        <w:autoSpaceDE w:val="0"/>
        <w:autoSpaceDN w:val="0"/>
        <w:adjustRightInd w:val="0"/>
        <w:ind w:firstLine="540"/>
        <w:jc w:val="both"/>
        <w:rPr>
          <w:b/>
          <w:sz w:val="28"/>
          <w:szCs w:val="28"/>
        </w:rPr>
      </w:pPr>
    </w:p>
    <w:p w:rsidR="00A23657" w:rsidRPr="005C7D41" w:rsidRDefault="00A23657" w:rsidP="00A23657">
      <w:pPr>
        <w:widowControl w:val="0"/>
        <w:autoSpaceDE w:val="0"/>
        <w:autoSpaceDN w:val="0"/>
        <w:adjustRightInd w:val="0"/>
        <w:ind w:firstLine="540"/>
        <w:jc w:val="center"/>
        <w:outlineLvl w:val="2"/>
        <w:rPr>
          <w:sz w:val="28"/>
          <w:szCs w:val="28"/>
        </w:rPr>
      </w:pPr>
      <w:r w:rsidRPr="005C7D41">
        <w:rPr>
          <w:b/>
          <w:sz w:val="28"/>
          <w:szCs w:val="28"/>
        </w:rPr>
        <w:t>5. Ресурсное обеспечение подпрограммы 4</w:t>
      </w:r>
    </w:p>
    <w:p w:rsidR="00237CED" w:rsidRPr="005C7D41" w:rsidRDefault="00237CED" w:rsidP="00A23657">
      <w:pPr>
        <w:autoSpaceDE w:val="0"/>
        <w:autoSpaceDN w:val="0"/>
        <w:adjustRightInd w:val="0"/>
        <w:ind w:firstLine="709"/>
        <w:jc w:val="both"/>
        <w:rPr>
          <w:sz w:val="28"/>
          <w:szCs w:val="28"/>
        </w:rPr>
      </w:pPr>
    </w:p>
    <w:p w:rsidR="00A23657" w:rsidRPr="005C7D41" w:rsidRDefault="00A23657" w:rsidP="00A23657">
      <w:pPr>
        <w:autoSpaceDE w:val="0"/>
        <w:autoSpaceDN w:val="0"/>
        <w:adjustRightInd w:val="0"/>
        <w:ind w:firstLine="709"/>
        <w:jc w:val="both"/>
        <w:rPr>
          <w:sz w:val="28"/>
          <w:szCs w:val="28"/>
        </w:rPr>
      </w:pPr>
      <w:r w:rsidRPr="005C7D41">
        <w:rPr>
          <w:sz w:val="28"/>
          <w:szCs w:val="28"/>
        </w:rPr>
        <w:t xml:space="preserve">Финансирование реализации подпрограммы осуществляется в рамках текущего </w:t>
      </w:r>
      <w:proofErr w:type="gramStart"/>
      <w:r w:rsidRPr="005C7D41">
        <w:rPr>
          <w:sz w:val="28"/>
          <w:szCs w:val="28"/>
        </w:rPr>
        <w:t>финансирования деятельности управления финансов администрации</w:t>
      </w:r>
      <w:proofErr w:type="gramEnd"/>
      <w:r w:rsidRPr="005C7D41">
        <w:rPr>
          <w:sz w:val="28"/>
          <w:szCs w:val="28"/>
        </w:rPr>
        <w:t xml:space="preserve"> МО «Красногвардейский район». </w:t>
      </w:r>
    </w:p>
    <w:p w:rsidR="00A23657" w:rsidRPr="005C7D41" w:rsidRDefault="00A23657" w:rsidP="00237CED">
      <w:pPr>
        <w:pStyle w:val="ConsPlusCell"/>
        <w:ind w:firstLine="680"/>
        <w:jc w:val="both"/>
        <w:rPr>
          <w:rFonts w:ascii="Times New Roman" w:hAnsi="Times New Roman" w:cs="Times New Roman"/>
          <w:sz w:val="28"/>
          <w:szCs w:val="28"/>
        </w:rPr>
      </w:pPr>
      <w:r w:rsidRPr="005C7D41">
        <w:rPr>
          <w:rFonts w:ascii="Times New Roman" w:hAnsi="Times New Roman" w:cs="Times New Roman"/>
          <w:sz w:val="28"/>
          <w:szCs w:val="28"/>
        </w:rPr>
        <w:t xml:space="preserve">Объем финансового обеспечения реализации подпрограммы за счет средств  бюджета  МО «Красногвардейский район» за весь период ее реализации составляет </w:t>
      </w:r>
      <w:r w:rsidR="00237CED" w:rsidRPr="005C7D41">
        <w:rPr>
          <w:rFonts w:ascii="Times New Roman" w:hAnsi="Times New Roman" w:cs="Times New Roman"/>
          <w:sz w:val="28"/>
          <w:szCs w:val="28"/>
        </w:rPr>
        <w:t>36760,6</w:t>
      </w:r>
      <w:r w:rsidRPr="005C7D41">
        <w:rPr>
          <w:rFonts w:ascii="Times New Roman" w:hAnsi="Times New Roman" w:cs="Times New Roman"/>
          <w:sz w:val="28"/>
          <w:szCs w:val="28"/>
        </w:rPr>
        <w:t xml:space="preserve"> тыс. рублей,  в том числе по годам:  </w:t>
      </w:r>
    </w:p>
    <w:p w:rsidR="00A23657" w:rsidRPr="005C7D41" w:rsidRDefault="00A23657" w:rsidP="00A23657">
      <w:pPr>
        <w:widowControl w:val="0"/>
        <w:autoSpaceDE w:val="0"/>
        <w:autoSpaceDN w:val="0"/>
        <w:adjustRightInd w:val="0"/>
        <w:rPr>
          <w:sz w:val="28"/>
          <w:szCs w:val="28"/>
        </w:rPr>
      </w:pPr>
      <w:r w:rsidRPr="005C7D41">
        <w:rPr>
          <w:sz w:val="28"/>
          <w:szCs w:val="28"/>
        </w:rPr>
        <w:t>20</w:t>
      </w:r>
      <w:r w:rsidR="00237CED" w:rsidRPr="005C7D41">
        <w:rPr>
          <w:sz w:val="28"/>
          <w:szCs w:val="28"/>
        </w:rPr>
        <w:t>21</w:t>
      </w:r>
      <w:r w:rsidRPr="005C7D41">
        <w:rPr>
          <w:sz w:val="28"/>
          <w:szCs w:val="28"/>
        </w:rPr>
        <w:t xml:space="preserve"> год – </w:t>
      </w:r>
      <w:r w:rsidR="00237CED" w:rsidRPr="005C7D41">
        <w:rPr>
          <w:sz w:val="28"/>
          <w:szCs w:val="28"/>
        </w:rPr>
        <w:t>6018,1</w:t>
      </w:r>
      <w:r w:rsidRPr="005C7D41">
        <w:rPr>
          <w:sz w:val="28"/>
          <w:szCs w:val="28"/>
        </w:rPr>
        <w:t xml:space="preserve"> тыс. руб.;</w:t>
      </w:r>
    </w:p>
    <w:p w:rsidR="00A23657" w:rsidRPr="005C7D41" w:rsidRDefault="00A23657" w:rsidP="00A23657">
      <w:pPr>
        <w:pStyle w:val="ConsPlusCell"/>
        <w:rPr>
          <w:rFonts w:ascii="Times New Roman" w:hAnsi="Times New Roman" w:cs="Times New Roman"/>
          <w:sz w:val="28"/>
          <w:szCs w:val="28"/>
        </w:rPr>
      </w:pPr>
      <w:r w:rsidRPr="005C7D41">
        <w:rPr>
          <w:rFonts w:ascii="Times New Roman" w:hAnsi="Times New Roman" w:cs="Times New Roman"/>
          <w:sz w:val="28"/>
          <w:szCs w:val="28"/>
        </w:rPr>
        <w:t>20</w:t>
      </w:r>
      <w:r w:rsidR="00237CED" w:rsidRPr="005C7D41">
        <w:rPr>
          <w:rFonts w:ascii="Times New Roman" w:hAnsi="Times New Roman" w:cs="Times New Roman"/>
          <w:sz w:val="28"/>
          <w:szCs w:val="28"/>
        </w:rPr>
        <w:t>22</w:t>
      </w:r>
      <w:r w:rsidRPr="005C7D41">
        <w:rPr>
          <w:rFonts w:ascii="Times New Roman" w:hAnsi="Times New Roman" w:cs="Times New Roman"/>
          <w:sz w:val="28"/>
          <w:szCs w:val="28"/>
        </w:rPr>
        <w:t xml:space="preserve"> год – </w:t>
      </w:r>
      <w:r w:rsidR="00237CED" w:rsidRPr="005C7D41">
        <w:rPr>
          <w:rFonts w:ascii="Times New Roman" w:hAnsi="Times New Roman" w:cs="Times New Roman"/>
          <w:sz w:val="28"/>
          <w:szCs w:val="28"/>
        </w:rPr>
        <w:t>12029,8</w:t>
      </w:r>
      <w:r w:rsidRPr="005C7D41">
        <w:rPr>
          <w:rFonts w:ascii="Times New Roman" w:hAnsi="Times New Roman" w:cs="Times New Roman"/>
          <w:sz w:val="28"/>
          <w:szCs w:val="28"/>
        </w:rPr>
        <w:t xml:space="preserve"> тыс. руб.;</w:t>
      </w:r>
    </w:p>
    <w:p w:rsidR="00A23657" w:rsidRPr="005C7D41" w:rsidRDefault="00A23657" w:rsidP="00A23657">
      <w:pPr>
        <w:pStyle w:val="ConsPlusCell"/>
        <w:rPr>
          <w:rFonts w:ascii="Times New Roman" w:hAnsi="Times New Roman" w:cs="Times New Roman"/>
          <w:sz w:val="28"/>
          <w:szCs w:val="28"/>
        </w:rPr>
      </w:pPr>
      <w:r w:rsidRPr="005C7D41">
        <w:rPr>
          <w:rFonts w:ascii="Times New Roman" w:hAnsi="Times New Roman" w:cs="Times New Roman"/>
          <w:sz w:val="28"/>
          <w:szCs w:val="28"/>
        </w:rPr>
        <w:t>202</w:t>
      </w:r>
      <w:r w:rsidR="00237CED" w:rsidRPr="005C7D41">
        <w:rPr>
          <w:rFonts w:ascii="Times New Roman" w:hAnsi="Times New Roman" w:cs="Times New Roman"/>
          <w:sz w:val="28"/>
          <w:szCs w:val="28"/>
        </w:rPr>
        <w:t>3</w:t>
      </w:r>
      <w:r w:rsidRPr="005C7D41">
        <w:rPr>
          <w:rFonts w:ascii="Times New Roman" w:hAnsi="Times New Roman" w:cs="Times New Roman"/>
          <w:sz w:val="28"/>
          <w:szCs w:val="28"/>
        </w:rPr>
        <w:t xml:space="preserve"> год – </w:t>
      </w:r>
      <w:r w:rsidR="00237CED" w:rsidRPr="005C7D41">
        <w:rPr>
          <w:rFonts w:ascii="Times New Roman" w:hAnsi="Times New Roman" w:cs="Times New Roman"/>
          <w:sz w:val="28"/>
          <w:szCs w:val="28"/>
        </w:rPr>
        <w:t>18712,7</w:t>
      </w:r>
      <w:r w:rsidRPr="005C7D41">
        <w:rPr>
          <w:rFonts w:ascii="Times New Roman" w:hAnsi="Times New Roman" w:cs="Times New Roman"/>
          <w:sz w:val="28"/>
          <w:szCs w:val="28"/>
        </w:rPr>
        <w:t xml:space="preserve"> тыс. руб.</w:t>
      </w:r>
    </w:p>
    <w:p w:rsidR="00A23657" w:rsidRPr="005C7D41" w:rsidRDefault="00A23657" w:rsidP="00A23657">
      <w:pPr>
        <w:autoSpaceDE w:val="0"/>
        <w:autoSpaceDN w:val="0"/>
        <w:adjustRightInd w:val="0"/>
        <w:ind w:firstLine="709"/>
        <w:jc w:val="both"/>
        <w:rPr>
          <w:sz w:val="28"/>
          <w:szCs w:val="28"/>
        </w:rPr>
      </w:pPr>
      <w:r w:rsidRPr="005C7D41">
        <w:rPr>
          <w:bCs/>
          <w:sz w:val="28"/>
          <w:szCs w:val="28"/>
        </w:rPr>
        <w:t>Объемы бюджетных ассигнований уточняются ежегодно при формировании бюджета МО «Красногвардейский район»</w:t>
      </w:r>
      <w:r w:rsidRPr="005C7D41">
        <w:rPr>
          <w:sz w:val="28"/>
          <w:szCs w:val="28"/>
        </w:rPr>
        <w:t xml:space="preserve"> о бюджете МО «Красногвардейский район» на очередной финансовый год и плановый период.</w:t>
      </w:r>
    </w:p>
    <w:p w:rsidR="00A23657" w:rsidRPr="005C7D41" w:rsidRDefault="00A23657" w:rsidP="00A23657">
      <w:pPr>
        <w:widowControl w:val="0"/>
        <w:autoSpaceDE w:val="0"/>
        <w:autoSpaceDN w:val="0"/>
        <w:adjustRightInd w:val="0"/>
        <w:ind w:firstLine="540"/>
        <w:jc w:val="both"/>
        <w:rPr>
          <w:b/>
          <w:sz w:val="28"/>
          <w:szCs w:val="28"/>
        </w:rPr>
      </w:pPr>
    </w:p>
    <w:p w:rsidR="00A23657" w:rsidRPr="005C7D41" w:rsidRDefault="00A23657" w:rsidP="00A23657">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5C7D41">
        <w:rPr>
          <w:rFonts w:ascii="Times New Roman" w:hAnsi="Times New Roman"/>
          <w:b/>
          <w:sz w:val="28"/>
          <w:szCs w:val="28"/>
        </w:rPr>
        <w:t>Методика оценки эффективности подпрограммы</w:t>
      </w:r>
      <w:r w:rsidR="00237CED" w:rsidRPr="005C7D41">
        <w:rPr>
          <w:rFonts w:ascii="Times New Roman" w:hAnsi="Times New Roman"/>
          <w:b/>
          <w:sz w:val="28"/>
          <w:szCs w:val="28"/>
        </w:rPr>
        <w:t xml:space="preserve"> 4</w:t>
      </w:r>
    </w:p>
    <w:p w:rsidR="00A23657" w:rsidRPr="005C7D41" w:rsidRDefault="00A23657" w:rsidP="00A23657">
      <w:pPr>
        <w:widowControl w:val="0"/>
        <w:autoSpaceDE w:val="0"/>
        <w:autoSpaceDN w:val="0"/>
        <w:adjustRightInd w:val="0"/>
        <w:ind w:firstLine="1107"/>
        <w:jc w:val="both"/>
        <w:rPr>
          <w:sz w:val="28"/>
          <w:szCs w:val="28"/>
        </w:rPr>
      </w:pPr>
      <w:r w:rsidRPr="005C7D41">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5C7D41">
          <w:rPr>
            <w:color w:val="000000"/>
            <w:sz w:val="28"/>
            <w:szCs w:val="28"/>
          </w:rPr>
          <w:t>разделе 9</w:t>
        </w:r>
      </w:hyperlink>
      <w:r w:rsidRPr="005C7D41">
        <w:rPr>
          <w:color w:val="000000"/>
          <w:sz w:val="28"/>
          <w:szCs w:val="28"/>
        </w:rPr>
        <w:t xml:space="preserve"> муниципальной п</w:t>
      </w:r>
      <w:r w:rsidRPr="005C7D41">
        <w:rPr>
          <w:sz w:val="28"/>
          <w:szCs w:val="28"/>
        </w:rPr>
        <w:t>рограммы.</w:t>
      </w:r>
    </w:p>
    <w:p w:rsidR="00A23657" w:rsidRPr="005C7D41" w:rsidRDefault="00A23657" w:rsidP="00A23657">
      <w:pPr>
        <w:widowControl w:val="0"/>
        <w:autoSpaceDE w:val="0"/>
        <w:autoSpaceDN w:val="0"/>
        <w:adjustRightInd w:val="0"/>
        <w:ind w:firstLine="1107"/>
        <w:jc w:val="both"/>
        <w:rPr>
          <w:sz w:val="28"/>
          <w:szCs w:val="28"/>
        </w:rPr>
      </w:pPr>
    </w:p>
    <w:p w:rsidR="00A23657" w:rsidRPr="005C7D41" w:rsidRDefault="00A23657" w:rsidP="00A23657">
      <w:pPr>
        <w:widowControl w:val="0"/>
        <w:autoSpaceDE w:val="0"/>
        <w:autoSpaceDN w:val="0"/>
        <w:adjustRightInd w:val="0"/>
        <w:jc w:val="right"/>
        <w:outlineLvl w:val="1"/>
        <w:rPr>
          <w:sz w:val="28"/>
          <w:szCs w:val="28"/>
        </w:rPr>
      </w:pPr>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A23657" w:rsidRPr="005C7D41" w:rsidRDefault="00A23657" w:rsidP="00A23657">
      <w:pPr>
        <w:widowControl w:val="0"/>
        <w:autoSpaceDE w:val="0"/>
        <w:autoSpaceDN w:val="0"/>
        <w:adjustRightInd w:val="0"/>
        <w:jc w:val="right"/>
        <w:outlineLvl w:val="1"/>
      </w:pPr>
    </w:p>
    <w:p w:rsidR="00237CED" w:rsidRDefault="00237CED"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Default="00B3348E" w:rsidP="00A23657">
      <w:pPr>
        <w:widowControl w:val="0"/>
        <w:autoSpaceDE w:val="0"/>
        <w:autoSpaceDN w:val="0"/>
        <w:adjustRightInd w:val="0"/>
        <w:jc w:val="right"/>
        <w:outlineLvl w:val="1"/>
      </w:pPr>
    </w:p>
    <w:p w:rsidR="00B3348E" w:rsidRPr="005C7D41" w:rsidRDefault="00B3348E" w:rsidP="00A23657">
      <w:pPr>
        <w:widowControl w:val="0"/>
        <w:autoSpaceDE w:val="0"/>
        <w:autoSpaceDN w:val="0"/>
        <w:adjustRightInd w:val="0"/>
        <w:jc w:val="right"/>
        <w:outlineLvl w:val="1"/>
      </w:pPr>
      <w:bookmarkStart w:id="5" w:name="_GoBack"/>
      <w:bookmarkEnd w:id="5"/>
    </w:p>
    <w:p w:rsidR="00A23657" w:rsidRPr="005C7D41" w:rsidRDefault="00A23657" w:rsidP="00A23657">
      <w:pPr>
        <w:widowControl w:val="0"/>
        <w:autoSpaceDE w:val="0"/>
        <w:autoSpaceDN w:val="0"/>
        <w:adjustRightInd w:val="0"/>
        <w:jc w:val="right"/>
        <w:outlineLvl w:val="1"/>
      </w:pPr>
      <w:r w:rsidRPr="005C7D41">
        <w:lastRenderedPageBreak/>
        <w:t>Приложение №</w:t>
      </w:r>
      <w:r w:rsidR="00237CED" w:rsidRPr="005C7D41">
        <w:t xml:space="preserve"> 5</w:t>
      </w:r>
    </w:p>
    <w:p w:rsidR="00A23657" w:rsidRPr="005C7D41" w:rsidRDefault="00A23657" w:rsidP="00A23657">
      <w:pPr>
        <w:widowControl w:val="0"/>
        <w:autoSpaceDE w:val="0"/>
        <w:autoSpaceDN w:val="0"/>
        <w:adjustRightInd w:val="0"/>
        <w:jc w:val="right"/>
      </w:pPr>
      <w:r w:rsidRPr="005C7D41">
        <w:t>к муниципальной программе</w:t>
      </w:r>
    </w:p>
    <w:p w:rsidR="00A23657" w:rsidRPr="005C7D41" w:rsidRDefault="00A23657" w:rsidP="00A23657">
      <w:pPr>
        <w:widowControl w:val="0"/>
        <w:autoSpaceDE w:val="0"/>
        <w:autoSpaceDN w:val="0"/>
        <w:adjustRightInd w:val="0"/>
        <w:jc w:val="right"/>
      </w:pPr>
      <w:r w:rsidRPr="005C7D41">
        <w:t xml:space="preserve">МО «Красногвардейский район» </w:t>
      </w:r>
    </w:p>
    <w:p w:rsidR="00A23657" w:rsidRPr="005C7D41" w:rsidRDefault="00A23657" w:rsidP="00A23657">
      <w:pPr>
        <w:widowControl w:val="0"/>
        <w:autoSpaceDE w:val="0"/>
        <w:autoSpaceDN w:val="0"/>
        <w:adjustRightInd w:val="0"/>
        <w:jc w:val="right"/>
      </w:pPr>
      <w:r w:rsidRPr="005C7D41">
        <w:t xml:space="preserve">«Управление </w:t>
      </w:r>
      <w:proofErr w:type="gramStart"/>
      <w:r w:rsidRPr="005C7D41">
        <w:t>муниципальными</w:t>
      </w:r>
      <w:proofErr w:type="gramEnd"/>
    </w:p>
    <w:p w:rsidR="00A23657" w:rsidRPr="005C7D41" w:rsidRDefault="00A23657" w:rsidP="00A23657">
      <w:pPr>
        <w:widowControl w:val="0"/>
        <w:autoSpaceDE w:val="0"/>
        <w:autoSpaceDN w:val="0"/>
        <w:adjustRightInd w:val="0"/>
        <w:jc w:val="right"/>
        <w:rPr>
          <w:b/>
        </w:rPr>
      </w:pPr>
      <w:r w:rsidRPr="005C7D41">
        <w:t xml:space="preserve">                                                                                                   финансами»</w:t>
      </w:r>
      <w:r w:rsidRPr="005C7D41">
        <w:rPr>
          <w:bCs/>
        </w:rPr>
        <w:t xml:space="preserve"> </w:t>
      </w:r>
    </w:p>
    <w:p w:rsidR="00A23657" w:rsidRPr="005C7D41" w:rsidRDefault="00A23657" w:rsidP="00A23657">
      <w:pPr>
        <w:widowControl w:val="0"/>
        <w:autoSpaceDE w:val="0"/>
        <w:autoSpaceDN w:val="0"/>
        <w:adjustRightInd w:val="0"/>
        <w:jc w:val="center"/>
      </w:pPr>
    </w:p>
    <w:p w:rsidR="00A23657" w:rsidRPr="005C7D41" w:rsidRDefault="00A23657" w:rsidP="00A23657">
      <w:pPr>
        <w:widowControl w:val="0"/>
        <w:autoSpaceDE w:val="0"/>
        <w:autoSpaceDN w:val="0"/>
        <w:adjustRightInd w:val="0"/>
        <w:jc w:val="both"/>
      </w:pPr>
    </w:p>
    <w:p w:rsidR="00A23657" w:rsidRPr="005C7D41" w:rsidRDefault="00A23657" w:rsidP="00A23657">
      <w:pPr>
        <w:widowControl w:val="0"/>
        <w:autoSpaceDE w:val="0"/>
        <w:autoSpaceDN w:val="0"/>
        <w:adjustRightInd w:val="0"/>
        <w:jc w:val="center"/>
        <w:rPr>
          <w:sz w:val="28"/>
        </w:rPr>
      </w:pPr>
      <w:bookmarkStart w:id="6" w:name="Par900"/>
      <w:bookmarkEnd w:id="6"/>
      <w:r w:rsidRPr="005C7D41">
        <w:rPr>
          <w:sz w:val="28"/>
        </w:rPr>
        <w:t>Сведения</w:t>
      </w:r>
    </w:p>
    <w:p w:rsidR="00A23657" w:rsidRPr="005C7D41" w:rsidRDefault="00A23657" w:rsidP="00A23657">
      <w:pPr>
        <w:widowControl w:val="0"/>
        <w:autoSpaceDE w:val="0"/>
        <w:autoSpaceDN w:val="0"/>
        <w:adjustRightInd w:val="0"/>
        <w:jc w:val="center"/>
        <w:rPr>
          <w:sz w:val="28"/>
        </w:rPr>
      </w:pPr>
      <w:r w:rsidRPr="005C7D41">
        <w:rPr>
          <w:sz w:val="28"/>
        </w:rPr>
        <w:t>о целевых показателях (индикаторах) муниципальной программы</w:t>
      </w:r>
    </w:p>
    <w:p w:rsidR="003C564F" w:rsidRPr="005C7D41" w:rsidRDefault="003C564F" w:rsidP="003C564F">
      <w:pPr>
        <w:widowControl w:val="0"/>
        <w:autoSpaceDE w:val="0"/>
        <w:autoSpaceDN w:val="0"/>
        <w:adjustRightInd w:val="0"/>
        <w:jc w:val="center"/>
        <w:rPr>
          <w:sz w:val="28"/>
        </w:rPr>
      </w:pPr>
      <w:r w:rsidRPr="005C7D41">
        <w:rPr>
          <w:sz w:val="28"/>
        </w:rPr>
        <w:t xml:space="preserve">муниципального образования «Красногвардейский район» </w:t>
      </w:r>
    </w:p>
    <w:p w:rsidR="003C564F" w:rsidRPr="005C7D41" w:rsidRDefault="00A23657" w:rsidP="003C564F">
      <w:pPr>
        <w:widowControl w:val="0"/>
        <w:autoSpaceDE w:val="0"/>
        <w:autoSpaceDN w:val="0"/>
        <w:adjustRightInd w:val="0"/>
        <w:jc w:val="center"/>
        <w:rPr>
          <w:sz w:val="28"/>
        </w:rPr>
      </w:pPr>
      <w:r w:rsidRPr="005C7D41">
        <w:rPr>
          <w:sz w:val="28"/>
        </w:rPr>
        <w:t xml:space="preserve">«Управление муниципальными финансами», </w:t>
      </w:r>
    </w:p>
    <w:p w:rsidR="00A23657" w:rsidRPr="005C7D41" w:rsidRDefault="00A23657" w:rsidP="003C564F">
      <w:pPr>
        <w:widowControl w:val="0"/>
        <w:autoSpaceDE w:val="0"/>
        <w:autoSpaceDN w:val="0"/>
        <w:adjustRightInd w:val="0"/>
        <w:jc w:val="center"/>
        <w:rPr>
          <w:sz w:val="28"/>
        </w:rPr>
      </w:pPr>
      <w:r w:rsidRPr="005C7D41">
        <w:rPr>
          <w:sz w:val="28"/>
        </w:rPr>
        <w:t>подпрограмм муниципальной программы и их значений</w:t>
      </w:r>
    </w:p>
    <w:p w:rsidR="00A23657" w:rsidRPr="005C7D41" w:rsidRDefault="00A23657" w:rsidP="00A23657">
      <w:pPr>
        <w:widowControl w:val="0"/>
        <w:autoSpaceDE w:val="0"/>
        <w:autoSpaceDN w:val="0"/>
        <w:adjustRightInd w:val="0"/>
        <w:jc w:val="center"/>
        <w:rPr>
          <w:sz w:val="28"/>
        </w:rPr>
      </w:pPr>
    </w:p>
    <w:p w:rsidR="00A23657" w:rsidRPr="005C7D41" w:rsidRDefault="00A23657" w:rsidP="00A23657">
      <w:pPr>
        <w:widowControl w:val="0"/>
        <w:autoSpaceDE w:val="0"/>
        <w:autoSpaceDN w:val="0"/>
        <w:adjustRightInd w:val="0"/>
        <w:jc w:val="both"/>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260"/>
        <w:gridCol w:w="1276"/>
        <w:gridCol w:w="1276"/>
        <w:gridCol w:w="1418"/>
        <w:gridCol w:w="1559"/>
        <w:gridCol w:w="1417"/>
      </w:tblGrid>
      <w:tr w:rsidR="008B299E" w:rsidRPr="005C7D41" w:rsidTr="005C7D41">
        <w:trPr>
          <w:trHeight w:val="230"/>
          <w:tblCellSpacing w:w="5" w:type="nil"/>
        </w:trPr>
        <w:tc>
          <w:tcPr>
            <w:tcW w:w="3260" w:type="dxa"/>
            <w:vMerge w:val="restart"/>
            <w:tcBorders>
              <w:top w:val="single" w:sz="4" w:space="0" w:color="auto"/>
              <w:left w:val="single" w:sz="4" w:space="0" w:color="auto"/>
              <w:bottom w:val="single" w:sz="4" w:space="0" w:color="auto"/>
              <w:right w:val="single" w:sz="4" w:space="0" w:color="auto"/>
            </w:tcBorders>
          </w:tcPr>
          <w:p w:rsidR="008B299E" w:rsidRPr="005C7D41" w:rsidRDefault="008B299E" w:rsidP="008B299E">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 xml:space="preserve">Целевой показатель    </w:t>
            </w:r>
            <w:r w:rsidRPr="005C7D41">
              <w:rPr>
                <w:rFonts w:ascii="Times New Roman" w:hAnsi="Times New Roman" w:cs="Times New Roman"/>
                <w:sz w:val="24"/>
                <w:szCs w:val="24"/>
              </w:rPr>
              <w:br/>
              <w:t xml:space="preserve">   (индикатор)    </w:t>
            </w:r>
            <w:r w:rsidRPr="005C7D41">
              <w:rPr>
                <w:rFonts w:ascii="Times New Roman" w:hAnsi="Times New Roman" w:cs="Times New Roman"/>
                <w:sz w:val="24"/>
                <w:szCs w:val="24"/>
              </w:rPr>
              <w:br/>
              <w:t xml:space="preserve">  </w:t>
            </w:r>
          </w:p>
        </w:tc>
        <w:tc>
          <w:tcPr>
            <w:tcW w:w="1276" w:type="dxa"/>
            <w:vMerge w:val="restart"/>
            <w:tcBorders>
              <w:top w:val="single" w:sz="4" w:space="0" w:color="auto"/>
              <w:left w:val="single" w:sz="4" w:space="0" w:color="auto"/>
              <w:right w:val="single" w:sz="4" w:space="0" w:color="auto"/>
            </w:tcBorders>
          </w:tcPr>
          <w:p w:rsidR="008B299E" w:rsidRPr="005C7D41" w:rsidRDefault="008B299E"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Источник получения информации</w:t>
            </w:r>
          </w:p>
        </w:tc>
        <w:tc>
          <w:tcPr>
            <w:tcW w:w="1276" w:type="dxa"/>
            <w:vMerge w:val="restart"/>
            <w:tcBorders>
              <w:top w:val="single" w:sz="4" w:space="0" w:color="auto"/>
              <w:left w:val="single" w:sz="4" w:space="0" w:color="auto"/>
              <w:bottom w:val="single" w:sz="4" w:space="0" w:color="auto"/>
              <w:right w:val="single" w:sz="4" w:space="0" w:color="auto"/>
            </w:tcBorders>
          </w:tcPr>
          <w:p w:rsidR="008B299E" w:rsidRPr="005C7D41" w:rsidRDefault="008B299E"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Ед.   </w:t>
            </w:r>
            <w:r w:rsidRPr="005C7D41">
              <w:rPr>
                <w:rFonts w:ascii="Times New Roman" w:hAnsi="Times New Roman" w:cs="Times New Roman"/>
                <w:sz w:val="24"/>
                <w:szCs w:val="24"/>
              </w:rPr>
              <w:br/>
              <w:t>измерения</w:t>
            </w:r>
          </w:p>
        </w:tc>
        <w:tc>
          <w:tcPr>
            <w:tcW w:w="4394" w:type="dxa"/>
            <w:gridSpan w:val="3"/>
            <w:tcBorders>
              <w:top w:val="single" w:sz="4" w:space="0" w:color="auto"/>
              <w:bottom w:val="single" w:sz="4" w:space="0" w:color="auto"/>
              <w:right w:val="single" w:sz="4" w:space="0" w:color="auto"/>
            </w:tcBorders>
            <w:shd w:val="clear" w:color="auto" w:fill="auto"/>
          </w:tcPr>
          <w:p w:rsidR="008B299E" w:rsidRPr="005C7D41" w:rsidRDefault="008B299E" w:rsidP="00A23657">
            <w:pPr>
              <w:jc w:val="center"/>
            </w:pPr>
            <w:r w:rsidRPr="005C7D41">
              <w:t>Значение целевых показателей (индикаторов)</w:t>
            </w:r>
          </w:p>
        </w:tc>
      </w:tr>
      <w:tr w:rsidR="008B299E" w:rsidRPr="005C7D41" w:rsidTr="008B299E">
        <w:trPr>
          <w:tblCellSpacing w:w="5" w:type="nil"/>
        </w:trPr>
        <w:tc>
          <w:tcPr>
            <w:tcW w:w="3260" w:type="dxa"/>
            <w:vMerge/>
            <w:tcBorders>
              <w:left w:val="single" w:sz="4" w:space="0" w:color="auto"/>
              <w:bottom w:val="single" w:sz="4" w:space="0" w:color="auto"/>
              <w:right w:val="single" w:sz="4" w:space="0" w:color="auto"/>
            </w:tcBorders>
          </w:tcPr>
          <w:p w:rsidR="008B299E" w:rsidRPr="005C7D41" w:rsidRDefault="008B299E" w:rsidP="00A2365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8B299E" w:rsidRPr="005C7D41" w:rsidRDefault="008B299E" w:rsidP="00A2365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8B299E" w:rsidRPr="005C7D41" w:rsidRDefault="008B299E" w:rsidP="00A2365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8B299E" w:rsidRPr="005C7D41" w:rsidRDefault="008B299E" w:rsidP="00971916">
            <w:pPr>
              <w:pStyle w:val="ConsPlusCell"/>
              <w:rPr>
                <w:rFonts w:ascii="Times New Roman" w:hAnsi="Times New Roman" w:cs="Times New Roman"/>
                <w:sz w:val="24"/>
                <w:szCs w:val="24"/>
              </w:rPr>
            </w:pPr>
            <w:r w:rsidRPr="005C7D41">
              <w:rPr>
                <w:rFonts w:ascii="Times New Roman" w:hAnsi="Times New Roman" w:cs="Times New Roman"/>
                <w:sz w:val="24"/>
                <w:szCs w:val="24"/>
              </w:rPr>
              <w:t>20</w:t>
            </w:r>
            <w:r w:rsidR="00971916" w:rsidRPr="005C7D41">
              <w:rPr>
                <w:rFonts w:ascii="Times New Roman" w:hAnsi="Times New Roman" w:cs="Times New Roman"/>
                <w:sz w:val="24"/>
                <w:szCs w:val="24"/>
              </w:rPr>
              <w:t>21</w:t>
            </w:r>
            <w:r w:rsidRPr="005C7D41">
              <w:rPr>
                <w:rFonts w:ascii="Times New Roman" w:hAnsi="Times New Roman" w:cs="Times New Roman"/>
                <w:sz w:val="24"/>
                <w:szCs w:val="24"/>
              </w:rPr>
              <w:br/>
              <w:t xml:space="preserve"> год </w:t>
            </w:r>
          </w:p>
        </w:tc>
        <w:tc>
          <w:tcPr>
            <w:tcW w:w="1559" w:type="dxa"/>
            <w:tcBorders>
              <w:left w:val="single" w:sz="4" w:space="0" w:color="auto"/>
              <w:bottom w:val="single" w:sz="4" w:space="0" w:color="auto"/>
              <w:right w:val="single" w:sz="4" w:space="0" w:color="auto"/>
            </w:tcBorders>
          </w:tcPr>
          <w:p w:rsidR="008B299E" w:rsidRPr="005C7D41" w:rsidRDefault="008B299E" w:rsidP="00971916">
            <w:pPr>
              <w:pStyle w:val="ConsPlusCell"/>
              <w:rPr>
                <w:rFonts w:ascii="Times New Roman" w:hAnsi="Times New Roman" w:cs="Times New Roman"/>
                <w:sz w:val="24"/>
                <w:szCs w:val="24"/>
              </w:rPr>
            </w:pPr>
            <w:r w:rsidRPr="005C7D41">
              <w:rPr>
                <w:rFonts w:ascii="Times New Roman" w:hAnsi="Times New Roman" w:cs="Times New Roman"/>
                <w:sz w:val="24"/>
                <w:szCs w:val="24"/>
              </w:rPr>
              <w:t>20</w:t>
            </w:r>
            <w:r w:rsidR="00971916" w:rsidRPr="005C7D41">
              <w:rPr>
                <w:rFonts w:ascii="Times New Roman" w:hAnsi="Times New Roman" w:cs="Times New Roman"/>
                <w:sz w:val="24"/>
                <w:szCs w:val="24"/>
              </w:rPr>
              <w:t>22</w:t>
            </w:r>
            <w:r w:rsidRPr="005C7D41">
              <w:rPr>
                <w:rFonts w:ascii="Times New Roman" w:hAnsi="Times New Roman" w:cs="Times New Roman"/>
                <w:sz w:val="24"/>
                <w:szCs w:val="24"/>
              </w:rPr>
              <w:br/>
              <w:t xml:space="preserve">год </w:t>
            </w:r>
          </w:p>
        </w:tc>
        <w:tc>
          <w:tcPr>
            <w:tcW w:w="1417" w:type="dxa"/>
            <w:tcBorders>
              <w:left w:val="single" w:sz="4" w:space="0" w:color="auto"/>
              <w:bottom w:val="single" w:sz="4" w:space="0" w:color="auto"/>
              <w:right w:val="single" w:sz="4" w:space="0" w:color="auto"/>
            </w:tcBorders>
          </w:tcPr>
          <w:p w:rsidR="008B299E" w:rsidRPr="005C7D41" w:rsidRDefault="008B299E" w:rsidP="00971916">
            <w:pPr>
              <w:pStyle w:val="ConsPlusCell"/>
              <w:rPr>
                <w:rFonts w:ascii="Times New Roman" w:hAnsi="Times New Roman" w:cs="Times New Roman"/>
                <w:sz w:val="24"/>
                <w:szCs w:val="24"/>
              </w:rPr>
            </w:pPr>
            <w:r w:rsidRPr="005C7D41">
              <w:rPr>
                <w:rFonts w:ascii="Times New Roman" w:hAnsi="Times New Roman" w:cs="Times New Roman"/>
                <w:sz w:val="24"/>
                <w:szCs w:val="24"/>
              </w:rPr>
              <w:t>202</w:t>
            </w:r>
            <w:r w:rsidR="00971916" w:rsidRPr="005C7D41">
              <w:rPr>
                <w:rFonts w:ascii="Times New Roman" w:hAnsi="Times New Roman" w:cs="Times New Roman"/>
                <w:sz w:val="24"/>
                <w:szCs w:val="24"/>
              </w:rPr>
              <w:t>3</w:t>
            </w:r>
            <w:r w:rsidRPr="005C7D41">
              <w:rPr>
                <w:rFonts w:ascii="Times New Roman" w:hAnsi="Times New Roman" w:cs="Times New Roman"/>
                <w:sz w:val="24"/>
                <w:szCs w:val="24"/>
              </w:rPr>
              <w:br/>
              <w:t xml:space="preserve">год </w:t>
            </w:r>
          </w:p>
        </w:tc>
      </w:tr>
      <w:tr w:rsidR="008B299E" w:rsidRPr="005C7D41" w:rsidTr="008B299E">
        <w:trPr>
          <w:tblCellSpacing w:w="5" w:type="nil"/>
        </w:trPr>
        <w:tc>
          <w:tcPr>
            <w:tcW w:w="3260"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1</w:t>
            </w:r>
          </w:p>
        </w:tc>
        <w:tc>
          <w:tcPr>
            <w:tcW w:w="1276"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8B299E" w:rsidRPr="005C7D41" w:rsidRDefault="008B299E" w:rsidP="00A23657">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6</w:t>
            </w:r>
          </w:p>
        </w:tc>
      </w:tr>
      <w:tr w:rsidR="00300CE0" w:rsidRPr="005C7D41" w:rsidTr="00300CE0">
        <w:trPr>
          <w:trHeight w:val="535"/>
          <w:tblCellSpacing w:w="5" w:type="nil"/>
        </w:trPr>
        <w:tc>
          <w:tcPr>
            <w:tcW w:w="10206" w:type="dxa"/>
            <w:gridSpan w:val="6"/>
            <w:tcBorders>
              <w:left w:val="single" w:sz="4" w:space="0" w:color="auto"/>
              <w:bottom w:val="single" w:sz="4" w:space="0" w:color="auto"/>
              <w:right w:val="single" w:sz="4" w:space="0" w:color="auto"/>
            </w:tcBorders>
          </w:tcPr>
          <w:p w:rsidR="00300CE0" w:rsidRPr="005C7D41" w:rsidRDefault="00300CE0" w:rsidP="00300CE0">
            <w:pPr>
              <w:widowControl w:val="0"/>
              <w:autoSpaceDE w:val="0"/>
              <w:autoSpaceDN w:val="0"/>
              <w:adjustRightInd w:val="0"/>
              <w:jc w:val="center"/>
            </w:pPr>
            <w:r w:rsidRPr="005C7D41">
              <w:t xml:space="preserve">Муниципальная программа МО «Красногвардейский район» </w:t>
            </w:r>
          </w:p>
          <w:p w:rsidR="00300CE0" w:rsidRPr="005C7D41" w:rsidRDefault="00300CE0" w:rsidP="00300CE0">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«Управление муниципальными финансами»</w:t>
            </w:r>
          </w:p>
        </w:tc>
      </w:tr>
      <w:tr w:rsidR="00300CE0" w:rsidRPr="005C7D41" w:rsidTr="008B299E">
        <w:trPr>
          <w:trHeight w:val="1172"/>
          <w:tblCellSpacing w:w="5" w:type="nil"/>
        </w:trPr>
        <w:tc>
          <w:tcPr>
            <w:tcW w:w="3260" w:type="dxa"/>
            <w:tcBorders>
              <w:left w:val="single" w:sz="4" w:space="0" w:color="auto"/>
              <w:bottom w:val="single" w:sz="4" w:space="0" w:color="auto"/>
              <w:right w:val="single" w:sz="4" w:space="0" w:color="auto"/>
            </w:tcBorders>
          </w:tcPr>
          <w:p w:rsidR="00300CE0" w:rsidRPr="005C7D41" w:rsidRDefault="00300CE0" w:rsidP="00300CE0">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1.Темп роста налоговых и неналоговых доходов консолидированного бюджета  МО «Красногвардейский район» к предыдущему году </w:t>
            </w:r>
          </w:p>
        </w:tc>
        <w:tc>
          <w:tcPr>
            <w:tcW w:w="1276" w:type="dxa"/>
            <w:tcBorders>
              <w:left w:val="single" w:sz="4" w:space="0" w:color="auto"/>
              <w:bottom w:val="single" w:sz="4" w:space="0" w:color="auto"/>
              <w:right w:val="single" w:sz="4" w:space="0" w:color="auto"/>
            </w:tcBorders>
          </w:tcPr>
          <w:p w:rsidR="00300CE0" w:rsidRPr="005C7D41" w:rsidRDefault="00971916" w:rsidP="00A23657">
            <w:pPr>
              <w:pStyle w:val="ConsPlusCell"/>
              <w:rPr>
                <w:rFonts w:ascii="Times New Roman" w:hAnsi="Times New Roman" w:cs="Times New Roman"/>
                <w:sz w:val="24"/>
                <w:szCs w:val="24"/>
              </w:rPr>
            </w:pPr>
            <w:r w:rsidRPr="005C7D41">
              <w:rPr>
                <w:rFonts w:ascii="Times New Roman" w:hAnsi="Times New Roman" w:cs="Times New Roman"/>
                <w:szCs w:val="24"/>
              </w:rPr>
              <w:t>ведомственная отчетность</w:t>
            </w:r>
          </w:p>
        </w:tc>
        <w:tc>
          <w:tcPr>
            <w:tcW w:w="1276" w:type="dxa"/>
            <w:tcBorders>
              <w:left w:val="single" w:sz="4" w:space="0" w:color="auto"/>
              <w:bottom w:val="single" w:sz="4" w:space="0" w:color="auto"/>
              <w:right w:val="single" w:sz="4" w:space="0" w:color="auto"/>
            </w:tcBorders>
          </w:tcPr>
          <w:p w:rsidR="00300CE0" w:rsidRPr="005C7D41" w:rsidRDefault="0097191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0CE0" w:rsidRPr="005C7D41" w:rsidRDefault="00971916" w:rsidP="00835A77">
            <w:pPr>
              <w:pStyle w:val="ConsPlusCell"/>
              <w:rPr>
                <w:rFonts w:ascii="Times New Roman" w:hAnsi="Times New Roman" w:cs="Times New Roman"/>
                <w:sz w:val="24"/>
                <w:szCs w:val="24"/>
              </w:rPr>
            </w:pPr>
            <w:r w:rsidRPr="005C7D41">
              <w:rPr>
                <w:rFonts w:ascii="Times New Roman" w:hAnsi="Times New Roman" w:cs="Times New Roman"/>
                <w:sz w:val="24"/>
                <w:szCs w:val="24"/>
              </w:rPr>
              <w:t>10</w:t>
            </w:r>
            <w:r w:rsidR="00835A77" w:rsidRPr="005C7D41">
              <w:rPr>
                <w:rFonts w:ascii="Times New Roman" w:hAnsi="Times New Roman" w:cs="Times New Roman"/>
                <w:sz w:val="24"/>
                <w:szCs w:val="24"/>
              </w:rPr>
              <w:t>2</w:t>
            </w:r>
          </w:p>
        </w:tc>
        <w:tc>
          <w:tcPr>
            <w:tcW w:w="1559" w:type="dxa"/>
            <w:tcBorders>
              <w:left w:val="single" w:sz="4" w:space="0" w:color="auto"/>
              <w:bottom w:val="single" w:sz="4" w:space="0" w:color="auto"/>
              <w:right w:val="single" w:sz="4" w:space="0" w:color="auto"/>
            </w:tcBorders>
          </w:tcPr>
          <w:p w:rsidR="00300CE0" w:rsidRPr="005C7D41" w:rsidRDefault="00971916" w:rsidP="00835A77">
            <w:pPr>
              <w:pStyle w:val="ConsPlusCell"/>
              <w:rPr>
                <w:rFonts w:ascii="Times New Roman" w:hAnsi="Times New Roman" w:cs="Times New Roman"/>
                <w:sz w:val="24"/>
                <w:szCs w:val="24"/>
              </w:rPr>
            </w:pPr>
            <w:r w:rsidRPr="005C7D41">
              <w:rPr>
                <w:rFonts w:ascii="Times New Roman" w:hAnsi="Times New Roman" w:cs="Times New Roman"/>
                <w:sz w:val="24"/>
                <w:szCs w:val="24"/>
              </w:rPr>
              <w:t>10</w:t>
            </w:r>
            <w:r w:rsidR="00835A77" w:rsidRPr="005C7D41">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300CE0" w:rsidRPr="005C7D41" w:rsidRDefault="00971916" w:rsidP="00835A77">
            <w:pPr>
              <w:pStyle w:val="ConsPlusCell"/>
              <w:rPr>
                <w:rFonts w:ascii="Times New Roman" w:hAnsi="Times New Roman" w:cs="Times New Roman"/>
                <w:sz w:val="24"/>
                <w:szCs w:val="24"/>
              </w:rPr>
            </w:pPr>
            <w:r w:rsidRPr="005C7D41">
              <w:rPr>
                <w:rFonts w:ascii="Times New Roman" w:hAnsi="Times New Roman" w:cs="Times New Roman"/>
                <w:sz w:val="24"/>
                <w:szCs w:val="24"/>
              </w:rPr>
              <w:t>10</w:t>
            </w:r>
            <w:r w:rsidR="00835A77" w:rsidRPr="005C7D41">
              <w:rPr>
                <w:rFonts w:ascii="Times New Roman" w:hAnsi="Times New Roman" w:cs="Times New Roman"/>
                <w:sz w:val="24"/>
                <w:szCs w:val="24"/>
              </w:rPr>
              <w:t>2</w:t>
            </w:r>
          </w:p>
        </w:tc>
      </w:tr>
      <w:tr w:rsidR="00971916" w:rsidRPr="005C7D41" w:rsidTr="008B299E">
        <w:trPr>
          <w:trHeight w:val="1172"/>
          <w:tblCellSpacing w:w="5" w:type="nil"/>
        </w:trPr>
        <w:tc>
          <w:tcPr>
            <w:tcW w:w="3260" w:type="dxa"/>
            <w:tcBorders>
              <w:left w:val="single" w:sz="4" w:space="0" w:color="auto"/>
              <w:bottom w:val="single" w:sz="4" w:space="0" w:color="auto"/>
              <w:right w:val="single" w:sz="4" w:space="0" w:color="auto"/>
            </w:tcBorders>
          </w:tcPr>
          <w:p w:rsidR="00971916" w:rsidRPr="005C7D41" w:rsidRDefault="00971916" w:rsidP="00300CE0">
            <w:pPr>
              <w:pStyle w:val="ConsPlusCell"/>
              <w:rPr>
                <w:rFonts w:ascii="Times New Roman" w:hAnsi="Times New Roman" w:cs="Times New Roman"/>
                <w:sz w:val="24"/>
                <w:szCs w:val="24"/>
              </w:rPr>
            </w:pPr>
            <w:r w:rsidRPr="005C7D41">
              <w:rPr>
                <w:rFonts w:ascii="Times New Roman" w:hAnsi="Times New Roman"/>
                <w:sz w:val="24"/>
                <w:szCs w:val="24"/>
              </w:rPr>
              <w:t>2. Степень качества управления муниципальными финансами в МО «</w:t>
            </w:r>
            <w:r w:rsidRPr="005C7D41">
              <w:rPr>
                <w:rFonts w:ascii="Times New Roman" w:hAnsi="Times New Roman" w:cs="Times New Roman"/>
                <w:sz w:val="24"/>
                <w:szCs w:val="24"/>
              </w:rPr>
              <w:t>Красногвардейский</w:t>
            </w:r>
            <w:r w:rsidRPr="005C7D41">
              <w:rPr>
                <w:rFonts w:ascii="Times New Roman" w:hAnsi="Times New Roman"/>
                <w:sz w:val="24"/>
                <w:szCs w:val="24"/>
              </w:rPr>
              <w:t xml:space="preserve">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276" w:type="dxa"/>
            <w:tcBorders>
              <w:left w:val="single" w:sz="4" w:space="0" w:color="auto"/>
              <w:bottom w:val="single" w:sz="4" w:space="0" w:color="auto"/>
              <w:right w:val="single" w:sz="4" w:space="0" w:color="auto"/>
            </w:tcBorders>
          </w:tcPr>
          <w:p w:rsidR="00971916" w:rsidRPr="005C7D41" w:rsidRDefault="0097191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971916" w:rsidRPr="005C7D41" w:rsidRDefault="00971916" w:rsidP="00A2365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71916" w:rsidRPr="005C7D41" w:rsidRDefault="0097191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Не ниже </w:t>
            </w:r>
            <w:r w:rsidRPr="005C7D41">
              <w:rPr>
                <w:rFonts w:ascii="Times New Roman" w:hAnsi="Times New Roman" w:cs="Times New Roman"/>
                <w:sz w:val="24"/>
                <w:szCs w:val="24"/>
                <w:lang w:val="en-US"/>
              </w:rPr>
              <w:t>II</w:t>
            </w:r>
            <w:r w:rsidRPr="005C7D41">
              <w:rPr>
                <w:rFonts w:ascii="Times New Roman" w:hAnsi="Times New Roman" w:cs="Times New Roman"/>
                <w:sz w:val="24"/>
                <w:szCs w:val="24"/>
              </w:rPr>
              <w:t xml:space="preserve"> степени</w:t>
            </w:r>
          </w:p>
        </w:tc>
        <w:tc>
          <w:tcPr>
            <w:tcW w:w="1559" w:type="dxa"/>
            <w:tcBorders>
              <w:left w:val="single" w:sz="4" w:space="0" w:color="auto"/>
              <w:bottom w:val="single" w:sz="4" w:space="0" w:color="auto"/>
              <w:right w:val="single" w:sz="4" w:space="0" w:color="auto"/>
            </w:tcBorders>
          </w:tcPr>
          <w:p w:rsidR="00971916" w:rsidRPr="005C7D41" w:rsidRDefault="00971916">
            <w:r w:rsidRPr="005C7D41">
              <w:t xml:space="preserve">Не ниже </w:t>
            </w:r>
            <w:r w:rsidRPr="005C7D41">
              <w:rPr>
                <w:lang w:val="en-US"/>
              </w:rPr>
              <w:t>II</w:t>
            </w:r>
            <w:r w:rsidRPr="005C7D41">
              <w:t xml:space="preserve"> степени</w:t>
            </w:r>
          </w:p>
        </w:tc>
        <w:tc>
          <w:tcPr>
            <w:tcW w:w="1417" w:type="dxa"/>
            <w:tcBorders>
              <w:left w:val="single" w:sz="4" w:space="0" w:color="auto"/>
              <w:bottom w:val="single" w:sz="4" w:space="0" w:color="auto"/>
              <w:right w:val="single" w:sz="4" w:space="0" w:color="auto"/>
            </w:tcBorders>
          </w:tcPr>
          <w:p w:rsidR="00971916" w:rsidRPr="005C7D41" w:rsidRDefault="00971916">
            <w:r w:rsidRPr="005C7D41">
              <w:t xml:space="preserve">Не ниже </w:t>
            </w:r>
            <w:r w:rsidRPr="005C7D41">
              <w:rPr>
                <w:lang w:val="en-US"/>
              </w:rPr>
              <w:t>II</w:t>
            </w:r>
            <w:r w:rsidRPr="005C7D41">
              <w:t xml:space="preserve"> степени</w:t>
            </w:r>
          </w:p>
        </w:tc>
      </w:tr>
      <w:tr w:rsidR="00971916" w:rsidRPr="005C7D41" w:rsidTr="00D21071">
        <w:trPr>
          <w:trHeight w:val="1172"/>
          <w:tblCellSpacing w:w="5" w:type="nil"/>
        </w:trPr>
        <w:tc>
          <w:tcPr>
            <w:tcW w:w="3260" w:type="dxa"/>
            <w:tcBorders>
              <w:left w:val="single" w:sz="4" w:space="0" w:color="auto"/>
              <w:bottom w:val="single" w:sz="4" w:space="0" w:color="auto"/>
              <w:right w:val="single" w:sz="4" w:space="0" w:color="auto"/>
            </w:tcBorders>
          </w:tcPr>
          <w:p w:rsidR="00971916" w:rsidRPr="005C7D41" w:rsidRDefault="00971916" w:rsidP="00300CE0">
            <w:pPr>
              <w:pStyle w:val="ConsPlusCell"/>
              <w:rPr>
                <w:rFonts w:ascii="Times New Roman" w:hAnsi="Times New Roman" w:cs="Times New Roman"/>
                <w:sz w:val="24"/>
                <w:szCs w:val="24"/>
              </w:rPr>
            </w:pPr>
            <w:r w:rsidRPr="005C7D41">
              <w:rPr>
                <w:rFonts w:ascii="Times New Roman" w:hAnsi="Times New Roman"/>
                <w:sz w:val="24"/>
                <w:szCs w:val="24"/>
              </w:rPr>
              <w:t>3. Объем налоговых и неналоговых доходов консолидированного бюджета МО «</w:t>
            </w:r>
            <w:r w:rsidRPr="005C7D41">
              <w:rPr>
                <w:rFonts w:ascii="Times New Roman" w:hAnsi="Times New Roman" w:cs="Times New Roman"/>
                <w:sz w:val="24"/>
                <w:szCs w:val="24"/>
              </w:rPr>
              <w:t>Красногвардейский</w:t>
            </w:r>
            <w:r w:rsidRPr="005C7D41">
              <w:rPr>
                <w:rFonts w:ascii="Times New Roman" w:hAnsi="Times New Roman"/>
                <w:sz w:val="24"/>
                <w:szCs w:val="24"/>
              </w:rPr>
              <w:t xml:space="preserve"> район» на 1 жителя</w:t>
            </w:r>
          </w:p>
        </w:tc>
        <w:tc>
          <w:tcPr>
            <w:tcW w:w="1276" w:type="dxa"/>
            <w:tcBorders>
              <w:left w:val="single" w:sz="4" w:space="0" w:color="auto"/>
              <w:bottom w:val="single" w:sz="4" w:space="0" w:color="auto"/>
              <w:right w:val="single" w:sz="4" w:space="0" w:color="auto"/>
            </w:tcBorders>
          </w:tcPr>
          <w:p w:rsidR="00971916" w:rsidRPr="005C7D41" w:rsidRDefault="0097191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971916" w:rsidRPr="005C7D41" w:rsidRDefault="00835A7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рублей</w:t>
            </w:r>
          </w:p>
        </w:tc>
        <w:tc>
          <w:tcPr>
            <w:tcW w:w="1418" w:type="dxa"/>
            <w:tcBorders>
              <w:left w:val="single" w:sz="4" w:space="0" w:color="auto"/>
              <w:bottom w:val="single" w:sz="4" w:space="0" w:color="auto"/>
              <w:right w:val="single" w:sz="4" w:space="0" w:color="auto"/>
            </w:tcBorders>
          </w:tcPr>
          <w:p w:rsidR="00971916" w:rsidRPr="005C7D41" w:rsidRDefault="00835A7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5876</w:t>
            </w:r>
          </w:p>
        </w:tc>
        <w:tc>
          <w:tcPr>
            <w:tcW w:w="1559" w:type="dxa"/>
            <w:tcBorders>
              <w:left w:val="single" w:sz="4" w:space="0" w:color="auto"/>
              <w:bottom w:val="single" w:sz="4" w:space="0" w:color="auto"/>
              <w:right w:val="single" w:sz="4" w:space="0" w:color="auto"/>
            </w:tcBorders>
          </w:tcPr>
          <w:p w:rsidR="00971916" w:rsidRPr="005C7D41" w:rsidRDefault="00835A7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5994</w:t>
            </w:r>
          </w:p>
        </w:tc>
        <w:tc>
          <w:tcPr>
            <w:tcW w:w="1417" w:type="dxa"/>
            <w:tcBorders>
              <w:left w:val="single" w:sz="4" w:space="0" w:color="auto"/>
              <w:bottom w:val="single" w:sz="4" w:space="0" w:color="auto"/>
              <w:right w:val="single" w:sz="4" w:space="0" w:color="auto"/>
            </w:tcBorders>
          </w:tcPr>
          <w:p w:rsidR="00971916" w:rsidRPr="005C7D41" w:rsidRDefault="00835A7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6114</w:t>
            </w:r>
          </w:p>
        </w:tc>
      </w:tr>
      <w:tr w:rsidR="00971916" w:rsidRPr="005C7D41" w:rsidTr="00D21071">
        <w:trPr>
          <w:trHeight w:val="1586"/>
          <w:tblCellSpacing w:w="5" w:type="nil"/>
        </w:trPr>
        <w:tc>
          <w:tcPr>
            <w:tcW w:w="3260" w:type="dxa"/>
            <w:tcBorders>
              <w:top w:val="single" w:sz="4" w:space="0" w:color="auto"/>
              <w:left w:val="single" w:sz="4" w:space="0" w:color="auto"/>
              <w:bottom w:val="single" w:sz="4" w:space="0" w:color="auto"/>
              <w:right w:val="single" w:sz="4" w:space="0" w:color="auto"/>
            </w:tcBorders>
          </w:tcPr>
          <w:p w:rsidR="00971916" w:rsidRPr="005C7D41" w:rsidRDefault="00971916" w:rsidP="00300CE0">
            <w:pPr>
              <w:pStyle w:val="ConsPlusCell"/>
              <w:rPr>
                <w:rFonts w:ascii="Times New Roman" w:hAnsi="Times New Roman" w:cs="Times New Roman"/>
                <w:sz w:val="24"/>
                <w:szCs w:val="24"/>
              </w:rPr>
            </w:pPr>
            <w:r w:rsidRPr="005C7D41">
              <w:rPr>
                <w:rFonts w:ascii="Times New Roman" w:hAnsi="Times New Roman"/>
                <w:sz w:val="24"/>
                <w:szCs w:val="24"/>
              </w:rPr>
              <w:t>4. Расходы консолидированного бюджета МО «</w:t>
            </w:r>
            <w:r w:rsidRPr="005C7D41">
              <w:rPr>
                <w:rFonts w:ascii="Times New Roman" w:hAnsi="Times New Roman" w:cs="Times New Roman"/>
                <w:sz w:val="24"/>
                <w:szCs w:val="24"/>
              </w:rPr>
              <w:t>Красногвардейский</w:t>
            </w:r>
            <w:r w:rsidRPr="005C7D41">
              <w:rPr>
                <w:rFonts w:ascii="Times New Roman" w:hAnsi="Times New Roman"/>
                <w:sz w:val="24"/>
                <w:szCs w:val="24"/>
              </w:rPr>
              <w:t xml:space="preserve"> район» на 1 жителя</w:t>
            </w:r>
          </w:p>
        </w:tc>
        <w:tc>
          <w:tcPr>
            <w:tcW w:w="1276" w:type="dxa"/>
            <w:tcBorders>
              <w:top w:val="single" w:sz="4" w:space="0" w:color="auto"/>
              <w:left w:val="single" w:sz="4" w:space="0" w:color="auto"/>
              <w:bottom w:val="single" w:sz="4" w:space="0" w:color="auto"/>
              <w:right w:val="single" w:sz="4" w:space="0" w:color="auto"/>
            </w:tcBorders>
          </w:tcPr>
          <w:p w:rsidR="00971916" w:rsidRPr="005C7D41" w:rsidRDefault="00971916">
            <w:r w:rsidRPr="005C7D41">
              <w:rPr>
                <w:sz w:val="22"/>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24900</w:t>
            </w:r>
          </w:p>
        </w:tc>
        <w:tc>
          <w:tcPr>
            <w:tcW w:w="1559"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24900</w:t>
            </w:r>
          </w:p>
        </w:tc>
        <w:tc>
          <w:tcPr>
            <w:tcW w:w="1417"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24900</w:t>
            </w:r>
          </w:p>
        </w:tc>
      </w:tr>
      <w:tr w:rsidR="00971916" w:rsidRPr="005C7D41" w:rsidTr="00D21071">
        <w:trPr>
          <w:trHeight w:val="981"/>
          <w:tblCellSpacing w:w="5" w:type="nil"/>
        </w:trPr>
        <w:tc>
          <w:tcPr>
            <w:tcW w:w="3260" w:type="dxa"/>
            <w:tcBorders>
              <w:top w:val="single" w:sz="4" w:space="0" w:color="auto"/>
              <w:left w:val="single" w:sz="4" w:space="0" w:color="auto"/>
              <w:bottom w:val="single" w:sz="4" w:space="0" w:color="auto"/>
              <w:right w:val="single" w:sz="4" w:space="0" w:color="auto"/>
            </w:tcBorders>
          </w:tcPr>
          <w:p w:rsidR="00971916" w:rsidRPr="005C7D41" w:rsidRDefault="00D21071" w:rsidP="00300CE0">
            <w:pPr>
              <w:pStyle w:val="ConsPlusCell"/>
              <w:rPr>
                <w:rFonts w:ascii="Times New Roman" w:hAnsi="Times New Roman" w:cs="Times New Roman"/>
                <w:sz w:val="24"/>
                <w:szCs w:val="24"/>
              </w:rPr>
            </w:pPr>
            <w:r w:rsidRPr="005C7D41">
              <w:rPr>
                <w:rFonts w:ascii="Times New Roman" w:hAnsi="Times New Roman"/>
                <w:sz w:val="24"/>
                <w:szCs w:val="24"/>
              </w:rPr>
              <w:t xml:space="preserve">5. </w:t>
            </w:r>
            <w:r w:rsidR="00971916" w:rsidRPr="005C7D41">
              <w:rPr>
                <w:rFonts w:ascii="Times New Roman" w:hAnsi="Times New Roman"/>
                <w:sz w:val="24"/>
                <w:szCs w:val="24"/>
              </w:rPr>
              <w:t>Муниципальный долг МО «</w:t>
            </w:r>
            <w:r w:rsidR="00971916" w:rsidRPr="005C7D41">
              <w:rPr>
                <w:rFonts w:ascii="Times New Roman" w:hAnsi="Times New Roman" w:cs="Times New Roman"/>
                <w:sz w:val="24"/>
                <w:szCs w:val="24"/>
              </w:rPr>
              <w:t>Красногвардейский</w:t>
            </w:r>
            <w:r w:rsidR="00971916" w:rsidRPr="005C7D41">
              <w:rPr>
                <w:rFonts w:ascii="Times New Roman" w:hAnsi="Times New Roman"/>
                <w:sz w:val="24"/>
                <w:szCs w:val="24"/>
              </w:rPr>
              <w:t xml:space="preserve"> район» на 1 жителя</w:t>
            </w:r>
          </w:p>
        </w:tc>
        <w:tc>
          <w:tcPr>
            <w:tcW w:w="1276" w:type="dxa"/>
            <w:tcBorders>
              <w:top w:val="single" w:sz="4" w:space="0" w:color="auto"/>
              <w:left w:val="single" w:sz="4" w:space="0" w:color="auto"/>
              <w:bottom w:val="single" w:sz="4" w:space="0" w:color="auto"/>
              <w:right w:val="single" w:sz="4" w:space="0" w:color="auto"/>
            </w:tcBorders>
          </w:tcPr>
          <w:p w:rsidR="00971916" w:rsidRPr="005C7D41" w:rsidRDefault="00971916">
            <w:r w:rsidRPr="005C7D41">
              <w:rPr>
                <w:sz w:val="22"/>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1003</w:t>
            </w:r>
          </w:p>
        </w:tc>
        <w:tc>
          <w:tcPr>
            <w:tcW w:w="1559"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965</w:t>
            </w:r>
          </w:p>
        </w:tc>
        <w:tc>
          <w:tcPr>
            <w:tcW w:w="1417" w:type="dxa"/>
            <w:tcBorders>
              <w:top w:val="single" w:sz="4" w:space="0" w:color="auto"/>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930</w:t>
            </w:r>
          </w:p>
        </w:tc>
      </w:tr>
      <w:tr w:rsidR="00971916" w:rsidRPr="005C7D41" w:rsidTr="008B299E">
        <w:trPr>
          <w:trHeight w:val="1172"/>
          <w:tblCellSpacing w:w="5" w:type="nil"/>
        </w:trPr>
        <w:tc>
          <w:tcPr>
            <w:tcW w:w="3260" w:type="dxa"/>
            <w:tcBorders>
              <w:left w:val="single" w:sz="4" w:space="0" w:color="auto"/>
              <w:bottom w:val="single" w:sz="4" w:space="0" w:color="auto"/>
              <w:right w:val="single" w:sz="4" w:space="0" w:color="auto"/>
            </w:tcBorders>
          </w:tcPr>
          <w:p w:rsidR="00971916" w:rsidRPr="005C7D41" w:rsidRDefault="00D21071" w:rsidP="00300CE0">
            <w:pPr>
              <w:pStyle w:val="ConsPlusCell"/>
              <w:rPr>
                <w:rFonts w:ascii="Times New Roman" w:hAnsi="Times New Roman" w:cs="Times New Roman"/>
                <w:sz w:val="24"/>
                <w:szCs w:val="24"/>
              </w:rPr>
            </w:pPr>
            <w:r w:rsidRPr="005C7D41">
              <w:rPr>
                <w:rFonts w:ascii="Times New Roman" w:hAnsi="Times New Roman"/>
                <w:sz w:val="24"/>
                <w:szCs w:val="24"/>
              </w:rPr>
              <w:lastRenderedPageBreak/>
              <w:t>6</w:t>
            </w:r>
            <w:r w:rsidR="00971916" w:rsidRPr="005C7D41">
              <w:rPr>
                <w:rFonts w:ascii="Times New Roman" w:hAnsi="Times New Roman"/>
                <w:sz w:val="24"/>
                <w:szCs w:val="24"/>
              </w:rPr>
              <w:t>. Доля дотации, предоставляемой из бюджета МО «</w:t>
            </w:r>
            <w:r w:rsidR="00971916" w:rsidRPr="005C7D41">
              <w:rPr>
                <w:rFonts w:ascii="Times New Roman" w:hAnsi="Times New Roman" w:cs="Times New Roman"/>
                <w:sz w:val="24"/>
                <w:szCs w:val="24"/>
              </w:rPr>
              <w:t>Красногвардейский</w:t>
            </w:r>
            <w:r w:rsidR="00971916" w:rsidRPr="005C7D41">
              <w:rPr>
                <w:rFonts w:ascii="Times New Roman" w:hAnsi="Times New Roman"/>
                <w:sz w:val="24"/>
                <w:szCs w:val="24"/>
              </w:rPr>
              <w:t xml:space="preserve"> район», в объеме собственных доходов  бюджетов сельских поселений</w:t>
            </w:r>
          </w:p>
        </w:tc>
        <w:tc>
          <w:tcPr>
            <w:tcW w:w="1276" w:type="dxa"/>
            <w:tcBorders>
              <w:left w:val="single" w:sz="4" w:space="0" w:color="auto"/>
              <w:bottom w:val="single" w:sz="4" w:space="0" w:color="auto"/>
              <w:right w:val="single" w:sz="4" w:space="0" w:color="auto"/>
            </w:tcBorders>
          </w:tcPr>
          <w:p w:rsidR="00971916" w:rsidRPr="005C7D41" w:rsidRDefault="0097191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2,3</w:t>
            </w:r>
          </w:p>
        </w:tc>
        <w:tc>
          <w:tcPr>
            <w:tcW w:w="1559" w:type="dxa"/>
            <w:tcBorders>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2,3</w:t>
            </w:r>
          </w:p>
        </w:tc>
        <w:tc>
          <w:tcPr>
            <w:tcW w:w="1417" w:type="dxa"/>
            <w:tcBorders>
              <w:left w:val="single" w:sz="4" w:space="0" w:color="auto"/>
              <w:bottom w:val="single" w:sz="4" w:space="0" w:color="auto"/>
              <w:right w:val="single" w:sz="4" w:space="0" w:color="auto"/>
            </w:tcBorders>
          </w:tcPr>
          <w:p w:rsidR="00971916" w:rsidRPr="005C7D41" w:rsidRDefault="00D21071"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2,3</w:t>
            </w:r>
          </w:p>
        </w:tc>
      </w:tr>
      <w:tr w:rsidR="00300CE0" w:rsidRPr="005C7D41" w:rsidTr="00D21071">
        <w:trPr>
          <w:trHeight w:val="597"/>
          <w:tblCellSpacing w:w="5" w:type="nil"/>
        </w:trPr>
        <w:tc>
          <w:tcPr>
            <w:tcW w:w="10206" w:type="dxa"/>
            <w:gridSpan w:val="6"/>
            <w:tcBorders>
              <w:left w:val="single" w:sz="4" w:space="0" w:color="auto"/>
              <w:bottom w:val="single" w:sz="4" w:space="0" w:color="auto"/>
              <w:right w:val="single" w:sz="4" w:space="0" w:color="auto"/>
            </w:tcBorders>
          </w:tcPr>
          <w:p w:rsidR="00300CE0" w:rsidRPr="005C7D41" w:rsidRDefault="00D21071" w:rsidP="00D21071">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Подпрограмма  «Долгосрочное финансовое планирование и повышение эффективности управления муниципальными финансами»</w:t>
            </w:r>
          </w:p>
        </w:tc>
      </w:tr>
      <w:tr w:rsidR="00A17DD0" w:rsidRPr="005C7D41" w:rsidTr="008B299E">
        <w:trPr>
          <w:trHeight w:val="1172"/>
          <w:tblCellSpacing w:w="5" w:type="nil"/>
        </w:trPr>
        <w:tc>
          <w:tcPr>
            <w:tcW w:w="3260" w:type="dxa"/>
            <w:tcBorders>
              <w:left w:val="single" w:sz="4" w:space="0" w:color="auto"/>
              <w:bottom w:val="single" w:sz="4" w:space="0" w:color="auto"/>
              <w:right w:val="single" w:sz="4" w:space="0" w:color="auto"/>
            </w:tcBorders>
          </w:tcPr>
          <w:p w:rsidR="00A17DD0" w:rsidRPr="005C7D41" w:rsidRDefault="00A17DD0" w:rsidP="00D21071">
            <w:pPr>
              <w:pStyle w:val="ac"/>
              <w:tabs>
                <w:tab w:val="left" w:pos="993"/>
              </w:tabs>
              <w:spacing w:after="0" w:line="240" w:lineRule="auto"/>
              <w:ind w:left="0" w:firstLine="34"/>
              <w:rPr>
                <w:rFonts w:ascii="Times New Roman" w:hAnsi="Times New Roman"/>
                <w:sz w:val="24"/>
                <w:szCs w:val="24"/>
              </w:rPr>
            </w:pPr>
            <w:r w:rsidRPr="005C7D41">
              <w:rPr>
                <w:rFonts w:ascii="Times New Roman" w:hAnsi="Times New Roman"/>
                <w:sz w:val="24"/>
                <w:szCs w:val="24"/>
              </w:rPr>
              <w:t xml:space="preserve">1.Уровень дефицита бюджета МО «Красногвардейский район» по отношению к доходам бюджета МО «Красногвардейский район» в соответствии с </w:t>
            </w:r>
            <w:r w:rsidRPr="005C7D41">
              <w:rPr>
                <w:rFonts w:ascii="Times New Roman" w:hAnsi="Times New Roman"/>
                <w:bCs/>
                <w:sz w:val="24"/>
                <w:szCs w:val="24"/>
              </w:rPr>
              <w:t xml:space="preserve"> требованиями Бюджетного кодекса РФ</w:t>
            </w:r>
            <w:r w:rsidRPr="005C7D41">
              <w:rPr>
                <w:rFonts w:ascii="Times New Roman" w:hAnsi="Times New Roman"/>
                <w:sz w:val="24"/>
                <w:szCs w:val="24"/>
              </w:rPr>
              <w:t xml:space="preserve"> </w:t>
            </w:r>
          </w:p>
        </w:tc>
        <w:tc>
          <w:tcPr>
            <w:tcW w:w="1276" w:type="dxa"/>
            <w:tcBorders>
              <w:left w:val="single" w:sz="4" w:space="0" w:color="auto"/>
              <w:bottom w:val="single" w:sz="4" w:space="0" w:color="auto"/>
              <w:right w:val="single" w:sz="4" w:space="0" w:color="auto"/>
            </w:tcBorders>
          </w:tcPr>
          <w:p w:rsidR="00A17DD0" w:rsidRPr="005C7D41" w:rsidRDefault="00A17DD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A17DD0" w:rsidRPr="005C7D41" w:rsidRDefault="00A17DD0" w:rsidP="007E055F">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не более </w:t>
            </w:r>
            <w:r w:rsidR="007E055F" w:rsidRPr="005C7D41">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A17DD0" w:rsidRPr="005C7D41" w:rsidRDefault="00A17DD0" w:rsidP="007E055F">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не более </w:t>
            </w:r>
            <w:r w:rsidR="007E055F" w:rsidRPr="005C7D41">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A17DD0" w:rsidRPr="005C7D41" w:rsidRDefault="00A17DD0" w:rsidP="007E055F">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не более </w:t>
            </w:r>
            <w:r w:rsidR="007E055F" w:rsidRPr="005C7D41">
              <w:rPr>
                <w:rFonts w:ascii="Times New Roman" w:hAnsi="Times New Roman" w:cs="Times New Roman"/>
                <w:sz w:val="24"/>
                <w:szCs w:val="24"/>
              </w:rPr>
              <w:t>10</w:t>
            </w:r>
          </w:p>
        </w:tc>
      </w:tr>
      <w:tr w:rsidR="00A17DD0" w:rsidRPr="005C7D41" w:rsidTr="008B299E">
        <w:trPr>
          <w:tblCellSpacing w:w="5" w:type="nil"/>
        </w:trPr>
        <w:tc>
          <w:tcPr>
            <w:tcW w:w="3260" w:type="dxa"/>
            <w:tcBorders>
              <w:left w:val="single" w:sz="4" w:space="0" w:color="auto"/>
              <w:bottom w:val="single" w:sz="4" w:space="0" w:color="auto"/>
              <w:right w:val="single" w:sz="4" w:space="0" w:color="auto"/>
            </w:tcBorders>
          </w:tcPr>
          <w:p w:rsidR="00A17DD0" w:rsidRPr="005C7D41" w:rsidRDefault="00A17DD0" w:rsidP="00A17DD0">
            <w:pPr>
              <w:pStyle w:val="ConsPlusCell"/>
              <w:rPr>
                <w:rFonts w:ascii="Times New Roman" w:hAnsi="Times New Roman" w:cs="Times New Roman"/>
                <w:sz w:val="24"/>
                <w:szCs w:val="24"/>
              </w:rPr>
            </w:pPr>
            <w:r w:rsidRPr="005C7D41">
              <w:rPr>
                <w:rFonts w:ascii="Times New Roman" w:hAnsi="Times New Roman"/>
                <w:sz w:val="24"/>
                <w:szCs w:val="24"/>
              </w:rPr>
              <w:t>2.Уровень исполнения прогноза налоговых и неналоговых доходов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A17DD0" w:rsidRPr="005C7D41" w:rsidRDefault="00A17DD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c>
          <w:tcPr>
            <w:tcW w:w="1559"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r>
      <w:tr w:rsidR="00A17DD0" w:rsidRPr="005C7D41" w:rsidTr="008B299E">
        <w:trPr>
          <w:tblCellSpacing w:w="5" w:type="nil"/>
        </w:trPr>
        <w:tc>
          <w:tcPr>
            <w:tcW w:w="3260" w:type="dxa"/>
            <w:tcBorders>
              <w:left w:val="single" w:sz="4" w:space="0" w:color="auto"/>
              <w:bottom w:val="single" w:sz="4" w:space="0" w:color="auto"/>
              <w:right w:val="single" w:sz="4" w:space="0" w:color="auto"/>
            </w:tcBorders>
          </w:tcPr>
          <w:p w:rsidR="00A17DD0" w:rsidRPr="005C7D41" w:rsidRDefault="00A17DD0" w:rsidP="00A17DD0">
            <w:pPr>
              <w:pStyle w:val="ConsPlusCell"/>
              <w:rPr>
                <w:rFonts w:ascii="Times New Roman" w:hAnsi="Times New Roman" w:cs="Times New Roman"/>
                <w:sz w:val="24"/>
                <w:szCs w:val="24"/>
              </w:rPr>
            </w:pPr>
            <w:r w:rsidRPr="005C7D41">
              <w:rPr>
                <w:rFonts w:ascii="Times New Roman" w:hAnsi="Times New Roman"/>
                <w:sz w:val="24"/>
                <w:szCs w:val="24"/>
              </w:rPr>
              <w:t>3.Уровень исполнения бюджета МО «Красногвардейский район» по расходам</w:t>
            </w:r>
          </w:p>
        </w:tc>
        <w:tc>
          <w:tcPr>
            <w:tcW w:w="1276" w:type="dxa"/>
            <w:tcBorders>
              <w:left w:val="single" w:sz="4" w:space="0" w:color="auto"/>
              <w:bottom w:val="single" w:sz="4" w:space="0" w:color="auto"/>
              <w:right w:val="single" w:sz="4" w:space="0" w:color="auto"/>
            </w:tcBorders>
          </w:tcPr>
          <w:p w:rsidR="00A17DD0" w:rsidRPr="005C7D41" w:rsidRDefault="00A17DD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95</w:t>
            </w:r>
          </w:p>
        </w:tc>
        <w:tc>
          <w:tcPr>
            <w:tcW w:w="1559"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96</w:t>
            </w:r>
          </w:p>
        </w:tc>
        <w:tc>
          <w:tcPr>
            <w:tcW w:w="1417" w:type="dxa"/>
            <w:tcBorders>
              <w:left w:val="single" w:sz="4" w:space="0" w:color="auto"/>
              <w:bottom w:val="single" w:sz="4" w:space="0" w:color="auto"/>
              <w:right w:val="single" w:sz="4" w:space="0" w:color="auto"/>
            </w:tcBorders>
          </w:tcPr>
          <w:p w:rsidR="00A17DD0"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96</w:t>
            </w:r>
          </w:p>
        </w:tc>
      </w:tr>
      <w:tr w:rsidR="00A17DD0" w:rsidRPr="005C7D41" w:rsidTr="008B299E">
        <w:trPr>
          <w:tblCellSpacing w:w="5" w:type="nil"/>
        </w:trPr>
        <w:tc>
          <w:tcPr>
            <w:tcW w:w="3260" w:type="dxa"/>
            <w:tcBorders>
              <w:left w:val="single" w:sz="4" w:space="0" w:color="auto"/>
              <w:bottom w:val="single" w:sz="4" w:space="0" w:color="auto"/>
              <w:right w:val="single" w:sz="4" w:space="0" w:color="auto"/>
            </w:tcBorders>
          </w:tcPr>
          <w:p w:rsidR="00A17DD0" w:rsidRPr="005C7D41" w:rsidRDefault="00A17DD0" w:rsidP="00A17DD0">
            <w:pPr>
              <w:pStyle w:val="ConsPlusCell"/>
              <w:rPr>
                <w:rFonts w:ascii="Times New Roman" w:hAnsi="Times New Roman" w:cs="Times New Roman"/>
                <w:sz w:val="24"/>
                <w:szCs w:val="24"/>
              </w:rPr>
            </w:pPr>
            <w:r w:rsidRPr="005C7D41">
              <w:rPr>
                <w:rFonts w:ascii="Times New Roman" w:hAnsi="Times New Roman"/>
                <w:sz w:val="24"/>
                <w:szCs w:val="24"/>
              </w:rPr>
              <w:t>4.Доля расходов бюджета МО «Красногвардейский район», формируемых в рамках муниципальных программ, в общем объеме расходов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A17DD0" w:rsidRPr="005C7D41" w:rsidRDefault="00A17DD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менее</w:t>
            </w:r>
          </w:p>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85,5</w:t>
            </w:r>
          </w:p>
        </w:tc>
        <w:tc>
          <w:tcPr>
            <w:tcW w:w="1559" w:type="dxa"/>
            <w:tcBorders>
              <w:left w:val="single" w:sz="4" w:space="0" w:color="auto"/>
              <w:bottom w:val="single" w:sz="4" w:space="0" w:color="auto"/>
              <w:right w:val="single" w:sz="4" w:space="0" w:color="auto"/>
            </w:tcBorders>
          </w:tcPr>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менее</w:t>
            </w:r>
          </w:p>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85,5</w:t>
            </w:r>
          </w:p>
        </w:tc>
        <w:tc>
          <w:tcPr>
            <w:tcW w:w="1417" w:type="dxa"/>
            <w:tcBorders>
              <w:left w:val="single" w:sz="4" w:space="0" w:color="auto"/>
              <w:bottom w:val="single" w:sz="4" w:space="0" w:color="auto"/>
              <w:right w:val="single" w:sz="4" w:space="0" w:color="auto"/>
            </w:tcBorders>
          </w:tcPr>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менее</w:t>
            </w:r>
          </w:p>
          <w:p w:rsidR="00A17DD0" w:rsidRPr="005C7D41" w:rsidRDefault="00A17DD0"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85,5</w:t>
            </w:r>
          </w:p>
        </w:tc>
      </w:tr>
      <w:tr w:rsidR="007E055F" w:rsidRPr="005C7D41" w:rsidTr="008B299E">
        <w:trPr>
          <w:tblCellSpacing w:w="5" w:type="nil"/>
        </w:trPr>
        <w:tc>
          <w:tcPr>
            <w:tcW w:w="3260" w:type="dxa"/>
            <w:tcBorders>
              <w:left w:val="single" w:sz="4" w:space="0" w:color="auto"/>
              <w:bottom w:val="single" w:sz="4" w:space="0" w:color="auto"/>
              <w:right w:val="single" w:sz="4" w:space="0" w:color="auto"/>
            </w:tcBorders>
          </w:tcPr>
          <w:p w:rsidR="007E055F" w:rsidRPr="005C7D41" w:rsidRDefault="007E055F" w:rsidP="00A17DD0">
            <w:pPr>
              <w:pStyle w:val="ConsPlusCell"/>
              <w:rPr>
                <w:rFonts w:ascii="Times New Roman" w:hAnsi="Times New Roman" w:cs="Times New Roman"/>
                <w:sz w:val="24"/>
                <w:szCs w:val="24"/>
              </w:rPr>
            </w:pPr>
            <w:r w:rsidRPr="005C7D41">
              <w:rPr>
                <w:rFonts w:ascii="Times New Roman" w:hAnsi="Times New Roman"/>
                <w:sz w:val="24"/>
                <w:szCs w:val="24"/>
              </w:rPr>
              <w:t>5.Уровень открытости бюджетных данных МО «Красногвардейский район»</w:t>
            </w:r>
          </w:p>
        </w:tc>
        <w:tc>
          <w:tcPr>
            <w:tcW w:w="1276" w:type="dxa"/>
            <w:tcBorders>
              <w:left w:val="single" w:sz="4" w:space="0" w:color="auto"/>
              <w:bottom w:val="single" w:sz="4" w:space="0" w:color="auto"/>
              <w:right w:val="single" w:sz="4" w:space="0" w:color="auto"/>
            </w:tcBorders>
          </w:tcPr>
          <w:p w:rsidR="007E055F" w:rsidRPr="005C7D41" w:rsidRDefault="007E055F">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7E055F"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7E055F" w:rsidRPr="005C7D41" w:rsidRDefault="007E055F"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Не ниже 2 группы</w:t>
            </w:r>
          </w:p>
        </w:tc>
        <w:tc>
          <w:tcPr>
            <w:tcW w:w="1559" w:type="dxa"/>
            <w:tcBorders>
              <w:left w:val="single" w:sz="4" w:space="0" w:color="auto"/>
              <w:bottom w:val="single" w:sz="4" w:space="0" w:color="auto"/>
              <w:right w:val="single" w:sz="4" w:space="0" w:color="auto"/>
            </w:tcBorders>
          </w:tcPr>
          <w:p w:rsidR="007E055F" w:rsidRPr="005C7D41" w:rsidRDefault="007E055F">
            <w:r w:rsidRPr="005C7D41">
              <w:t>Не ниже 2 группы</w:t>
            </w:r>
          </w:p>
        </w:tc>
        <w:tc>
          <w:tcPr>
            <w:tcW w:w="1417" w:type="dxa"/>
            <w:tcBorders>
              <w:left w:val="single" w:sz="4" w:space="0" w:color="auto"/>
              <w:bottom w:val="single" w:sz="4" w:space="0" w:color="auto"/>
              <w:right w:val="single" w:sz="4" w:space="0" w:color="auto"/>
            </w:tcBorders>
          </w:tcPr>
          <w:p w:rsidR="007E055F" w:rsidRPr="005C7D41" w:rsidRDefault="007E055F">
            <w:r w:rsidRPr="005C7D41">
              <w:t>Не ниже 2 группы</w:t>
            </w:r>
          </w:p>
        </w:tc>
      </w:tr>
      <w:tr w:rsidR="00A17DD0" w:rsidRPr="005C7D41" w:rsidTr="008B299E">
        <w:trPr>
          <w:tblCellSpacing w:w="5" w:type="nil"/>
        </w:trPr>
        <w:tc>
          <w:tcPr>
            <w:tcW w:w="3260" w:type="dxa"/>
            <w:tcBorders>
              <w:left w:val="single" w:sz="4" w:space="0" w:color="auto"/>
              <w:bottom w:val="single" w:sz="4" w:space="0" w:color="auto"/>
              <w:right w:val="single" w:sz="4" w:space="0" w:color="auto"/>
            </w:tcBorders>
          </w:tcPr>
          <w:p w:rsidR="00A17DD0" w:rsidRPr="005C7D41" w:rsidRDefault="00A17DD0" w:rsidP="00A17DD0">
            <w:pPr>
              <w:pStyle w:val="ConsPlusCell"/>
              <w:rPr>
                <w:rFonts w:ascii="Times New Roman" w:hAnsi="Times New Roman" w:cs="Times New Roman"/>
                <w:sz w:val="24"/>
                <w:szCs w:val="24"/>
              </w:rPr>
            </w:pPr>
            <w:r w:rsidRPr="005C7D41">
              <w:rPr>
                <w:rFonts w:ascii="Times New Roman" w:hAnsi="Times New Roman"/>
                <w:sz w:val="24"/>
                <w:szCs w:val="24"/>
              </w:rPr>
              <w:t>6.Наличие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w:t>
            </w:r>
            <w:r w:rsidR="00C9519E" w:rsidRPr="005C7D41">
              <w:rPr>
                <w:rFonts w:ascii="Times New Roman" w:hAnsi="Times New Roman"/>
                <w:sz w:val="24"/>
                <w:szCs w:val="24"/>
              </w:rPr>
              <w:t xml:space="preserve">    </w:t>
            </w:r>
          </w:p>
        </w:tc>
        <w:tc>
          <w:tcPr>
            <w:tcW w:w="1276" w:type="dxa"/>
            <w:tcBorders>
              <w:left w:val="single" w:sz="4" w:space="0" w:color="auto"/>
              <w:bottom w:val="single" w:sz="4" w:space="0" w:color="auto"/>
              <w:right w:val="single" w:sz="4" w:space="0" w:color="auto"/>
            </w:tcBorders>
          </w:tcPr>
          <w:p w:rsidR="00A17DD0" w:rsidRPr="005C7D41" w:rsidRDefault="00A17DD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100  </w:t>
            </w:r>
          </w:p>
        </w:tc>
        <w:tc>
          <w:tcPr>
            <w:tcW w:w="1559"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100  </w:t>
            </w:r>
          </w:p>
        </w:tc>
        <w:tc>
          <w:tcPr>
            <w:tcW w:w="1417" w:type="dxa"/>
            <w:tcBorders>
              <w:left w:val="single" w:sz="4" w:space="0" w:color="auto"/>
              <w:bottom w:val="single" w:sz="4" w:space="0" w:color="auto"/>
              <w:right w:val="single" w:sz="4" w:space="0" w:color="auto"/>
            </w:tcBorders>
          </w:tcPr>
          <w:p w:rsidR="00A17DD0" w:rsidRPr="005C7D41" w:rsidRDefault="00A17DD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 xml:space="preserve">100 </w:t>
            </w:r>
          </w:p>
        </w:tc>
      </w:tr>
      <w:tr w:rsidR="00C9519E" w:rsidRPr="005C7D41" w:rsidTr="005C7D41">
        <w:trPr>
          <w:tblCellSpacing w:w="5" w:type="nil"/>
        </w:trPr>
        <w:tc>
          <w:tcPr>
            <w:tcW w:w="10206" w:type="dxa"/>
            <w:gridSpan w:val="6"/>
            <w:tcBorders>
              <w:left w:val="single" w:sz="4" w:space="0" w:color="auto"/>
              <w:bottom w:val="single" w:sz="4" w:space="0" w:color="auto"/>
              <w:right w:val="single" w:sz="4" w:space="0" w:color="auto"/>
            </w:tcBorders>
          </w:tcPr>
          <w:p w:rsidR="008C44D9" w:rsidRPr="005C7D41" w:rsidRDefault="008C44D9" w:rsidP="008C44D9">
            <w:pPr>
              <w:widowControl w:val="0"/>
              <w:autoSpaceDE w:val="0"/>
              <w:autoSpaceDN w:val="0"/>
              <w:adjustRightInd w:val="0"/>
              <w:rPr>
                <w:b/>
                <w:sz w:val="28"/>
                <w:szCs w:val="28"/>
              </w:rPr>
            </w:pPr>
          </w:p>
          <w:p w:rsidR="00C9519E" w:rsidRPr="005C7D41" w:rsidRDefault="00C9519E" w:rsidP="008C44D9">
            <w:pPr>
              <w:widowControl w:val="0"/>
              <w:pBdr>
                <w:top w:val="single" w:sz="4" w:space="1" w:color="auto"/>
              </w:pBdr>
              <w:autoSpaceDE w:val="0"/>
              <w:autoSpaceDN w:val="0"/>
              <w:adjustRightInd w:val="0"/>
              <w:jc w:val="center"/>
            </w:pPr>
            <w:r w:rsidRPr="005C7D41">
              <w:t>Подпрограмма «Управление муниципальным долгом</w:t>
            </w:r>
          </w:p>
          <w:p w:rsidR="00C9519E" w:rsidRPr="005C7D41" w:rsidRDefault="00C9519E" w:rsidP="008C44D9">
            <w:pPr>
              <w:pStyle w:val="ConsPlusCell"/>
              <w:pBdr>
                <w:top w:val="single" w:sz="4" w:space="1" w:color="auto"/>
              </w:pBdr>
              <w:jc w:val="center"/>
              <w:rPr>
                <w:rFonts w:ascii="Times New Roman" w:hAnsi="Times New Roman" w:cs="Times New Roman"/>
                <w:sz w:val="24"/>
                <w:szCs w:val="24"/>
              </w:rPr>
            </w:pPr>
            <w:r w:rsidRPr="005C7D41">
              <w:rPr>
                <w:rFonts w:ascii="Times New Roman" w:hAnsi="Times New Roman" w:cs="Times New Roman"/>
                <w:sz w:val="24"/>
                <w:szCs w:val="24"/>
              </w:rPr>
              <w:t>МО «Красногвардейский район»</w:t>
            </w:r>
          </w:p>
        </w:tc>
      </w:tr>
      <w:tr w:rsidR="008C44D9" w:rsidRPr="005C7D41" w:rsidTr="008B299E">
        <w:trPr>
          <w:tblCellSpacing w:w="5" w:type="nil"/>
        </w:trPr>
        <w:tc>
          <w:tcPr>
            <w:tcW w:w="3260" w:type="dxa"/>
            <w:tcBorders>
              <w:left w:val="single" w:sz="4" w:space="0" w:color="auto"/>
              <w:bottom w:val="single" w:sz="4" w:space="0" w:color="auto"/>
              <w:right w:val="single" w:sz="4" w:space="0" w:color="auto"/>
            </w:tcBorders>
          </w:tcPr>
          <w:p w:rsidR="008C44D9" w:rsidRPr="005C7D41" w:rsidRDefault="008C44D9" w:rsidP="005C7D41">
            <w:pPr>
              <w:tabs>
                <w:tab w:val="left" w:pos="317"/>
                <w:tab w:val="left" w:pos="851"/>
              </w:tabs>
              <w:rPr>
                <w:b/>
              </w:rPr>
            </w:pPr>
            <w:r w:rsidRPr="005C7D41">
              <w:rPr>
                <w:rFonts w:eastAsia="Calibri"/>
              </w:rPr>
              <w:t xml:space="preserve">1.Доля расходов на обслуживание муниципального долга в </w:t>
            </w:r>
            <w:r w:rsidRPr="005C7D41">
              <w:rPr>
                <w:rFonts w:eastAsia="Calibri"/>
              </w:rPr>
              <w:lastRenderedPageBreak/>
              <w:t>общем объеме расходов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8C44D9" w:rsidRPr="005C7D41" w:rsidRDefault="008C44D9">
            <w:r w:rsidRPr="005C7D41">
              <w:rPr>
                <w:sz w:val="22"/>
              </w:rPr>
              <w:lastRenderedPageBreak/>
              <w:t>ведомственная отчетность</w:t>
            </w:r>
          </w:p>
        </w:tc>
        <w:tc>
          <w:tcPr>
            <w:tcW w:w="1276"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выше 10</w:t>
            </w:r>
          </w:p>
        </w:tc>
        <w:tc>
          <w:tcPr>
            <w:tcW w:w="1559"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выше 10</w:t>
            </w:r>
          </w:p>
        </w:tc>
        <w:tc>
          <w:tcPr>
            <w:tcW w:w="1417"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 выше 10</w:t>
            </w:r>
          </w:p>
        </w:tc>
      </w:tr>
      <w:tr w:rsidR="008C44D9" w:rsidRPr="005C7D41" w:rsidTr="008B299E">
        <w:trPr>
          <w:tblCellSpacing w:w="5" w:type="nil"/>
        </w:trPr>
        <w:tc>
          <w:tcPr>
            <w:tcW w:w="3260"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b/>
                <w:sz w:val="24"/>
                <w:szCs w:val="24"/>
              </w:rPr>
            </w:pPr>
            <w:r w:rsidRPr="005C7D41">
              <w:rPr>
                <w:rFonts w:ascii="Times New Roman" w:hAnsi="Times New Roman" w:cs="Times New Roman"/>
                <w:sz w:val="24"/>
                <w:szCs w:val="24"/>
              </w:rPr>
              <w:lastRenderedPageBreak/>
              <w:t>2.Наличие просроченной задолженности по долговым обязательствам</w:t>
            </w:r>
          </w:p>
        </w:tc>
        <w:tc>
          <w:tcPr>
            <w:tcW w:w="1276" w:type="dxa"/>
            <w:tcBorders>
              <w:left w:val="single" w:sz="4" w:space="0" w:color="auto"/>
              <w:bottom w:val="single" w:sz="4" w:space="0" w:color="auto"/>
              <w:right w:val="single" w:sz="4" w:space="0" w:color="auto"/>
            </w:tcBorders>
          </w:tcPr>
          <w:p w:rsidR="008C44D9" w:rsidRPr="005C7D41" w:rsidRDefault="008C44D9">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да/нет</w:t>
            </w:r>
          </w:p>
        </w:tc>
        <w:tc>
          <w:tcPr>
            <w:tcW w:w="1418"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нет</w:t>
            </w:r>
          </w:p>
        </w:tc>
        <w:tc>
          <w:tcPr>
            <w:tcW w:w="1559"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нет</w:t>
            </w:r>
          </w:p>
        </w:tc>
        <w:tc>
          <w:tcPr>
            <w:tcW w:w="1417" w:type="dxa"/>
            <w:tcBorders>
              <w:left w:val="single" w:sz="4" w:space="0" w:color="auto"/>
              <w:bottom w:val="single" w:sz="4" w:space="0" w:color="auto"/>
              <w:right w:val="single" w:sz="4" w:space="0" w:color="auto"/>
            </w:tcBorders>
          </w:tcPr>
          <w:p w:rsidR="008C44D9" w:rsidRPr="005C7D41" w:rsidRDefault="008C44D9" w:rsidP="005C7D41">
            <w:pPr>
              <w:pStyle w:val="ConsPlusCell"/>
              <w:rPr>
                <w:rFonts w:ascii="Times New Roman" w:hAnsi="Times New Roman" w:cs="Times New Roman"/>
                <w:sz w:val="24"/>
                <w:szCs w:val="24"/>
              </w:rPr>
            </w:pPr>
            <w:r w:rsidRPr="005C7D41">
              <w:rPr>
                <w:rFonts w:ascii="Times New Roman" w:hAnsi="Times New Roman" w:cs="Times New Roman"/>
                <w:sz w:val="24"/>
                <w:szCs w:val="24"/>
              </w:rPr>
              <w:t>нет</w:t>
            </w:r>
          </w:p>
        </w:tc>
      </w:tr>
      <w:tr w:rsidR="008C44D9" w:rsidRPr="005C7D41" w:rsidTr="008C44D9">
        <w:trPr>
          <w:trHeight w:val="1777"/>
          <w:tblCellSpacing w:w="5" w:type="nil"/>
        </w:trPr>
        <w:tc>
          <w:tcPr>
            <w:tcW w:w="3260" w:type="dxa"/>
            <w:tcBorders>
              <w:left w:val="single" w:sz="4" w:space="0" w:color="auto"/>
              <w:bottom w:val="single" w:sz="4" w:space="0" w:color="auto"/>
              <w:right w:val="single" w:sz="4" w:space="0" w:color="auto"/>
            </w:tcBorders>
          </w:tcPr>
          <w:p w:rsidR="008C44D9" w:rsidRPr="005C7D41" w:rsidRDefault="008C44D9" w:rsidP="008C44D9">
            <w:pPr>
              <w:tabs>
                <w:tab w:val="left" w:pos="317"/>
                <w:tab w:val="left" w:pos="851"/>
              </w:tabs>
              <w:rPr>
                <w:b/>
              </w:rPr>
            </w:pPr>
            <w:r w:rsidRPr="005C7D41">
              <w:t>3.Отношение объема муниципального долга к доходам бюджета МО «Красногвардейский район» без учета объема безвозмездных поступлений</w:t>
            </w:r>
          </w:p>
        </w:tc>
        <w:tc>
          <w:tcPr>
            <w:tcW w:w="1276" w:type="dxa"/>
            <w:tcBorders>
              <w:left w:val="single" w:sz="4" w:space="0" w:color="auto"/>
              <w:bottom w:val="single" w:sz="4" w:space="0" w:color="auto"/>
              <w:right w:val="single" w:sz="4" w:space="0" w:color="auto"/>
            </w:tcBorders>
          </w:tcPr>
          <w:p w:rsidR="008C44D9" w:rsidRPr="005C7D41" w:rsidRDefault="008C44D9">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8C44D9" w:rsidRPr="005C7D41" w:rsidRDefault="008C44D9"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8C44D9" w:rsidRPr="005C7D41" w:rsidRDefault="008C44D9"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30</w:t>
            </w:r>
          </w:p>
        </w:tc>
        <w:tc>
          <w:tcPr>
            <w:tcW w:w="1559" w:type="dxa"/>
            <w:tcBorders>
              <w:left w:val="single" w:sz="4" w:space="0" w:color="auto"/>
              <w:bottom w:val="single" w:sz="4" w:space="0" w:color="auto"/>
              <w:right w:val="single" w:sz="4" w:space="0" w:color="auto"/>
            </w:tcBorders>
          </w:tcPr>
          <w:p w:rsidR="008C44D9" w:rsidRPr="005C7D41" w:rsidRDefault="008C44D9"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30</w:t>
            </w:r>
          </w:p>
        </w:tc>
        <w:tc>
          <w:tcPr>
            <w:tcW w:w="1417" w:type="dxa"/>
            <w:tcBorders>
              <w:left w:val="single" w:sz="4" w:space="0" w:color="auto"/>
              <w:bottom w:val="single" w:sz="4" w:space="0" w:color="auto"/>
              <w:right w:val="single" w:sz="4" w:space="0" w:color="auto"/>
            </w:tcBorders>
          </w:tcPr>
          <w:p w:rsidR="008C44D9" w:rsidRPr="005C7D41" w:rsidRDefault="008C44D9"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30</w:t>
            </w:r>
          </w:p>
        </w:tc>
      </w:tr>
      <w:tr w:rsidR="008C44D9" w:rsidRPr="005C7D41" w:rsidTr="005C7D41">
        <w:trPr>
          <w:tblCellSpacing w:w="5" w:type="nil"/>
        </w:trPr>
        <w:tc>
          <w:tcPr>
            <w:tcW w:w="10206" w:type="dxa"/>
            <w:gridSpan w:val="6"/>
            <w:tcBorders>
              <w:left w:val="single" w:sz="4" w:space="0" w:color="auto"/>
              <w:bottom w:val="single" w:sz="4" w:space="0" w:color="auto"/>
              <w:right w:val="single" w:sz="4" w:space="0" w:color="auto"/>
            </w:tcBorders>
          </w:tcPr>
          <w:p w:rsidR="008C44D9" w:rsidRPr="005C7D41" w:rsidRDefault="008C44D9" w:rsidP="003664A6">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Подпрограмм</w:t>
            </w:r>
            <w:r w:rsidR="003664A6" w:rsidRPr="005C7D41">
              <w:rPr>
                <w:rFonts w:ascii="Times New Roman" w:hAnsi="Times New Roman" w:cs="Times New Roman"/>
                <w:sz w:val="24"/>
                <w:szCs w:val="24"/>
              </w:rPr>
              <w:t>а</w:t>
            </w:r>
            <w:r w:rsidRPr="005C7D41">
              <w:rPr>
                <w:rFonts w:ascii="Times New Roman" w:hAnsi="Times New Roman" w:cs="Times New Roman"/>
                <w:sz w:val="24"/>
                <w:szCs w:val="24"/>
              </w:rPr>
              <w:t xml:space="preserve"> «Совершенствование системы межбюджетных отношений и содействие повышению уровня бюджетной обеспеченности муниципальных образований»</w:t>
            </w:r>
          </w:p>
        </w:tc>
      </w:tr>
      <w:tr w:rsidR="003664A6"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3664A6" w:rsidRPr="005C7D41" w:rsidRDefault="003664A6" w:rsidP="003664A6">
            <w:pPr>
              <w:pStyle w:val="af3"/>
              <w:rPr>
                <w:rFonts w:ascii="Times New Roman" w:hAnsi="Times New Roman" w:cs="Times New Roman"/>
              </w:rPr>
            </w:pPr>
            <w:r w:rsidRPr="005C7D41">
              <w:rPr>
                <w:rFonts w:ascii="Times New Roman" w:hAnsi="Times New Roman" w:cs="Times New Roman"/>
              </w:rPr>
              <w:t xml:space="preserve">1.Величина разрыва уровня расчетной бюджетной обеспеченности сельских поселений после выравнивания </w:t>
            </w:r>
          </w:p>
        </w:tc>
        <w:tc>
          <w:tcPr>
            <w:tcW w:w="1276" w:type="dxa"/>
            <w:tcBorders>
              <w:left w:val="single" w:sz="4" w:space="0" w:color="auto"/>
              <w:bottom w:val="single" w:sz="4" w:space="0" w:color="auto"/>
              <w:right w:val="single" w:sz="4" w:space="0" w:color="auto"/>
            </w:tcBorders>
          </w:tcPr>
          <w:p w:rsidR="003664A6" w:rsidRPr="005C7D41" w:rsidRDefault="003664A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раз</w:t>
            </w:r>
          </w:p>
        </w:tc>
        <w:tc>
          <w:tcPr>
            <w:tcW w:w="1418"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1,7</w:t>
            </w:r>
          </w:p>
        </w:tc>
        <w:tc>
          <w:tcPr>
            <w:tcW w:w="1559"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1,7</w:t>
            </w:r>
          </w:p>
        </w:tc>
        <w:tc>
          <w:tcPr>
            <w:tcW w:w="1417"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1,7</w:t>
            </w:r>
          </w:p>
        </w:tc>
      </w:tr>
      <w:tr w:rsidR="003664A6"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3664A6" w:rsidRPr="005C7D41" w:rsidRDefault="003664A6" w:rsidP="003664A6">
            <w:pPr>
              <w:pStyle w:val="ConsPlusCell"/>
              <w:rPr>
                <w:rFonts w:ascii="Times New Roman" w:hAnsi="Times New Roman" w:cs="Times New Roman"/>
                <w:sz w:val="24"/>
                <w:szCs w:val="24"/>
              </w:rPr>
            </w:pPr>
            <w:r w:rsidRPr="005C7D41">
              <w:rPr>
                <w:rFonts w:ascii="Times New Roman" w:hAnsi="Times New Roman" w:cs="Times New Roman"/>
                <w:sz w:val="24"/>
                <w:szCs w:val="24"/>
              </w:rPr>
              <w:t>2.Уровень долговой нагрузки на бюджеты сельских поселений</w:t>
            </w:r>
          </w:p>
        </w:tc>
        <w:tc>
          <w:tcPr>
            <w:tcW w:w="1276" w:type="dxa"/>
            <w:tcBorders>
              <w:left w:val="single" w:sz="4" w:space="0" w:color="auto"/>
              <w:bottom w:val="single" w:sz="4" w:space="0" w:color="auto"/>
              <w:right w:val="single" w:sz="4" w:space="0" w:color="auto"/>
            </w:tcBorders>
          </w:tcPr>
          <w:p w:rsidR="003664A6" w:rsidRPr="005C7D41" w:rsidRDefault="003664A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664A6" w:rsidRPr="005C7D41" w:rsidRDefault="00E613A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w:t>
            </w:r>
          </w:p>
        </w:tc>
        <w:tc>
          <w:tcPr>
            <w:tcW w:w="1559" w:type="dxa"/>
            <w:tcBorders>
              <w:left w:val="single" w:sz="4" w:space="0" w:color="auto"/>
              <w:bottom w:val="single" w:sz="4" w:space="0" w:color="auto"/>
              <w:right w:val="single" w:sz="4" w:space="0" w:color="auto"/>
            </w:tcBorders>
          </w:tcPr>
          <w:p w:rsidR="003664A6" w:rsidRPr="005C7D41" w:rsidRDefault="00E613A7" w:rsidP="00E613A7">
            <w:pPr>
              <w:pStyle w:val="ConsPlusCell"/>
              <w:rPr>
                <w:rFonts w:ascii="Times New Roman" w:hAnsi="Times New Roman" w:cs="Times New Roman"/>
                <w:sz w:val="24"/>
                <w:szCs w:val="24"/>
              </w:rPr>
            </w:pPr>
            <w:r w:rsidRPr="005C7D41">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3664A6" w:rsidRPr="005C7D41" w:rsidRDefault="00E613A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w:t>
            </w:r>
          </w:p>
        </w:tc>
      </w:tr>
      <w:tr w:rsidR="003664A6"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3664A6" w:rsidRPr="005C7D41" w:rsidRDefault="003664A6" w:rsidP="003664A6">
            <w:pPr>
              <w:pStyle w:val="ConsPlusCell"/>
              <w:rPr>
                <w:rFonts w:ascii="Times New Roman" w:hAnsi="Times New Roman" w:cs="Times New Roman"/>
                <w:sz w:val="24"/>
                <w:szCs w:val="24"/>
              </w:rPr>
            </w:pPr>
            <w:r w:rsidRPr="005C7D41">
              <w:rPr>
                <w:rFonts w:ascii="Times New Roman" w:hAnsi="Times New Roman" w:cs="Times New Roman"/>
                <w:sz w:val="24"/>
                <w:szCs w:val="24"/>
              </w:rPr>
              <w:t>3.Доля просроченной кредиторской задолженности в расходах бюджетов сельских поселений</w:t>
            </w:r>
          </w:p>
        </w:tc>
        <w:tc>
          <w:tcPr>
            <w:tcW w:w="1276" w:type="dxa"/>
            <w:tcBorders>
              <w:left w:val="single" w:sz="4" w:space="0" w:color="auto"/>
              <w:bottom w:val="single" w:sz="4" w:space="0" w:color="auto"/>
              <w:right w:val="single" w:sz="4" w:space="0" w:color="auto"/>
            </w:tcBorders>
          </w:tcPr>
          <w:p w:rsidR="003664A6" w:rsidRPr="005C7D41" w:rsidRDefault="003664A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664A6" w:rsidRPr="005C7D41" w:rsidRDefault="00E613A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0</w:t>
            </w:r>
          </w:p>
        </w:tc>
        <w:tc>
          <w:tcPr>
            <w:tcW w:w="1559" w:type="dxa"/>
            <w:tcBorders>
              <w:left w:val="single" w:sz="4" w:space="0" w:color="auto"/>
              <w:bottom w:val="single" w:sz="4" w:space="0" w:color="auto"/>
              <w:right w:val="single" w:sz="4" w:space="0" w:color="auto"/>
            </w:tcBorders>
          </w:tcPr>
          <w:p w:rsidR="003664A6" w:rsidRPr="005C7D41" w:rsidRDefault="00E613A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3664A6" w:rsidRPr="005C7D41" w:rsidRDefault="00E613A7"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0</w:t>
            </w:r>
          </w:p>
        </w:tc>
      </w:tr>
      <w:tr w:rsidR="003664A6"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3664A6" w:rsidRPr="005C7D41" w:rsidRDefault="003664A6" w:rsidP="003664A6">
            <w:pPr>
              <w:pStyle w:val="ConsPlusCell"/>
              <w:rPr>
                <w:rFonts w:ascii="Times New Roman" w:hAnsi="Times New Roman" w:cs="Times New Roman"/>
                <w:sz w:val="24"/>
                <w:szCs w:val="24"/>
              </w:rPr>
            </w:pPr>
            <w:r w:rsidRPr="005C7D41">
              <w:rPr>
                <w:rFonts w:ascii="Times New Roman" w:hAnsi="Times New Roman" w:cs="Times New Roman"/>
                <w:sz w:val="24"/>
                <w:szCs w:val="24"/>
              </w:rPr>
              <w:t>4.Доля расходов бюджетов сельских поселений, формируемых в рамках программ</w:t>
            </w:r>
          </w:p>
        </w:tc>
        <w:tc>
          <w:tcPr>
            <w:tcW w:w="1276" w:type="dxa"/>
            <w:tcBorders>
              <w:left w:val="single" w:sz="4" w:space="0" w:color="auto"/>
              <w:bottom w:val="single" w:sz="4" w:space="0" w:color="auto"/>
              <w:right w:val="single" w:sz="4" w:space="0" w:color="auto"/>
            </w:tcBorders>
          </w:tcPr>
          <w:p w:rsidR="003664A6" w:rsidRPr="005C7D41" w:rsidRDefault="003664A6">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664A6" w:rsidRPr="005C7D41" w:rsidRDefault="003664A6"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Не более 50%</w:t>
            </w:r>
          </w:p>
        </w:tc>
        <w:tc>
          <w:tcPr>
            <w:tcW w:w="1559" w:type="dxa"/>
            <w:tcBorders>
              <w:left w:val="single" w:sz="4" w:space="0" w:color="auto"/>
              <w:bottom w:val="single" w:sz="4" w:space="0" w:color="auto"/>
              <w:right w:val="single" w:sz="4" w:space="0" w:color="auto"/>
            </w:tcBorders>
          </w:tcPr>
          <w:p w:rsidR="003664A6" w:rsidRPr="005C7D41" w:rsidRDefault="003664A6">
            <w:r w:rsidRPr="005C7D41">
              <w:t>Не более 50%</w:t>
            </w:r>
          </w:p>
        </w:tc>
        <w:tc>
          <w:tcPr>
            <w:tcW w:w="1417" w:type="dxa"/>
            <w:tcBorders>
              <w:left w:val="single" w:sz="4" w:space="0" w:color="auto"/>
              <w:bottom w:val="single" w:sz="4" w:space="0" w:color="auto"/>
              <w:right w:val="single" w:sz="4" w:space="0" w:color="auto"/>
            </w:tcBorders>
          </w:tcPr>
          <w:p w:rsidR="003664A6" w:rsidRPr="005C7D41" w:rsidRDefault="003664A6">
            <w:r w:rsidRPr="005C7D41">
              <w:t>Не более 50%</w:t>
            </w:r>
          </w:p>
        </w:tc>
      </w:tr>
      <w:tr w:rsidR="00085AB0" w:rsidRPr="005C7D41" w:rsidTr="005C7D41">
        <w:trPr>
          <w:trHeight w:val="877"/>
          <w:tblCellSpacing w:w="5" w:type="nil"/>
        </w:trPr>
        <w:tc>
          <w:tcPr>
            <w:tcW w:w="10206" w:type="dxa"/>
            <w:gridSpan w:val="6"/>
            <w:tcBorders>
              <w:left w:val="single" w:sz="4" w:space="0" w:color="auto"/>
              <w:bottom w:val="single" w:sz="4" w:space="0" w:color="auto"/>
              <w:right w:val="single" w:sz="4" w:space="0" w:color="auto"/>
            </w:tcBorders>
          </w:tcPr>
          <w:p w:rsidR="00085AB0" w:rsidRPr="005C7D41" w:rsidRDefault="00085AB0" w:rsidP="00085AB0">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 xml:space="preserve">Подпрограмма «Обеспечение реализации муниципальной программы </w:t>
            </w:r>
          </w:p>
          <w:p w:rsidR="00085AB0" w:rsidRPr="005C7D41" w:rsidRDefault="00085AB0" w:rsidP="00085AB0">
            <w:pPr>
              <w:pStyle w:val="ConsPlusCell"/>
              <w:jc w:val="center"/>
              <w:rPr>
                <w:rFonts w:ascii="Times New Roman" w:hAnsi="Times New Roman" w:cs="Times New Roman"/>
                <w:sz w:val="24"/>
                <w:szCs w:val="24"/>
              </w:rPr>
            </w:pPr>
            <w:r w:rsidRPr="005C7D41">
              <w:rPr>
                <w:rFonts w:ascii="Times New Roman" w:hAnsi="Times New Roman" w:cs="Times New Roman"/>
                <w:sz w:val="24"/>
                <w:szCs w:val="24"/>
              </w:rPr>
              <w:t>МО «Красногвардейский район</w:t>
            </w:r>
          </w:p>
        </w:tc>
      </w:tr>
      <w:tr w:rsidR="00085AB0"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085AB0" w:rsidRPr="005C7D41" w:rsidRDefault="00085AB0" w:rsidP="005C7D41">
            <w:pPr>
              <w:pStyle w:val="ConsPlusCell"/>
              <w:jc w:val="both"/>
              <w:rPr>
                <w:rFonts w:ascii="Times New Roman" w:hAnsi="Times New Roman" w:cs="Times New Roman"/>
                <w:sz w:val="24"/>
                <w:szCs w:val="24"/>
              </w:rPr>
            </w:pPr>
            <w:r w:rsidRPr="005C7D41">
              <w:rPr>
                <w:rFonts w:ascii="Times New Roman" w:hAnsi="Times New Roman" w:cs="Times New Roman"/>
                <w:sz w:val="24"/>
                <w:szCs w:val="24"/>
              </w:rPr>
              <w:t>1. Наличие мониторинга хода реализации муниципальной программы</w:t>
            </w:r>
          </w:p>
        </w:tc>
        <w:tc>
          <w:tcPr>
            <w:tcW w:w="1276" w:type="dxa"/>
            <w:tcBorders>
              <w:left w:val="single" w:sz="4" w:space="0" w:color="auto"/>
              <w:bottom w:val="single" w:sz="4" w:space="0" w:color="auto"/>
              <w:right w:val="single" w:sz="4" w:space="0" w:color="auto"/>
            </w:tcBorders>
          </w:tcPr>
          <w:p w:rsidR="00085AB0" w:rsidRPr="005C7D41" w:rsidRDefault="00085AB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Да/нет</w:t>
            </w:r>
          </w:p>
        </w:tc>
        <w:tc>
          <w:tcPr>
            <w:tcW w:w="1418"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да</w:t>
            </w:r>
          </w:p>
        </w:tc>
        <w:tc>
          <w:tcPr>
            <w:tcW w:w="1559"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да</w:t>
            </w:r>
          </w:p>
        </w:tc>
        <w:tc>
          <w:tcPr>
            <w:tcW w:w="1417"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да</w:t>
            </w:r>
          </w:p>
        </w:tc>
      </w:tr>
      <w:tr w:rsidR="00085AB0" w:rsidRPr="005C7D41" w:rsidTr="008B299E">
        <w:trPr>
          <w:trHeight w:val="877"/>
          <w:tblCellSpacing w:w="5" w:type="nil"/>
        </w:trPr>
        <w:tc>
          <w:tcPr>
            <w:tcW w:w="3260" w:type="dxa"/>
            <w:tcBorders>
              <w:left w:val="single" w:sz="4" w:space="0" w:color="auto"/>
              <w:bottom w:val="single" w:sz="4" w:space="0" w:color="auto"/>
              <w:right w:val="single" w:sz="4" w:space="0" w:color="auto"/>
            </w:tcBorders>
          </w:tcPr>
          <w:p w:rsidR="00085AB0" w:rsidRPr="005C7D41" w:rsidRDefault="00085AB0" w:rsidP="00085AB0">
            <w:pPr>
              <w:pStyle w:val="ConsPlusCell"/>
              <w:jc w:val="both"/>
              <w:rPr>
                <w:rFonts w:ascii="Times New Roman" w:hAnsi="Times New Roman" w:cs="Times New Roman"/>
                <w:sz w:val="24"/>
                <w:szCs w:val="24"/>
              </w:rPr>
            </w:pPr>
            <w:r w:rsidRPr="005C7D41">
              <w:rPr>
                <w:rFonts w:ascii="Times New Roman" w:hAnsi="Times New Roman" w:cs="Times New Roman"/>
                <w:sz w:val="24"/>
                <w:szCs w:val="24"/>
              </w:rPr>
              <w:t>2. Доля достигнутых целевых показателей (индикаторов) муниципальной программы к общему количеству целевых показателей (индикаторов)</w:t>
            </w:r>
          </w:p>
        </w:tc>
        <w:tc>
          <w:tcPr>
            <w:tcW w:w="1276" w:type="dxa"/>
            <w:tcBorders>
              <w:left w:val="single" w:sz="4" w:space="0" w:color="auto"/>
              <w:bottom w:val="single" w:sz="4" w:space="0" w:color="auto"/>
              <w:right w:val="single" w:sz="4" w:space="0" w:color="auto"/>
            </w:tcBorders>
          </w:tcPr>
          <w:p w:rsidR="00085AB0" w:rsidRPr="005C7D41" w:rsidRDefault="00085AB0">
            <w:r w:rsidRPr="005C7D41">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c>
          <w:tcPr>
            <w:tcW w:w="1559"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085AB0" w:rsidRPr="005C7D41" w:rsidRDefault="00085AB0" w:rsidP="00A23657">
            <w:pPr>
              <w:pStyle w:val="ConsPlusCell"/>
              <w:rPr>
                <w:rFonts w:ascii="Times New Roman" w:hAnsi="Times New Roman" w:cs="Times New Roman"/>
                <w:sz w:val="24"/>
                <w:szCs w:val="24"/>
              </w:rPr>
            </w:pPr>
            <w:r w:rsidRPr="005C7D41">
              <w:rPr>
                <w:rFonts w:ascii="Times New Roman" w:hAnsi="Times New Roman" w:cs="Times New Roman"/>
                <w:sz w:val="24"/>
                <w:szCs w:val="24"/>
              </w:rPr>
              <w:t>100</w:t>
            </w:r>
          </w:p>
        </w:tc>
      </w:tr>
    </w:tbl>
    <w:p w:rsidR="00A23657" w:rsidRPr="005C7D41" w:rsidRDefault="00A23657" w:rsidP="00A23657">
      <w:pPr>
        <w:widowControl w:val="0"/>
        <w:autoSpaceDE w:val="0"/>
        <w:autoSpaceDN w:val="0"/>
        <w:adjustRightInd w:val="0"/>
        <w:jc w:val="both"/>
      </w:pPr>
    </w:p>
    <w:p w:rsidR="00085AB0" w:rsidRPr="005C7D41" w:rsidRDefault="00085AB0" w:rsidP="00A23657">
      <w:pPr>
        <w:widowControl w:val="0"/>
        <w:autoSpaceDE w:val="0"/>
        <w:autoSpaceDN w:val="0"/>
        <w:adjustRightInd w:val="0"/>
        <w:jc w:val="both"/>
      </w:pPr>
    </w:p>
    <w:p w:rsidR="00A23657" w:rsidRPr="005C7D41" w:rsidRDefault="00A23657" w:rsidP="00A23657">
      <w:pPr>
        <w:widowControl w:val="0"/>
        <w:autoSpaceDE w:val="0"/>
        <w:autoSpaceDN w:val="0"/>
        <w:adjustRightInd w:val="0"/>
        <w:jc w:val="both"/>
      </w:pPr>
    </w:p>
    <w:p w:rsidR="008D56BC" w:rsidRDefault="008D56BC" w:rsidP="008D56BC">
      <w:pPr>
        <w:ind w:right="-483"/>
        <w:jc w:val="both"/>
        <w:rPr>
          <w:sz w:val="28"/>
          <w:szCs w:val="28"/>
        </w:rPr>
      </w:pPr>
      <w:r>
        <w:rPr>
          <w:sz w:val="28"/>
          <w:szCs w:val="28"/>
        </w:rPr>
        <w:t>Управляющий делами администрации района</w:t>
      </w:r>
    </w:p>
    <w:p w:rsidR="008D56BC" w:rsidRDefault="008D56BC" w:rsidP="008D56BC">
      <w:pPr>
        <w:ind w:right="-1"/>
        <w:jc w:val="both"/>
      </w:pPr>
      <w:r>
        <w:rPr>
          <w:sz w:val="28"/>
          <w:szCs w:val="28"/>
        </w:rPr>
        <w:t xml:space="preserve">- начальник  общего  отдела </w:t>
      </w:r>
      <w:r>
        <w:rPr>
          <w:sz w:val="28"/>
          <w:szCs w:val="28"/>
        </w:rPr>
        <w:tab/>
      </w:r>
      <w:r>
        <w:rPr>
          <w:sz w:val="28"/>
          <w:szCs w:val="28"/>
        </w:rPr>
        <w:tab/>
        <w:t xml:space="preserve"> </w:t>
      </w:r>
      <w:r>
        <w:rPr>
          <w:sz w:val="28"/>
          <w:szCs w:val="28"/>
        </w:rPr>
        <w:tab/>
      </w:r>
      <w:r>
        <w:rPr>
          <w:sz w:val="28"/>
          <w:szCs w:val="28"/>
        </w:rPr>
        <w:tab/>
        <w:t xml:space="preserve">                           А.А. </w:t>
      </w:r>
      <w:proofErr w:type="spellStart"/>
      <w:r>
        <w:rPr>
          <w:sz w:val="28"/>
          <w:szCs w:val="28"/>
        </w:rPr>
        <w:t>Катбамбетов</w:t>
      </w:r>
      <w:proofErr w:type="spellEnd"/>
    </w:p>
    <w:sectPr w:rsidR="008D56BC" w:rsidSect="00B3348E">
      <w:pgSz w:w="11906" w:h="16838"/>
      <w:pgMar w:top="851"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5E" w:rsidRDefault="0069075E" w:rsidP="00542D15">
      <w:r>
        <w:separator/>
      </w:r>
    </w:p>
  </w:endnote>
  <w:endnote w:type="continuationSeparator" w:id="0">
    <w:p w:rsidR="0069075E" w:rsidRDefault="0069075E"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5E" w:rsidRDefault="0069075E" w:rsidP="00542D15">
      <w:r>
        <w:separator/>
      </w:r>
    </w:p>
  </w:footnote>
  <w:footnote w:type="continuationSeparator" w:id="0">
    <w:p w:rsidR="0069075E" w:rsidRDefault="0069075E"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3DB6CD6"/>
    <w:multiLevelType w:val="hybridMultilevel"/>
    <w:tmpl w:val="8A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80EFE"/>
    <w:multiLevelType w:val="hybridMultilevel"/>
    <w:tmpl w:val="7E7831E0"/>
    <w:lvl w:ilvl="0" w:tplc="51302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33F88"/>
    <w:multiLevelType w:val="hybridMultilevel"/>
    <w:tmpl w:val="5BF2AE42"/>
    <w:lvl w:ilvl="0" w:tplc="7C60D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2D558C"/>
    <w:multiLevelType w:val="hybridMultilevel"/>
    <w:tmpl w:val="74EA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D35D09"/>
    <w:multiLevelType w:val="hybridMultilevel"/>
    <w:tmpl w:val="09E02AC6"/>
    <w:lvl w:ilvl="0" w:tplc="37BC7AE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FE10580"/>
    <w:multiLevelType w:val="hybridMultilevel"/>
    <w:tmpl w:val="AE1A8B5C"/>
    <w:lvl w:ilvl="0" w:tplc="B8006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FD7680"/>
    <w:multiLevelType w:val="hybridMultilevel"/>
    <w:tmpl w:val="98E0718C"/>
    <w:lvl w:ilvl="0" w:tplc="4D3C8E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77A5EBD"/>
    <w:multiLevelType w:val="hybridMultilevel"/>
    <w:tmpl w:val="FC4EE8F0"/>
    <w:lvl w:ilvl="0" w:tplc="8B22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3F6079"/>
    <w:multiLevelType w:val="hybridMultilevel"/>
    <w:tmpl w:val="667AB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5155B"/>
    <w:multiLevelType w:val="hybridMultilevel"/>
    <w:tmpl w:val="A7A4BDE8"/>
    <w:lvl w:ilvl="0" w:tplc="5E3A30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8A2F71"/>
    <w:multiLevelType w:val="multilevel"/>
    <w:tmpl w:val="C3C28140"/>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1AD7D8F"/>
    <w:multiLevelType w:val="hybridMultilevel"/>
    <w:tmpl w:val="B9DCD5E4"/>
    <w:lvl w:ilvl="0" w:tplc="3418C4E2">
      <w:start w:val="1"/>
      <w:numFmt w:val="decimal"/>
      <w:lvlText w:val="%1."/>
      <w:lvlJc w:val="left"/>
      <w:pPr>
        <w:ind w:left="1365" w:hanging="82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9">
    <w:nsid w:val="66D828A0"/>
    <w:multiLevelType w:val="hybridMultilevel"/>
    <w:tmpl w:val="D5DA8B04"/>
    <w:lvl w:ilvl="0" w:tplc="D66A26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68B66C7C"/>
    <w:multiLevelType w:val="singleLevel"/>
    <w:tmpl w:val="0419000F"/>
    <w:lvl w:ilvl="0">
      <w:start w:val="1"/>
      <w:numFmt w:val="decimal"/>
      <w:lvlText w:val="%1."/>
      <w:lvlJc w:val="left"/>
      <w:pPr>
        <w:tabs>
          <w:tab w:val="num" w:pos="360"/>
        </w:tabs>
        <w:ind w:left="360" w:hanging="360"/>
      </w:pPr>
    </w:lvl>
  </w:abstractNum>
  <w:abstractNum w:abstractNumId="21">
    <w:nsid w:val="6B5F75AD"/>
    <w:multiLevelType w:val="hybridMultilevel"/>
    <w:tmpl w:val="C4BCFA20"/>
    <w:lvl w:ilvl="0" w:tplc="3DF6926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BA310EA"/>
    <w:multiLevelType w:val="hybridMultilevel"/>
    <w:tmpl w:val="971EC39C"/>
    <w:lvl w:ilvl="0" w:tplc="F104E1A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4">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6">
    <w:nsid w:val="7734582C"/>
    <w:multiLevelType w:val="hybridMultilevel"/>
    <w:tmpl w:val="DD664250"/>
    <w:lvl w:ilvl="0" w:tplc="C98C99DA">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8">
    <w:nsid w:val="7B302187"/>
    <w:multiLevelType w:val="hybridMultilevel"/>
    <w:tmpl w:val="05BC370C"/>
    <w:lvl w:ilvl="0" w:tplc="82103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61517"/>
    <w:multiLevelType w:val="multilevel"/>
    <w:tmpl w:val="44142318"/>
    <w:lvl w:ilvl="0">
      <w:start w:val="1"/>
      <w:numFmt w:val="decimal"/>
      <w:lvlText w:val="%1."/>
      <w:lvlJc w:val="left"/>
      <w:pPr>
        <w:ind w:left="900" w:hanging="360"/>
      </w:pPr>
      <w:rPr>
        <w:rFonts w:hint="default"/>
      </w:rPr>
    </w:lvl>
    <w:lvl w:ilvl="1">
      <w:start w:val="2"/>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530"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1">
    <w:nsid w:val="7EA13180"/>
    <w:multiLevelType w:val="hybridMultilevel"/>
    <w:tmpl w:val="1B980EE8"/>
    <w:lvl w:ilvl="0" w:tplc="586A63C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F11757E"/>
    <w:multiLevelType w:val="hybridMultilevel"/>
    <w:tmpl w:val="277E6EBE"/>
    <w:lvl w:ilvl="0" w:tplc="0B0649D6">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7"/>
  </w:num>
  <w:num w:numId="3">
    <w:abstractNumId w:val="1"/>
  </w:num>
  <w:num w:numId="4">
    <w:abstractNumId w:val="18"/>
  </w:num>
  <w:num w:numId="5">
    <w:abstractNumId w:val="20"/>
  </w:num>
  <w:num w:numId="6">
    <w:abstractNumId w:val="6"/>
  </w:num>
  <w:num w:numId="7">
    <w:abstractNumId w:val="24"/>
  </w:num>
  <w:num w:numId="8">
    <w:abstractNumId w:val="10"/>
  </w:num>
  <w:num w:numId="9">
    <w:abstractNumId w:val="23"/>
  </w:num>
  <w:num w:numId="10">
    <w:abstractNumId w:val="25"/>
  </w:num>
  <w:num w:numId="11">
    <w:abstractNumId w:val="8"/>
  </w:num>
  <w:num w:numId="12">
    <w:abstractNumId w:val="29"/>
  </w:num>
  <w:num w:numId="13">
    <w:abstractNumId w:val="0"/>
  </w:num>
  <w:num w:numId="14">
    <w:abstractNumId w:val="2"/>
  </w:num>
  <w:num w:numId="15">
    <w:abstractNumId w:val="28"/>
  </w:num>
  <w:num w:numId="16">
    <w:abstractNumId w:val="26"/>
  </w:num>
  <w:num w:numId="17">
    <w:abstractNumId w:val="14"/>
  </w:num>
  <w:num w:numId="18">
    <w:abstractNumId w:val="3"/>
  </w:num>
  <w:num w:numId="19">
    <w:abstractNumId w:val="16"/>
  </w:num>
  <w:num w:numId="20">
    <w:abstractNumId w:val="4"/>
  </w:num>
  <w:num w:numId="21">
    <w:abstractNumId w:val="31"/>
  </w:num>
  <w:num w:numId="22">
    <w:abstractNumId w:val="22"/>
  </w:num>
  <w:num w:numId="23">
    <w:abstractNumId w:val="11"/>
  </w:num>
  <w:num w:numId="24">
    <w:abstractNumId w:val="13"/>
  </w:num>
  <w:num w:numId="25">
    <w:abstractNumId w:val="30"/>
  </w:num>
  <w:num w:numId="26">
    <w:abstractNumId w:val="15"/>
  </w:num>
  <w:num w:numId="27">
    <w:abstractNumId w:val="9"/>
  </w:num>
  <w:num w:numId="28">
    <w:abstractNumId w:val="5"/>
  </w:num>
  <w:num w:numId="29">
    <w:abstractNumId w:val="32"/>
  </w:num>
  <w:num w:numId="30">
    <w:abstractNumId w:val="12"/>
  </w:num>
  <w:num w:numId="31">
    <w:abstractNumId w:val="17"/>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1068A"/>
    <w:rsid w:val="00013A3B"/>
    <w:rsid w:val="00013D0F"/>
    <w:rsid w:val="00022C67"/>
    <w:rsid w:val="000245D9"/>
    <w:rsid w:val="000358AF"/>
    <w:rsid w:val="00035988"/>
    <w:rsid w:val="00036748"/>
    <w:rsid w:val="0005044C"/>
    <w:rsid w:val="0006290D"/>
    <w:rsid w:val="00062944"/>
    <w:rsid w:val="000679EE"/>
    <w:rsid w:val="0007275D"/>
    <w:rsid w:val="00072D3E"/>
    <w:rsid w:val="00073B3F"/>
    <w:rsid w:val="00080BA9"/>
    <w:rsid w:val="00085AB0"/>
    <w:rsid w:val="00091FD6"/>
    <w:rsid w:val="0009718D"/>
    <w:rsid w:val="000A1A3B"/>
    <w:rsid w:val="000A4FD9"/>
    <w:rsid w:val="000B32C2"/>
    <w:rsid w:val="000B67B3"/>
    <w:rsid w:val="000D4283"/>
    <w:rsid w:val="000D7F79"/>
    <w:rsid w:val="000E03D3"/>
    <w:rsid w:val="000F3E47"/>
    <w:rsid w:val="0010353C"/>
    <w:rsid w:val="00117C0F"/>
    <w:rsid w:val="00125712"/>
    <w:rsid w:val="001262E5"/>
    <w:rsid w:val="001504E8"/>
    <w:rsid w:val="001511CE"/>
    <w:rsid w:val="00155468"/>
    <w:rsid w:val="00155E18"/>
    <w:rsid w:val="00157B9B"/>
    <w:rsid w:val="00170C16"/>
    <w:rsid w:val="001912DC"/>
    <w:rsid w:val="0019734D"/>
    <w:rsid w:val="001977BC"/>
    <w:rsid w:val="001A08CE"/>
    <w:rsid w:val="001A7021"/>
    <w:rsid w:val="001B0E75"/>
    <w:rsid w:val="001B27A2"/>
    <w:rsid w:val="001B3693"/>
    <w:rsid w:val="001B6E64"/>
    <w:rsid w:val="001B7BCC"/>
    <w:rsid w:val="001C7D20"/>
    <w:rsid w:val="001D1E6B"/>
    <w:rsid w:val="001E24E9"/>
    <w:rsid w:val="00200758"/>
    <w:rsid w:val="00201D60"/>
    <w:rsid w:val="0020533A"/>
    <w:rsid w:val="002071FD"/>
    <w:rsid w:val="00221522"/>
    <w:rsid w:val="00226D26"/>
    <w:rsid w:val="00233CE3"/>
    <w:rsid w:val="00237CED"/>
    <w:rsid w:val="00240591"/>
    <w:rsid w:val="00254963"/>
    <w:rsid w:val="00255992"/>
    <w:rsid w:val="0026098A"/>
    <w:rsid w:val="00261633"/>
    <w:rsid w:val="00275C70"/>
    <w:rsid w:val="0028478C"/>
    <w:rsid w:val="002A793F"/>
    <w:rsid w:val="002B3FFB"/>
    <w:rsid w:val="002E00B7"/>
    <w:rsid w:val="002E49C6"/>
    <w:rsid w:val="002F269D"/>
    <w:rsid w:val="00300CE0"/>
    <w:rsid w:val="00304415"/>
    <w:rsid w:val="00307C5B"/>
    <w:rsid w:val="00317417"/>
    <w:rsid w:val="00320A64"/>
    <w:rsid w:val="00332686"/>
    <w:rsid w:val="003404FA"/>
    <w:rsid w:val="00346864"/>
    <w:rsid w:val="003559A4"/>
    <w:rsid w:val="00362451"/>
    <w:rsid w:val="003664A6"/>
    <w:rsid w:val="003705EE"/>
    <w:rsid w:val="003751DF"/>
    <w:rsid w:val="00390E36"/>
    <w:rsid w:val="0039185B"/>
    <w:rsid w:val="00392669"/>
    <w:rsid w:val="003A2D34"/>
    <w:rsid w:val="003B079B"/>
    <w:rsid w:val="003B3050"/>
    <w:rsid w:val="003B4005"/>
    <w:rsid w:val="003C564F"/>
    <w:rsid w:val="003C7657"/>
    <w:rsid w:val="003D1A49"/>
    <w:rsid w:val="003D2C56"/>
    <w:rsid w:val="003D3624"/>
    <w:rsid w:val="003D7C83"/>
    <w:rsid w:val="003E1050"/>
    <w:rsid w:val="003F7DEF"/>
    <w:rsid w:val="0040046D"/>
    <w:rsid w:val="00400C16"/>
    <w:rsid w:val="00407909"/>
    <w:rsid w:val="00411E04"/>
    <w:rsid w:val="00413053"/>
    <w:rsid w:val="004136FA"/>
    <w:rsid w:val="004152F8"/>
    <w:rsid w:val="00420D51"/>
    <w:rsid w:val="004244DD"/>
    <w:rsid w:val="00424605"/>
    <w:rsid w:val="00426D59"/>
    <w:rsid w:val="00432E6F"/>
    <w:rsid w:val="00441935"/>
    <w:rsid w:val="00444BE1"/>
    <w:rsid w:val="00445E00"/>
    <w:rsid w:val="004477D6"/>
    <w:rsid w:val="00452FFA"/>
    <w:rsid w:val="0045787D"/>
    <w:rsid w:val="00461135"/>
    <w:rsid w:val="004667D9"/>
    <w:rsid w:val="00466D70"/>
    <w:rsid w:val="0046780C"/>
    <w:rsid w:val="00473563"/>
    <w:rsid w:val="00473E46"/>
    <w:rsid w:val="00477C4C"/>
    <w:rsid w:val="00477E87"/>
    <w:rsid w:val="00490F7F"/>
    <w:rsid w:val="004937CD"/>
    <w:rsid w:val="00495D3A"/>
    <w:rsid w:val="004A7147"/>
    <w:rsid w:val="004A729F"/>
    <w:rsid w:val="004B0A72"/>
    <w:rsid w:val="004B2D70"/>
    <w:rsid w:val="004B5A0B"/>
    <w:rsid w:val="004C0CF8"/>
    <w:rsid w:val="004C13D0"/>
    <w:rsid w:val="004C5970"/>
    <w:rsid w:val="004D0153"/>
    <w:rsid w:val="004D2313"/>
    <w:rsid w:val="004D2E9E"/>
    <w:rsid w:val="004D378A"/>
    <w:rsid w:val="004D3A6B"/>
    <w:rsid w:val="004F2A62"/>
    <w:rsid w:val="004F4909"/>
    <w:rsid w:val="005038B1"/>
    <w:rsid w:val="0050407F"/>
    <w:rsid w:val="005060F5"/>
    <w:rsid w:val="00511D56"/>
    <w:rsid w:val="00516255"/>
    <w:rsid w:val="00516F9F"/>
    <w:rsid w:val="00525392"/>
    <w:rsid w:val="00527BEF"/>
    <w:rsid w:val="0053246B"/>
    <w:rsid w:val="00535931"/>
    <w:rsid w:val="00536D3A"/>
    <w:rsid w:val="00537FC5"/>
    <w:rsid w:val="00542D15"/>
    <w:rsid w:val="00543D8E"/>
    <w:rsid w:val="00547A38"/>
    <w:rsid w:val="00554042"/>
    <w:rsid w:val="005606D1"/>
    <w:rsid w:val="00577985"/>
    <w:rsid w:val="005919BC"/>
    <w:rsid w:val="00595209"/>
    <w:rsid w:val="005B023B"/>
    <w:rsid w:val="005C02D1"/>
    <w:rsid w:val="005C7D41"/>
    <w:rsid w:val="005D2308"/>
    <w:rsid w:val="005D6E52"/>
    <w:rsid w:val="005E4E77"/>
    <w:rsid w:val="005F3A02"/>
    <w:rsid w:val="005F4B5F"/>
    <w:rsid w:val="005F5841"/>
    <w:rsid w:val="005F5CFC"/>
    <w:rsid w:val="006077E6"/>
    <w:rsid w:val="006139FB"/>
    <w:rsid w:val="006157E7"/>
    <w:rsid w:val="00633141"/>
    <w:rsid w:val="006410B1"/>
    <w:rsid w:val="00646265"/>
    <w:rsid w:val="00652143"/>
    <w:rsid w:val="00652556"/>
    <w:rsid w:val="00653856"/>
    <w:rsid w:val="00654805"/>
    <w:rsid w:val="006605A8"/>
    <w:rsid w:val="00666521"/>
    <w:rsid w:val="00672C97"/>
    <w:rsid w:val="00674589"/>
    <w:rsid w:val="00674D8C"/>
    <w:rsid w:val="006768D2"/>
    <w:rsid w:val="00681EBC"/>
    <w:rsid w:val="0069075E"/>
    <w:rsid w:val="00693336"/>
    <w:rsid w:val="006A5C9A"/>
    <w:rsid w:val="006C2824"/>
    <w:rsid w:val="006D13BF"/>
    <w:rsid w:val="006D33FC"/>
    <w:rsid w:val="006D793F"/>
    <w:rsid w:val="006E1C33"/>
    <w:rsid w:val="006E598B"/>
    <w:rsid w:val="006F674E"/>
    <w:rsid w:val="006F6E89"/>
    <w:rsid w:val="007066F4"/>
    <w:rsid w:val="007104A6"/>
    <w:rsid w:val="00712C73"/>
    <w:rsid w:val="00713015"/>
    <w:rsid w:val="00713764"/>
    <w:rsid w:val="00714A1C"/>
    <w:rsid w:val="007218F6"/>
    <w:rsid w:val="00726BDD"/>
    <w:rsid w:val="00727B54"/>
    <w:rsid w:val="00727EF3"/>
    <w:rsid w:val="00731655"/>
    <w:rsid w:val="007401C4"/>
    <w:rsid w:val="007450D5"/>
    <w:rsid w:val="007552E4"/>
    <w:rsid w:val="00760B9B"/>
    <w:rsid w:val="00767187"/>
    <w:rsid w:val="007705B4"/>
    <w:rsid w:val="007747DD"/>
    <w:rsid w:val="00791176"/>
    <w:rsid w:val="007928E0"/>
    <w:rsid w:val="0079520B"/>
    <w:rsid w:val="007A4DFD"/>
    <w:rsid w:val="007A52A6"/>
    <w:rsid w:val="007B1D6A"/>
    <w:rsid w:val="007B743E"/>
    <w:rsid w:val="007C284B"/>
    <w:rsid w:val="007E055F"/>
    <w:rsid w:val="007E53F3"/>
    <w:rsid w:val="007F3E99"/>
    <w:rsid w:val="007F5248"/>
    <w:rsid w:val="0080281E"/>
    <w:rsid w:val="00812F92"/>
    <w:rsid w:val="008246B2"/>
    <w:rsid w:val="00833381"/>
    <w:rsid w:val="00833CCC"/>
    <w:rsid w:val="00835A77"/>
    <w:rsid w:val="00867C9B"/>
    <w:rsid w:val="00873B74"/>
    <w:rsid w:val="00876D2F"/>
    <w:rsid w:val="0087744F"/>
    <w:rsid w:val="00890B1E"/>
    <w:rsid w:val="0089254A"/>
    <w:rsid w:val="008937D1"/>
    <w:rsid w:val="0089761D"/>
    <w:rsid w:val="008A7502"/>
    <w:rsid w:val="008B1A50"/>
    <w:rsid w:val="008B299E"/>
    <w:rsid w:val="008C1909"/>
    <w:rsid w:val="008C2C01"/>
    <w:rsid w:val="008C44D9"/>
    <w:rsid w:val="008D56BC"/>
    <w:rsid w:val="008E1DDC"/>
    <w:rsid w:val="008E2823"/>
    <w:rsid w:val="008E3A6C"/>
    <w:rsid w:val="008E7B6A"/>
    <w:rsid w:val="008F16BE"/>
    <w:rsid w:val="0091189C"/>
    <w:rsid w:val="00912DE0"/>
    <w:rsid w:val="00927841"/>
    <w:rsid w:val="009304D5"/>
    <w:rsid w:val="00933318"/>
    <w:rsid w:val="00947D82"/>
    <w:rsid w:val="00957198"/>
    <w:rsid w:val="00960B47"/>
    <w:rsid w:val="00963E9A"/>
    <w:rsid w:val="0096500F"/>
    <w:rsid w:val="00971916"/>
    <w:rsid w:val="009730DD"/>
    <w:rsid w:val="00981F8D"/>
    <w:rsid w:val="00982918"/>
    <w:rsid w:val="009856E1"/>
    <w:rsid w:val="009A4D87"/>
    <w:rsid w:val="009A70E9"/>
    <w:rsid w:val="009B29A9"/>
    <w:rsid w:val="009D0384"/>
    <w:rsid w:val="009D1663"/>
    <w:rsid w:val="009E127C"/>
    <w:rsid w:val="009F2C22"/>
    <w:rsid w:val="00A00443"/>
    <w:rsid w:val="00A17DD0"/>
    <w:rsid w:val="00A23657"/>
    <w:rsid w:val="00A238BB"/>
    <w:rsid w:val="00A35691"/>
    <w:rsid w:val="00A449FD"/>
    <w:rsid w:val="00A52550"/>
    <w:rsid w:val="00A56DB5"/>
    <w:rsid w:val="00A56DD4"/>
    <w:rsid w:val="00A62607"/>
    <w:rsid w:val="00A634CE"/>
    <w:rsid w:val="00A7363D"/>
    <w:rsid w:val="00A76DCD"/>
    <w:rsid w:val="00A956C4"/>
    <w:rsid w:val="00AA1F4D"/>
    <w:rsid w:val="00AA5631"/>
    <w:rsid w:val="00AB2FC2"/>
    <w:rsid w:val="00AB4FF2"/>
    <w:rsid w:val="00AD2EB8"/>
    <w:rsid w:val="00AD385E"/>
    <w:rsid w:val="00AD4098"/>
    <w:rsid w:val="00AD548E"/>
    <w:rsid w:val="00AE4C1B"/>
    <w:rsid w:val="00AE6CDB"/>
    <w:rsid w:val="00B06FEA"/>
    <w:rsid w:val="00B1536C"/>
    <w:rsid w:val="00B3195E"/>
    <w:rsid w:val="00B3348E"/>
    <w:rsid w:val="00B50011"/>
    <w:rsid w:val="00B528CA"/>
    <w:rsid w:val="00B564B0"/>
    <w:rsid w:val="00B60A8E"/>
    <w:rsid w:val="00B62C54"/>
    <w:rsid w:val="00B741DD"/>
    <w:rsid w:val="00B80BE6"/>
    <w:rsid w:val="00B85FC7"/>
    <w:rsid w:val="00BA001F"/>
    <w:rsid w:val="00BA560F"/>
    <w:rsid w:val="00BC223B"/>
    <w:rsid w:val="00BC3481"/>
    <w:rsid w:val="00BD0CA8"/>
    <w:rsid w:val="00BD209E"/>
    <w:rsid w:val="00BE0BA0"/>
    <w:rsid w:val="00BE3830"/>
    <w:rsid w:val="00BF1D1C"/>
    <w:rsid w:val="00BF3E85"/>
    <w:rsid w:val="00BF415D"/>
    <w:rsid w:val="00BF4B58"/>
    <w:rsid w:val="00C0238E"/>
    <w:rsid w:val="00C049B1"/>
    <w:rsid w:val="00C0588D"/>
    <w:rsid w:val="00C116E9"/>
    <w:rsid w:val="00C17769"/>
    <w:rsid w:val="00C21D93"/>
    <w:rsid w:val="00C25617"/>
    <w:rsid w:val="00C27CAC"/>
    <w:rsid w:val="00C302F8"/>
    <w:rsid w:val="00C44B5F"/>
    <w:rsid w:val="00C53B82"/>
    <w:rsid w:val="00C67963"/>
    <w:rsid w:val="00C70292"/>
    <w:rsid w:val="00C9519E"/>
    <w:rsid w:val="00CB4264"/>
    <w:rsid w:val="00CD465D"/>
    <w:rsid w:val="00CD523D"/>
    <w:rsid w:val="00CD77CD"/>
    <w:rsid w:val="00CE07F4"/>
    <w:rsid w:val="00CF3DCA"/>
    <w:rsid w:val="00CF5F69"/>
    <w:rsid w:val="00CF6E5C"/>
    <w:rsid w:val="00D14F4B"/>
    <w:rsid w:val="00D1672F"/>
    <w:rsid w:val="00D21071"/>
    <w:rsid w:val="00D217D3"/>
    <w:rsid w:val="00D23363"/>
    <w:rsid w:val="00D36B10"/>
    <w:rsid w:val="00D374B5"/>
    <w:rsid w:val="00D37D79"/>
    <w:rsid w:val="00D40E5B"/>
    <w:rsid w:val="00D42927"/>
    <w:rsid w:val="00D42B74"/>
    <w:rsid w:val="00D476D6"/>
    <w:rsid w:val="00D557DC"/>
    <w:rsid w:val="00D614B3"/>
    <w:rsid w:val="00D70922"/>
    <w:rsid w:val="00D70B23"/>
    <w:rsid w:val="00D95738"/>
    <w:rsid w:val="00DA1926"/>
    <w:rsid w:val="00DA4917"/>
    <w:rsid w:val="00DB502A"/>
    <w:rsid w:val="00DB725D"/>
    <w:rsid w:val="00DD4CE1"/>
    <w:rsid w:val="00DF361C"/>
    <w:rsid w:val="00DF4142"/>
    <w:rsid w:val="00E00B64"/>
    <w:rsid w:val="00E00CD3"/>
    <w:rsid w:val="00E05AA9"/>
    <w:rsid w:val="00E0751C"/>
    <w:rsid w:val="00E12D05"/>
    <w:rsid w:val="00E359CB"/>
    <w:rsid w:val="00E35E93"/>
    <w:rsid w:val="00E37AEC"/>
    <w:rsid w:val="00E45735"/>
    <w:rsid w:val="00E53F1B"/>
    <w:rsid w:val="00E613A7"/>
    <w:rsid w:val="00E6351A"/>
    <w:rsid w:val="00E63BA3"/>
    <w:rsid w:val="00E65F76"/>
    <w:rsid w:val="00E67C87"/>
    <w:rsid w:val="00E74899"/>
    <w:rsid w:val="00E7502D"/>
    <w:rsid w:val="00E77AAA"/>
    <w:rsid w:val="00E81E4F"/>
    <w:rsid w:val="00E8668F"/>
    <w:rsid w:val="00E92B83"/>
    <w:rsid w:val="00EA337D"/>
    <w:rsid w:val="00EA3B0D"/>
    <w:rsid w:val="00EB3664"/>
    <w:rsid w:val="00EC0C4E"/>
    <w:rsid w:val="00EC5B3E"/>
    <w:rsid w:val="00ED0726"/>
    <w:rsid w:val="00ED1340"/>
    <w:rsid w:val="00ED2933"/>
    <w:rsid w:val="00ED70BE"/>
    <w:rsid w:val="00EE0541"/>
    <w:rsid w:val="00EF08CF"/>
    <w:rsid w:val="00EF6BA8"/>
    <w:rsid w:val="00EF71D3"/>
    <w:rsid w:val="00F10811"/>
    <w:rsid w:val="00F17AD2"/>
    <w:rsid w:val="00F205D1"/>
    <w:rsid w:val="00F2198F"/>
    <w:rsid w:val="00F24EF5"/>
    <w:rsid w:val="00F25DCE"/>
    <w:rsid w:val="00F3127A"/>
    <w:rsid w:val="00F55835"/>
    <w:rsid w:val="00F64975"/>
    <w:rsid w:val="00F651D5"/>
    <w:rsid w:val="00F7148B"/>
    <w:rsid w:val="00F76F46"/>
    <w:rsid w:val="00F77DB8"/>
    <w:rsid w:val="00F8721F"/>
    <w:rsid w:val="00F91985"/>
    <w:rsid w:val="00F93A32"/>
    <w:rsid w:val="00F97185"/>
    <w:rsid w:val="00FA186A"/>
    <w:rsid w:val="00FA4401"/>
    <w:rsid w:val="00FB4D0A"/>
    <w:rsid w:val="00FC0C7B"/>
    <w:rsid w:val="00FD19ED"/>
    <w:rsid w:val="00FD3C76"/>
    <w:rsid w:val="00FD48B7"/>
    <w:rsid w:val="00FD7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321">
      <w:bodyDiv w:val="1"/>
      <w:marLeft w:val="0"/>
      <w:marRight w:val="0"/>
      <w:marTop w:val="0"/>
      <w:marBottom w:val="0"/>
      <w:divBdr>
        <w:top w:val="none" w:sz="0" w:space="0" w:color="auto"/>
        <w:left w:val="none" w:sz="0" w:space="0" w:color="auto"/>
        <w:bottom w:val="none" w:sz="0" w:space="0" w:color="auto"/>
        <w:right w:val="none" w:sz="0" w:space="0" w:color="auto"/>
      </w:divBdr>
    </w:div>
    <w:div w:id="180247650">
      <w:bodyDiv w:val="1"/>
      <w:marLeft w:val="0"/>
      <w:marRight w:val="0"/>
      <w:marTop w:val="0"/>
      <w:marBottom w:val="0"/>
      <w:divBdr>
        <w:top w:val="none" w:sz="0" w:space="0" w:color="auto"/>
        <w:left w:val="none" w:sz="0" w:space="0" w:color="auto"/>
        <w:bottom w:val="none" w:sz="0" w:space="0" w:color="auto"/>
        <w:right w:val="none" w:sz="0" w:space="0" w:color="auto"/>
      </w:divBdr>
    </w:div>
    <w:div w:id="209152085">
      <w:bodyDiv w:val="1"/>
      <w:marLeft w:val="0"/>
      <w:marRight w:val="0"/>
      <w:marTop w:val="0"/>
      <w:marBottom w:val="0"/>
      <w:divBdr>
        <w:top w:val="none" w:sz="0" w:space="0" w:color="auto"/>
        <w:left w:val="none" w:sz="0" w:space="0" w:color="auto"/>
        <w:bottom w:val="none" w:sz="0" w:space="0" w:color="auto"/>
        <w:right w:val="none" w:sz="0" w:space="0" w:color="auto"/>
      </w:divBdr>
    </w:div>
    <w:div w:id="304091880">
      <w:bodyDiv w:val="1"/>
      <w:marLeft w:val="0"/>
      <w:marRight w:val="0"/>
      <w:marTop w:val="0"/>
      <w:marBottom w:val="0"/>
      <w:divBdr>
        <w:top w:val="none" w:sz="0" w:space="0" w:color="auto"/>
        <w:left w:val="none" w:sz="0" w:space="0" w:color="auto"/>
        <w:bottom w:val="none" w:sz="0" w:space="0" w:color="auto"/>
        <w:right w:val="none" w:sz="0" w:space="0" w:color="auto"/>
      </w:divBdr>
    </w:div>
    <w:div w:id="447743861">
      <w:bodyDiv w:val="1"/>
      <w:marLeft w:val="0"/>
      <w:marRight w:val="0"/>
      <w:marTop w:val="0"/>
      <w:marBottom w:val="0"/>
      <w:divBdr>
        <w:top w:val="none" w:sz="0" w:space="0" w:color="auto"/>
        <w:left w:val="none" w:sz="0" w:space="0" w:color="auto"/>
        <w:bottom w:val="none" w:sz="0" w:space="0" w:color="auto"/>
        <w:right w:val="none" w:sz="0" w:space="0" w:color="auto"/>
      </w:divBdr>
    </w:div>
    <w:div w:id="5755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92DD02E6FF37AD7748F4C253BBE684A5B5CBB837CE43A12FFA74574AW9R5K"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yperlink" Target="consultantplus://offline/ref=4792DD02E6FF37AD7748F4C253BBE684A5B5CBB837CE43A12FFA74574AW9R5K"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EACF45D7B880A2BA9DB337C74EF17AA52F0A1D9C099E93A088D3DD961A6AD7BB0AW6RC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consultantplus://offline/ref=4792DD02E6FF37AD7748EACF45D7B880A2BA9DB337C749F67AA52F0A1D9C099EW9R3K" TargetMode="External"/><Relationship Id="rId10" Type="http://schemas.openxmlformats.org/officeDocument/2006/relationships/hyperlink" Target="consultantplus://offline/ref=4792DD02E6FF37AD7748EACF45D7B880A2BA9DB339C748F37AA52F0A1D9C099EW9R3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792DD02E6FF37AD7748EACF45D7B880A2BA9DB337C749F67AA52F0A1D9C099EW9R3K" TargetMode="External"/><Relationship Id="rId22" Type="http://schemas.openxmlformats.org/officeDocument/2006/relationships/hyperlink" Target="consultantplus://offline/ref=4792DD02E6FF37AD7748EACF45D7B880A2BA9DB337C74EF17AA52F0A1D9C099E93A088D3DD961A6AD7BB0AW6R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7C8A-F88B-4E6F-AA5F-41D5428E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13060</Words>
  <Characters>74448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87334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Приёмая</cp:lastModifiedBy>
  <cp:revision>4</cp:revision>
  <cp:lastPrinted>2021-03-02T13:31:00Z</cp:lastPrinted>
  <dcterms:created xsi:type="dcterms:W3CDTF">2021-03-05T06:40:00Z</dcterms:created>
  <dcterms:modified xsi:type="dcterms:W3CDTF">2021-03-05T06:42:00Z</dcterms:modified>
</cp:coreProperties>
</file>