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6E19B9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«КРАСНОГВАРДЕЙСКИЙ </w:t>
                            </w:r>
                            <w:r w:rsidRPr="009B434D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2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>
                        <w:rPr>
                          <w:b/>
                          <w:szCs w:val="23"/>
                        </w:rPr>
                        <w:t xml:space="preserve"> «КРАСНОГВАРДЕЙСКИЙ </w:t>
                      </w:r>
                      <w:r w:rsidRPr="009B434D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316BE" w:rsidRDefault="00A316BE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316BE" w:rsidRDefault="00A316BE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9080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50020F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95268" w:rsidRPr="00467FC0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564B64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>15.04.2021г.</w:t>
      </w: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67FC0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№ </w:t>
      </w:r>
      <w:r w:rsidR="00564B64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269</w:t>
      </w:r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Pr="007B3427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616EF" w:rsidRPr="007B3427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268" w:rsidRPr="00467FC0" w:rsidRDefault="0092521B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A31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оформления и содержания плановых (рейдовых) заданий на проведение плановых (рейдовых) осмотров, обследований земельных участков, оформления результатов таких осмотров, обследований</w:t>
      </w:r>
    </w:p>
    <w:p w:rsidR="00467FC0" w:rsidRPr="007B3427" w:rsidRDefault="00467FC0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616EF" w:rsidRPr="007B3427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68" w:rsidRPr="007C0749" w:rsidRDefault="00BE47A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749">
        <w:rPr>
          <w:rFonts w:ascii="Times New Roman" w:hAnsi="Times New Roman" w:cs="Times New Roman"/>
          <w:sz w:val="28"/>
        </w:rPr>
        <w:t xml:space="preserve">В соответствии со ст. </w:t>
      </w:r>
      <w:r w:rsidR="00A316BE">
        <w:rPr>
          <w:rFonts w:ascii="Times New Roman" w:hAnsi="Times New Roman" w:cs="Times New Roman"/>
          <w:sz w:val="28"/>
        </w:rPr>
        <w:t>13.2 Федерального закона</w:t>
      </w:r>
      <w:r w:rsidR="00445900" w:rsidRPr="007C0749">
        <w:rPr>
          <w:rFonts w:ascii="Times New Roman" w:hAnsi="Times New Roman" w:cs="Times New Roman"/>
          <w:sz w:val="28"/>
        </w:rPr>
        <w:t xml:space="preserve"> от 26.12.2008 г. № 294-ФЗ «О защите прав юридических лиц и ин</w:t>
      </w:r>
      <w:r w:rsidR="00563CD0" w:rsidRPr="007C0749">
        <w:rPr>
          <w:rFonts w:ascii="Times New Roman" w:hAnsi="Times New Roman" w:cs="Times New Roman"/>
          <w:sz w:val="28"/>
        </w:rPr>
        <w:t>дивидуальных предпринимателей при осуществлении государственного контроля (надзора) и муниципального контроля</w:t>
      </w:r>
      <w:r w:rsidR="00A316BE">
        <w:rPr>
          <w:rFonts w:ascii="Times New Roman" w:hAnsi="Times New Roman" w:cs="Times New Roman"/>
          <w:sz w:val="28"/>
        </w:rPr>
        <w:t>», Законом Республики Адыгея от</w:t>
      </w:r>
      <w:r w:rsidR="00DA3C3D">
        <w:rPr>
          <w:rFonts w:ascii="Times New Roman" w:hAnsi="Times New Roman" w:cs="Times New Roman"/>
          <w:sz w:val="28"/>
        </w:rPr>
        <w:t xml:space="preserve"> </w:t>
      </w:r>
      <w:r w:rsidR="00563CD0" w:rsidRPr="007C0749">
        <w:rPr>
          <w:rFonts w:ascii="Times New Roman" w:hAnsi="Times New Roman" w:cs="Times New Roman"/>
          <w:sz w:val="28"/>
        </w:rPr>
        <w:t>06.08.2015 г. № 452 «О порядке осуществления муниципального земельного контроля на территории Республики Адыгея»</w:t>
      </w:r>
      <w:r w:rsidR="00282C1D" w:rsidRPr="007C0749">
        <w:rPr>
          <w:rFonts w:ascii="Times New Roman" w:hAnsi="Times New Roman" w:cs="Times New Roman"/>
          <w:sz w:val="28"/>
        </w:rPr>
        <w:t>,</w:t>
      </w:r>
      <w:r w:rsidR="00505026" w:rsidRPr="007C0749">
        <w:rPr>
          <w:rFonts w:ascii="Times New Roman" w:hAnsi="Times New Roman" w:cs="Times New Roman"/>
          <w:sz w:val="28"/>
        </w:rPr>
        <w:t xml:space="preserve"> руководствуясь</w:t>
      </w:r>
      <w:r w:rsidR="00563CD0" w:rsidRPr="007C0749">
        <w:rPr>
          <w:rFonts w:ascii="Times New Roman" w:hAnsi="Times New Roman" w:cs="Times New Roman"/>
          <w:sz w:val="28"/>
        </w:rPr>
        <w:t xml:space="preserve"> </w:t>
      </w:r>
      <w:r w:rsidR="00282C1D" w:rsidRPr="007C0749">
        <w:rPr>
          <w:rFonts w:ascii="Times New Roman" w:hAnsi="Times New Roman" w:cs="Times New Roman"/>
          <w:sz w:val="28"/>
        </w:rPr>
        <w:t>Уставом МО «Красногвардейский район»</w:t>
      </w:r>
    </w:p>
    <w:p w:rsidR="00282C1D" w:rsidRPr="007B3427" w:rsidRDefault="00282C1D" w:rsidP="00AE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E95268" w:rsidRDefault="009139AD" w:rsidP="00AE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95268" w:rsidRPr="0046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ОСТАНОВЛЯЮ:</w:t>
      </w:r>
    </w:p>
    <w:p w:rsidR="00616486" w:rsidRPr="007B3427" w:rsidRDefault="00616486" w:rsidP="00616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4417DD" w:rsidRPr="00616486" w:rsidRDefault="0061648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. </w:t>
      </w:r>
      <w:r w:rsidR="005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7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участков, оформления результатов таких осмотров, обследований</w:t>
      </w:r>
      <w:r w:rsidR="00C0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AD1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  <w:r w:rsidR="00505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486" w:rsidRDefault="007C246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B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газете Красногвардейского района «Дружба» и</w:t>
      </w:r>
      <w:r w:rsidR="0044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МО «Красногвардейский район» в сети Интернет.</w:t>
      </w:r>
    </w:p>
    <w:p w:rsidR="00616486" w:rsidRDefault="007C246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5268" w:rsidRP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95268" w:rsidRP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отдел земельно-имущественных отношений администрации</w:t>
      </w:r>
      <w:r w:rsid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 район»</w:t>
      </w:r>
      <w:r w:rsidR="00E95268" w:rsidRP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268" w:rsidRPr="00205989" w:rsidRDefault="007C246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268" w:rsidRP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</w:t>
      </w:r>
      <w:r w:rsidR="00441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="0044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16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989" w:rsidRPr="00D25C80" w:rsidRDefault="00205989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2E8" w:rsidRPr="00D25C80" w:rsidRDefault="004122E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7FC0" w:rsidRPr="00A94B4C" w:rsidRDefault="004634CD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E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Т.И. </w:t>
      </w:r>
      <w:proofErr w:type="spellStart"/>
      <w:r w:rsidR="00AE0C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564B64" w:rsidRDefault="00564B64" w:rsidP="00AD1B13">
      <w:pPr>
        <w:pStyle w:val="a3"/>
        <w:jc w:val="right"/>
        <w:rPr>
          <w:bCs/>
          <w:iCs/>
          <w:szCs w:val="18"/>
        </w:rPr>
      </w:pPr>
    </w:p>
    <w:p w:rsidR="00564B64" w:rsidRDefault="00564B64" w:rsidP="00AD1B13">
      <w:pPr>
        <w:pStyle w:val="a3"/>
        <w:jc w:val="right"/>
        <w:rPr>
          <w:bCs/>
          <w:iCs/>
          <w:szCs w:val="18"/>
        </w:rPr>
      </w:pPr>
    </w:p>
    <w:p w:rsidR="00564B64" w:rsidRDefault="00564B64" w:rsidP="00AD1B13">
      <w:pPr>
        <w:pStyle w:val="a3"/>
        <w:jc w:val="right"/>
        <w:rPr>
          <w:bCs/>
          <w:iCs/>
          <w:szCs w:val="18"/>
        </w:rPr>
      </w:pPr>
      <w:bookmarkStart w:id="0" w:name="_GoBack"/>
      <w:bookmarkEnd w:id="0"/>
    </w:p>
    <w:p w:rsidR="00564B64" w:rsidRDefault="00564B64" w:rsidP="00AD1B13">
      <w:pPr>
        <w:pStyle w:val="a3"/>
        <w:jc w:val="right"/>
        <w:rPr>
          <w:bCs/>
          <w:iCs/>
          <w:szCs w:val="18"/>
        </w:rPr>
      </w:pPr>
    </w:p>
    <w:p w:rsidR="00AD1B13" w:rsidRDefault="00AD1B13" w:rsidP="00AD1B13">
      <w:pPr>
        <w:pStyle w:val="a3"/>
        <w:jc w:val="right"/>
        <w:rPr>
          <w:bCs/>
          <w:iCs/>
          <w:szCs w:val="18"/>
        </w:rPr>
      </w:pPr>
      <w:r w:rsidRPr="00AD1B13">
        <w:rPr>
          <w:bCs/>
          <w:iCs/>
          <w:szCs w:val="18"/>
        </w:rPr>
        <w:lastRenderedPageBreak/>
        <w:t>Приложение</w:t>
      </w:r>
    </w:p>
    <w:p w:rsidR="00AD1B13" w:rsidRDefault="00AD1B13" w:rsidP="00AD1B13">
      <w:pPr>
        <w:pStyle w:val="a3"/>
        <w:jc w:val="right"/>
        <w:rPr>
          <w:bCs/>
          <w:iCs/>
          <w:szCs w:val="18"/>
        </w:rPr>
      </w:pPr>
      <w:r>
        <w:rPr>
          <w:bCs/>
          <w:iCs/>
          <w:szCs w:val="18"/>
        </w:rPr>
        <w:t>к постановлению администрации МО</w:t>
      </w:r>
    </w:p>
    <w:p w:rsidR="00AD1B13" w:rsidRDefault="00AD1B13" w:rsidP="00AD1B13">
      <w:pPr>
        <w:pStyle w:val="a3"/>
        <w:jc w:val="right"/>
        <w:rPr>
          <w:bCs/>
          <w:iCs/>
          <w:szCs w:val="18"/>
        </w:rPr>
      </w:pPr>
      <w:r>
        <w:rPr>
          <w:bCs/>
          <w:iCs/>
          <w:szCs w:val="18"/>
        </w:rPr>
        <w:t>«Красногвардейский район»</w:t>
      </w:r>
    </w:p>
    <w:p w:rsidR="00AD1B13" w:rsidRDefault="00AD1B13" w:rsidP="00AD1B13">
      <w:pPr>
        <w:pStyle w:val="a3"/>
        <w:jc w:val="right"/>
        <w:rPr>
          <w:bCs/>
          <w:iCs/>
          <w:szCs w:val="18"/>
        </w:rPr>
      </w:pPr>
      <w:r>
        <w:rPr>
          <w:bCs/>
          <w:iCs/>
          <w:szCs w:val="18"/>
        </w:rPr>
        <w:t xml:space="preserve">от </w:t>
      </w:r>
      <w:r w:rsidR="00564B64" w:rsidRPr="00564B64">
        <w:rPr>
          <w:bCs/>
          <w:iCs/>
          <w:szCs w:val="18"/>
          <w:u w:val="single"/>
        </w:rPr>
        <w:t>15.04.2021</w:t>
      </w:r>
      <w:r w:rsidRPr="00564B64">
        <w:rPr>
          <w:bCs/>
          <w:iCs/>
          <w:szCs w:val="18"/>
          <w:u w:val="single"/>
        </w:rPr>
        <w:t>г.</w:t>
      </w:r>
      <w:r>
        <w:rPr>
          <w:bCs/>
          <w:iCs/>
          <w:szCs w:val="18"/>
        </w:rPr>
        <w:t xml:space="preserve"> № </w:t>
      </w:r>
      <w:r w:rsidR="00564B64" w:rsidRPr="00564B64">
        <w:rPr>
          <w:bCs/>
          <w:iCs/>
          <w:szCs w:val="18"/>
          <w:u w:val="single"/>
        </w:rPr>
        <w:t>269</w:t>
      </w:r>
    </w:p>
    <w:p w:rsidR="00AD1B13" w:rsidRPr="007C2466" w:rsidRDefault="00AD1B13" w:rsidP="007C2466">
      <w:pPr>
        <w:pStyle w:val="a3"/>
        <w:rPr>
          <w:bCs/>
          <w:iCs/>
          <w:szCs w:val="18"/>
        </w:rPr>
      </w:pPr>
    </w:p>
    <w:p w:rsidR="00D75A22" w:rsidRDefault="00D75A22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D75A22" w:rsidRDefault="00D75A22" w:rsidP="00D75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оформления и содержания плановых (рейдовых) заданий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5A22" w:rsidRDefault="00D75A22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плановых (рейдовых) осмотров, обследований земельных </w:t>
      </w:r>
    </w:p>
    <w:p w:rsidR="00AD1B13" w:rsidRDefault="00D75A22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участков, оформления результатов таких осмотров, обследований</w:t>
      </w:r>
    </w:p>
    <w:p w:rsidR="00D75A22" w:rsidRPr="007C2466" w:rsidRDefault="00D75A22" w:rsidP="00D75A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B13" w:rsidRPr="007C0749" w:rsidRDefault="00E75144" w:rsidP="007C07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C3736" w:rsidRPr="007C07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6C3736" w:rsidRPr="007C0749" w:rsidRDefault="006C3736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736" w:rsidRPr="007C0749" w:rsidRDefault="00E75144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C3736" w:rsidRPr="007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</w:t>
      </w:r>
      <w:r w:rsidRPr="00E7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 содержания плановых (рейдовых) заданий на проведение плановых (рейдовых) осмотров, обследований земельных участков, оформления результатов таких осмотров, обследований (далее – Порядок) устанавливает процедуру оформления плановых (рейдовых) заданий на проведение плановых (рейдовых) осмотров, обследований земельных участков, расположенных в границах МО «Красногвардейский район» и являющихся объектами земельных отношений</w:t>
      </w:r>
      <w:r w:rsidR="004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земельных участков), содержание таких заданий, а также процедуру оформления результатов указанных</w:t>
      </w:r>
      <w:proofErr w:type="gramEnd"/>
      <w:r w:rsidR="004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осмотров, обследований.</w:t>
      </w:r>
    </w:p>
    <w:p w:rsidR="00C76B7F" w:rsidRDefault="004D4294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Плановые (рейдовые) осмотры, обследования земельных участков проводятся на основании плановых (рейдовых) заданий.</w:t>
      </w:r>
    </w:p>
    <w:p w:rsidR="004D4294" w:rsidRDefault="004D4294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 составлении заданий на проведение плановых (рейдовых) осмотров, обследований земельных участков учитывается поступившая информация, содержащая сведения о нарушениях (возможных нарушениях) обязательных требований земельного законодательства Российской Федерации.</w:t>
      </w:r>
    </w:p>
    <w:p w:rsidR="004D4294" w:rsidRPr="007C0749" w:rsidRDefault="004D4294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B7F" w:rsidRPr="007C0749" w:rsidRDefault="004D4294" w:rsidP="007C07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C76B7F" w:rsidRPr="007C07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оформления и содержание плановых (рейдовых) заданий на проведение плановых (рейдовых) осмотров, обследований земельных участков</w:t>
      </w:r>
    </w:p>
    <w:p w:rsidR="00C76B7F" w:rsidRPr="007C0749" w:rsidRDefault="00C76B7F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46F" w:rsidRDefault="004D4294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A646F" w:rsidRPr="007C0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Плановые (рейдовые) задания оформляются распоряжением администрации муниципального образования «Красногвардейский район» (далее – орган муниципального земельного контроля).</w:t>
      </w:r>
    </w:p>
    <w:p w:rsidR="004D4294" w:rsidRDefault="004D4294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Плановые (рейдовые) задания содержат следующую информацию:</w:t>
      </w:r>
    </w:p>
    <w:p w:rsidR="004D4294" w:rsidRDefault="004D4294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 муниципального земельного контроля;</w:t>
      </w:r>
    </w:p>
    <w:p w:rsidR="004D4294" w:rsidRDefault="004D4294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цель и задачи плановых (рейдовых) осмотров, обследований земельных участков;</w:t>
      </w:r>
    </w:p>
    <w:p w:rsidR="004D4294" w:rsidRDefault="004D4294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сроки проведения плановых (рейдовых) осмотров</w:t>
      </w:r>
      <w:r w:rsidR="00A976AD">
        <w:rPr>
          <w:rFonts w:ascii="Times New Roman" w:hAnsi="Times New Roman" w:cs="Times New Roman"/>
          <w:color w:val="000000" w:themeColor="text1"/>
          <w:sz w:val="28"/>
          <w:szCs w:val="28"/>
        </w:rPr>
        <w:t>, обследований земельных участков, в том числе даты и время начала и окончания проведения указанных осмотров, обследований;</w:t>
      </w:r>
    </w:p>
    <w:p w:rsidR="004D4294" w:rsidRDefault="00A976AD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4D4294">
        <w:rPr>
          <w:rFonts w:ascii="Times New Roman" w:hAnsi="Times New Roman" w:cs="Times New Roman"/>
          <w:color w:val="000000" w:themeColor="text1"/>
          <w:sz w:val="28"/>
          <w:szCs w:val="28"/>
        </w:rPr>
        <w:t>адрес, район (маршрут)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(рейдовых) осмотров, обследований земельных участков;</w:t>
      </w:r>
      <w:proofErr w:type="gramEnd"/>
    </w:p>
    <w:p w:rsidR="00A976AD" w:rsidRDefault="00A976AD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фамилия, имя, отчество (при наличии), наименование </w:t>
      </w:r>
      <w:r w:rsidR="00A921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должностного лица или должностных лиц органа муниципального земельного контроля, проводящих плановый рейдовый осмотр, обследование земельных участков;</w:t>
      </w:r>
    </w:p>
    <w:p w:rsidR="00A9213B" w:rsidRDefault="00A9213B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фамилии, имена, отчества (при наличии) привлекаемых к проведению плановых (рейдовых) осмотров, обследований земельных участков специалистов, иных привлекаемых лиц с указанием их должностей;</w:t>
      </w:r>
    </w:p>
    <w:p w:rsidR="00A9213B" w:rsidRDefault="00A9213B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сроки составления акта о результатах плановых (рейдовых) осмотров, обследований земельных участков.</w:t>
      </w:r>
    </w:p>
    <w:p w:rsidR="00DE1BD5" w:rsidRDefault="00DE1BD5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 ходе планового (рейдового) осмотра, обследования земельных участков проводятся следующие мероприятия:</w:t>
      </w:r>
    </w:p>
    <w:p w:rsidR="00DE1BD5" w:rsidRDefault="00DE1BD5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визуальный осмотр, обследование территорий;</w:t>
      </w:r>
    </w:p>
    <w:p w:rsidR="00DE1BD5" w:rsidRDefault="00DE1BD5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фиксация результатов осмотра, обследования, в том числе с применением технических средств.</w:t>
      </w:r>
    </w:p>
    <w:p w:rsidR="00DE1BD5" w:rsidRDefault="00DE1BD5" w:rsidP="004D4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BD5" w:rsidRPr="00DE1BD5" w:rsidRDefault="00DE1BD5" w:rsidP="00DE1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1BD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DE1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оформления результатов плановых (рейдовых) осмотров, обследований земельных участков</w:t>
      </w:r>
    </w:p>
    <w:p w:rsidR="00DF5C5F" w:rsidRDefault="00DF5C5F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BD5" w:rsidRDefault="00DE1BD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Результаты плановых (рейдовых) осмотров, обследований земельных участков оформляются актом о результатах указанных осмотров, обследований.</w:t>
      </w:r>
    </w:p>
    <w:p w:rsidR="00DE1BD5" w:rsidRDefault="00DE1BD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Акт о результатах плановых (рейдовых) осмотров, обследований земельных участков должен содержать:</w:t>
      </w:r>
    </w:p>
    <w:p w:rsidR="00DE1BD5" w:rsidRDefault="00DE1BD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 муниципального земельного контроля;</w:t>
      </w:r>
    </w:p>
    <w:p w:rsidR="00DE1BD5" w:rsidRDefault="00DE1BD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место, дату и время составления акта;</w:t>
      </w:r>
    </w:p>
    <w:p w:rsidR="00DE1BD5" w:rsidRDefault="00DE1BD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дату и номер распоряжения органа муниципального земельного контроля</w:t>
      </w:r>
      <w:r w:rsidR="009D35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сроки проведения плановых (рейдовых) осмотров, обследований земельных участков, в том числе даты и время начала и окончания проведения указанных осмотров, обследований;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5) адрес, район (маршрут) проведения плановых (рейдовых) осмотров, обследований земельных участков;</w:t>
      </w:r>
      <w:proofErr w:type="gramEnd"/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фамилию, имя, отчество (при наличии), наименование должности должностного лица или должностных лиц органа муниципального земельного контроля, проводящих плановый (рейдовый) осмотр, обследование земельных участков;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фамилию, имена, отчества (при наличии) привлекаемых к проведению плановых (рейдовых) осмотров, обследований земельных участков специалистов, иных привлекаемых лиц с указанием их должностей;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результаты плановых (рейдовых) осмотров, обследований земельных участков, в том числе сведения о выявленных нарушениях обязательных требований земельного законодательства Российской Федерации и лицах, их совершивших;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перечень прилагаемых документов и материалов (при наличии).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Акт о результатах плановых (рейдовых) осмотров, обследований земельных участков подписывается всеми лицами, принявшими участие в соответствующих осмотрах, обследованиях (с указанием расшифровки подписи).</w:t>
      </w:r>
    </w:p>
    <w:p w:rsidR="009D3568" w:rsidRDefault="009D3568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невыявления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плановых (рейдовых) осмотров, обследований земельных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A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 земельного законодательства Российской Федерации</w:t>
      </w:r>
      <w:proofErr w:type="gramEnd"/>
      <w:r w:rsidR="00A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акте о результатах плановых (рейдовых) осмотров, обследований земельных участков указывается на отсутствие нарушений.</w:t>
      </w:r>
    </w:p>
    <w:p w:rsidR="001248C0" w:rsidRPr="007C0749" w:rsidRDefault="001248C0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ходе плановых (рейдовых) осмотров, обследований земельных участков нарушений требований земельного законодательства Российской Федерации в акте о результатах плановых (рейдовых) осмотров, обследований земельных участков указывается на наличие нарушений</w:t>
      </w:r>
      <w:r w:rsidR="00145DC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информация о выявленных нарушениях доводится до сведения Главы муниципального образования «Красногвардейский район» для принятия решения о назначении внеплановой выездной проверки в рамках муниципального земельного контроля в соответствии</w:t>
      </w:r>
      <w:proofErr w:type="gramEnd"/>
      <w:r w:rsidR="00145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действующим законодательством.</w:t>
      </w:r>
    </w:p>
    <w:p w:rsidR="009B434D" w:rsidRDefault="009B434D" w:rsidP="00A92C9C">
      <w:pPr>
        <w:pStyle w:val="a3"/>
        <w:jc w:val="both"/>
        <w:rPr>
          <w:bCs/>
          <w:color w:val="000000"/>
          <w:sz w:val="28"/>
          <w:szCs w:val="18"/>
        </w:rPr>
      </w:pPr>
    </w:p>
    <w:p w:rsidR="009B434D" w:rsidRDefault="009B434D" w:rsidP="00A92C9C">
      <w:pPr>
        <w:pStyle w:val="a3"/>
        <w:jc w:val="both"/>
        <w:rPr>
          <w:bCs/>
          <w:color w:val="000000"/>
          <w:sz w:val="28"/>
          <w:szCs w:val="18"/>
        </w:rPr>
      </w:pPr>
    </w:p>
    <w:p w:rsidR="00564B64" w:rsidRPr="008002B7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Управляющий</w:t>
      </w:r>
      <w:r w:rsidRPr="0080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делами администрации района – </w:t>
      </w:r>
    </w:p>
    <w:p w:rsidR="00564B64" w:rsidRPr="008002B7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общего отдела</w:t>
      </w:r>
      <w:r w:rsidRPr="0080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0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0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А.А.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Катбамбетов</w:t>
      </w:r>
      <w:proofErr w:type="spellEnd"/>
    </w:p>
    <w:p w:rsidR="00564B64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4AA0" w:rsidRPr="00D44AA0" w:rsidRDefault="00D44AA0" w:rsidP="00564B64">
      <w:pPr>
        <w:pStyle w:val="a3"/>
        <w:jc w:val="both"/>
        <w:rPr>
          <w:bCs/>
          <w:color w:val="000000"/>
          <w:sz w:val="28"/>
          <w:szCs w:val="18"/>
        </w:rPr>
      </w:pPr>
    </w:p>
    <w:sectPr w:rsidR="00D44AA0" w:rsidRPr="00D44AA0" w:rsidSect="009B434D">
      <w:pgSz w:w="11906" w:h="16838"/>
      <w:pgMar w:top="1077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4203E"/>
    <w:rsid w:val="000661CF"/>
    <w:rsid w:val="001248C0"/>
    <w:rsid w:val="00137D29"/>
    <w:rsid w:val="001441CB"/>
    <w:rsid w:val="00145DC1"/>
    <w:rsid w:val="001668DA"/>
    <w:rsid w:val="0017713E"/>
    <w:rsid w:val="00185C44"/>
    <w:rsid w:val="00194B1F"/>
    <w:rsid w:val="00195CA2"/>
    <w:rsid w:val="001A6C51"/>
    <w:rsid w:val="001F5661"/>
    <w:rsid w:val="00205989"/>
    <w:rsid w:val="00210392"/>
    <w:rsid w:val="0027682D"/>
    <w:rsid w:val="00282C1D"/>
    <w:rsid w:val="002A3EE4"/>
    <w:rsid w:val="002C6DA2"/>
    <w:rsid w:val="002F1D61"/>
    <w:rsid w:val="003006E5"/>
    <w:rsid w:val="00303387"/>
    <w:rsid w:val="00320F67"/>
    <w:rsid w:val="0032700E"/>
    <w:rsid w:val="003273EA"/>
    <w:rsid w:val="00336FC0"/>
    <w:rsid w:val="00396098"/>
    <w:rsid w:val="00402554"/>
    <w:rsid w:val="004122E8"/>
    <w:rsid w:val="00427CFB"/>
    <w:rsid w:val="0043418F"/>
    <w:rsid w:val="004417DD"/>
    <w:rsid w:val="00443B4E"/>
    <w:rsid w:val="00445900"/>
    <w:rsid w:val="00445D33"/>
    <w:rsid w:val="004634CD"/>
    <w:rsid w:val="00467FC0"/>
    <w:rsid w:val="00481275"/>
    <w:rsid w:val="0048522B"/>
    <w:rsid w:val="004962FF"/>
    <w:rsid w:val="004A5649"/>
    <w:rsid w:val="004B78C6"/>
    <w:rsid w:val="004C0149"/>
    <w:rsid w:val="004D4294"/>
    <w:rsid w:val="004F054D"/>
    <w:rsid w:val="004F2B18"/>
    <w:rsid w:val="00504250"/>
    <w:rsid w:val="00505026"/>
    <w:rsid w:val="00523080"/>
    <w:rsid w:val="00532B18"/>
    <w:rsid w:val="00560DCC"/>
    <w:rsid w:val="00563CD0"/>
    <w:rsid w:val="00564B64"/>
    <w:rsid w:val="00581AC4"/>
    <w:rsid w:val="00593494"/>
    <w:rsid w:val="005B68C8"/>
    <w:rsid w:val="005F48C0"/>
    <w:rsid w:val="005F54C9"/>
    <w:rsid w:val="00616486"/>
    <w:rsid w:val="006A5BA7"/>
    <w:rsid w:val="006B1F45"/>
    <w:rsid w:val="006C3736"/>
    <w:rsid w:val="006C4F6D"/>
    <w:rsid w:val="006E0D66"/>
    <w:rsid w:val="006E19B9"/>
    <w:rsid w:val="007041EF"/>
    <w:rsid w:val="007106EF"/>
    <w:rsid w:val="00717F17"/>
    <w:rsid w:val="0073125C"/>
    <w:rsid w:val="0076391A"/>
    <w:rsid w:val="00773DB5"/>
    <w:rsid w:val="007A0EF4"/>
    <w:rsid w:val="007A43F2"/>
    <w:rsid w:val="007B3427"/>
    <w:rsid w:val="007C0749"/>
    <w:rsid w:val="007C2466"/>
    <w:rsid w:val="007D0E86"/>
    <w:rsid w:val="00801938"/>
    <w:rsid w:val="0080293E"/>
    <w:rsid w:val="00840E18"/>
    <w:rsid w:val="00842590"/>
    <w:rsid w:val="00852985"/>
    <w:rsid w:val="00855ACB"/>
    <w:rsid w:val="00856258"/>
    <w:rsid w:val="00896391"/>
    <w:rsid w:val="008B384D"/>
    <w:rsid w:val="008D141B"/>
    <w:rsid w:val="008E64DB"/>
    <w:rsid w:val="009139AD"/>
    <w:rsid w:val="0092521B"/>
    <w:rsid w:val="009366DF"/>
    <w:rsid w:val="00937226"/>
    <w:rsid w:val="00941367"/>
    <w:rsid w:val="009539B5"/>
    <w:rsid w:val="009616EF"/>
    <w:rsid w:val="009676E8"/>
    <w:rsid w:val="00973194"/>
    <w:rsid w:val="0098000C"/>
    <w:rsid w:val="00992421"/>
    <w:rsid w:val="009B434D"/>
    <w:rsid w:val="009B5584"/>
    <w:rsid w:val="009D3568"/>
    <w:rsid w:val="00A27659"/>
    <w:rsid w:val="00A316BE"/>
    <w:rsid w:val="00A43F28"/>
    <w:rsid w:val="00A53D66"/>
    <w:rsid w:val="00A57913"/>
    <w:rsid w:val="00A645B4"/>
    <w:rsid w:val="00A91403"/>
    <w:rsid w:val="00A9213B"/>
    <w:rsid w:val="00A92C9C"/>
    <w:rsid w:val="00A976AD"/>
    <w:rsid w:val="00AB79A3"/>
    <w:rsid w:val="00AD1B13"/>
    <w:rsid w:val="00AE0C0D"/>
    <w:rsid w:val="00AF0621"/>
    <w:rsid w:val="00B043EE"/>
    <w:rsid w:val="00B2489D"/>
    <w:rsid w:val="00B5020A"/>
    <w:rsid w:val="00BA52AE"/>
    <w:rsid w:val="00BB1625"/>
    <w:rsid w:val="00BC68B9"/>
    <w:rsid w:val="00BD1595"/>
    <w:rsid w:val="00BE47A5"/>
    <w:rsid w:val="00C062A0"/>
    <w:rsid w:val="00C25086"/>
    <w:rsid w:val="00C26382"/>
    <w:rsid w:val="00C3143C"/>
    <w:rsid w:val="00C32554"/>
    <w:rsid w:val="00C45E99"/>
    <w:rsid w:val="00C56ECD"/>
    <w:rsid w:val="00C76B7F"/>
    <w:rsid w:val="00C832DC"/>
    <w:rsid w:val="00C932D6"/>
    <w:rsid w:val="00C964C9"/>
    <w:rsid w:val="00CC30E3"/>
    <w:rsid w:val="00CE4C2F"/>
    <w:rsid w:val="00D01329"/>
    <w:rsid w:val="00D014FA"/>
    <w:rsid w:val="00D04693"/>
    <w:rsid w:val="00D25C80"/>
    <w:rsid w:val="00D44AA0"/>
    <w:rsid w:val="00D47E58"/>
    <w:rsid w:val="00D75A22"/>
    <w:rsid w:val="00DA3C3D"/>
    <w:rsid w:val="00DA646F"/>
    <w:rsid w:val="00DB7B7C"/>
    <w:rsid w:val="00DE1437"/>
    <w:rsid w:val="00DE1BD5"/>
    <w:rsid w:val="00DF5C5F"/>
    <w:rsid w:val="00E10E30"/>
    <w:rsid w:val="00E222F2"/>
    <w:rsid w:val="00E229A1"/>
    <w:rsid w:val="00E41A0A"/>
    <w:rsid w:val="00E43062"/>
    <w:rsid w:val="00E71DD2"/>
    <w:rsid w:val="00E75144"/>
    <w:rsid w:val="00E8093B"/>
    <w:rsid w:val="00E95268"/>
    <w:rsid w:val="00ED6590"/>
    <w:rsid w:val="00EF550A"/>
    <w:rsid w:val="00F020DD"/>
    <w:rsid w:val="00F74280"/>
    <w:rsid w:val="00F931BE"/>
    <w:rsid w:val="00FA5ED4"/>
    <w:rsid w:val="00FB0854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D121-6792-4600-AF38-F04ADBC9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2021-04-16T06:51:00Z</cp:lastPrinted>
  <dcterms:created xsi:type="dcterms:W3CDTF">2021-04-16T06:52:00Z</dcterms:created>
  <dcterms:modified xsi:type="dcterms:W3CDTF">2021-04-16T06:52:00Z</dcterms:modified>
</cp:coreProperties>
</file>