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EFC10" w14:textId="0BD4D4D9" w:rsidR="00AD5622" w:rsidRPr="002D69BF" w:rsidRDefault="005C03EA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0DD2E" wp14:editId="62AC6CBF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1905" b="0"/>
                <wp:wrapNone/>
                <wp:docPr id="2425" name="Прямоугольник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2FB0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442B6F2B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5154A4C1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37415BAD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6166D456" w14:textId="77777777" w:rsidR="00AD5622" w:rsidRDefault="00AD5622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40ECD4F0" w14:textId="77777777" w:rsidR="00AD5622" w:rsidRDefault="00AD5622" w:rsidP="00AD5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70DD2E" id="Прямоугольник 2425" o:spid="_x0000_s1026" style="position:absolute;left:0;text-align:left;margin-left:-7.95pt;margin-top:0;width:238.3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" strokecolor="white" strokeweight="2pt">
                <v:textbox inset="1pt,1pt,1pt,1pt">
                  <w:txbxContent>
                    <w:p w14:paraId="784D2FB0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14:paraId="442B6F2B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14:paraId="5154A4C1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37415BAD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14:paraId="6166D456" w14:textId="77777777" w:rsidR="00AD5622" w:rsidRDefault="00AD5622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40ECD4F0" w14:textId="77777777" w:rsidR="00AD5622" w:rsidRDefault="00AD5622" w:rsidP="00AD56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2145C" wp14:editId="338D6708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0" t="0" r="0" b="0"/>
                <wp:wrapNone/>
                <wp:docPr id="2426" name="Прямоугольник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4463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1BF36EBF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64EC54A0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597763A7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5436DC3A" w14:textId="77777777" w:rsidR="00AD5622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57AB7FC0" w14:textId="77777777" w:rsidR="00AD5622" w:rsidRDefault="00AD5622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950CB0E" w14:textId="77777777" w:rsidR="00AD5622" w:rsidRDefault="00AD5622" w:rsidP="00AD562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E2145C" id="Прямоугольник 2426" o:spid="_x0000_s1027" style="position:absolute;left:0;text-align:left;margin-left:292.5pt;margin-top:0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MSo8ct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14:paraId="38D34463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1BF36EBF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64EC54A0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597763A7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5436DC3A" w14:textId="77777777" w:rsidR="00AD5622" w:rsidRDefault="00AD5622" w:rsidP="00AD5622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57AB7FC0" w14:textId="77777777" w:rsidR="00AD5622" w:rsidRDefault="00AD5622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6950CB0E" w14:textId="77777777" w:rsidR="00AD5622" w:rsidRDefault="00AD5622" w:rsidP="00AD562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6132">
        <w:t xml:space="preserve">    </w:t>
      </w:r>
      <w:r w:rsidR="00AD5622" w:rsidRPr="00F85EA4">
        <w:rPr>
          <w:b/>
          <w:noProof/>
          <w:sz w:val="22"/>
          <w:szCs w:val="22"/>
        </w:rPr>
        <w:drawing>
          <wp:inline distT="0" distB="0" distL="0" distR="0" wp14:anchorId="2D3407C8" wp14:editId="401B4EE2">
            <wp:extent cx="762000" cy="895350"/>
            <wp:effectExtent l="0" t="0" r="0" b="0"/>
            <wp:docPr id="2429" name="Рисунок 2429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B3D3" w14:textId="77777777" w:rsidR="00AD5622" w:rsidRPr="00F74167" w:rsidRDefault="00AD5622" w:rsidP="00AD5622">
      <w:pPr>
        <w:pStyle w:val="9"/>
        <w:ind w:right="-1"/>
        <w:rPr>
          <w:rFonts w:cs="Arial"/>
          <w:i/>
          <w:sz w:val="18"/>
          <w:szCs w:val="18"/>
        </w:rPr>
      </w:pPr>
    </w:p>
    <w:p w14:paraId="24078078" w14:textId="77777777" w:rsidR="00AD5622" w:rsidRPr="00F85EA4" w:rsidRDefault="00AD5622" w:rsidP="00AD5622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</w:rPr>
      </w:pPr>
      <w:r w:rsidRPr="00F85EA4">
        <w:rPr>
          <w:rFonts w:cs="Arial"/>
          <w:i/>
          <w:sz w:val="26"/>
          <w:szCs w:val="26"/>
        </w:rPr>
        <w:t xml:space="preserve">П  О  С  Т  А  Н  О  В  Л  Е  Н  И  Е   </w:t>
      </w:r>
    </w:p>
    <w:p w14:paraId="4ED834C3" w14:textId="77777777"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00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>АДМИНИСТРАЦИИ   МУНИЦИПАЛЬНОГО  ОБРАЗОВАНИЯ</w:t>
      </w:r>
    </w:p>
    <w:p w14:paraId="576D0D62" w14:textId="77777777"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FF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 xml:space="preserve"> «КРАСНОГВАРДЕЙСКИЙ  РАЙОН»</w:t>
      </w:r>
    </w:p>
    <w:p w14:paraId="0DA73BB3" w14:textId="18886499" w:rsidR="00AD5622" w:rsidRPr="002D69BF" w:rsidRDefault="005C03EA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AE1C06" wp14:editId="1BB20C23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19050" b="19050"/>
                <wp:wrapNone/>
                <wp:docPr id="2427" name="Прямая соединительная линия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1ACFA8" id="Прямая соединительная линия 24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" strokeweight="6pt">
                <v:stroke linestyle="thickBetweenThin"/>
              </v:line>
            </w:pict>
          </mc:Fallback>
        </mc:AlternateContent>
      </w:r>
    </w:p>
    <w:p w14:paraId="63AA065C" w14:textId="595527C4" w:rsidR="00AD5622" w:rsidRPr="001E20EB" w:rsidRDefault="00AD5622" w:rsidP="00AD5622">
      <w:pPr>
        <w:pStyle w:val="7"/>
        <w:ind w:right="-1"/>
        <w:rPr>
          <w:i/>
          <w:sz w:val="24"/>
          <w:szCs w:val="24"/>
        </w:rPr>
      </w:pPr>
      <w:r w:rsidRPr="001E20EB">
        <w:rPr>
          <w:i/>
          <w:sz w:val="24"/>
          <w:szCs w:val="24"/>
        </w:rPr>
        <w:t xml:space="preserve">От </w:t>
      </w:r>
      <w:r w:rsidR="001E20EB" w:rsidRPr="001E20EB">
        <w:rPr>
          <w:i/>
          <w:sz w:val="24"/>
          <w:szCs w:val="24"/>
          <w:u w:val="single"/>
        </w:rPr>
        <w:t>16.06.2021г</w:t>
      </w:r>
      <w:r w:rsidR="001E20EB">
        <w:rPr>
          <w:i/>
          <w:sz w:val="24"/>
          <w:szCs w:val="24"/>
        </w:rPr>
        <w:t xml:space="preserve">. </w:t>
      </w:r>
      <w:r w:rsidRPr="001E20EB">
        <w:rPr>
          <w:i/>
          <w:sz w:val="24"/>
          <w:szCs w:val="24"/>
        </w:rPr>
        <w:t xml:space="preserve">№ </w:t>
      </w:r>
      <w:r w:rsidR="001E20EB" w:rsidRPr="001E20EB">
        <w:rPr>
          <w:i/>
          <w:sz w:val="24"/>
          <w:szCs w:val="24"/>
          <w:u w:val="single"/>
        </w:rPr>
        <w:t>482</w:t>
      </w:r>
    </w:p>
    <w:p w14:paraId="0CC2EA71" w14:textId="77777777" w:rsidR="00AD5622" w:rsidRPr="00F85EA4" w:rsidRDefault="00AD5622" w:rsidP="00AD5622">
      <w:pPr>
        <w:pStyle w:val="8"/>
        <w:ind w:right="-1"/>
        <w:rPr>
          <w:rFonts w:ascii="Times New Roman" w:hAnsi="Times New Roman"/>
          <w:b/>
          <w:sz w:val="24"/>
          <w:szCs w:val="24"/>
        </w:rPr>
      </w:pPr>
      <w:r w:rsidRPr="00F85EA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2CA89D8F" w14:textId="77777777" w:rsidR="00AD5622" w:rsidRPr="00F85EA4" w:rsidRDefault="00AD5622" w:rsidP="00AD5622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5BB14CBE" w14:textId="5F394F0D" w:rsidR="00AD5622" w:rsidRPr="008978A3" w:rsidRDefault="005C03EA" w:rsidP="008978A3">
      <w:pPr>
        <w:pStyle w:val="1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 внесении изменени</w:t>
      </w:r>
      <w:r w:rsidR="00180E0A">
        <w:rPr>
          <w:rFonts w:ascii="Times New Roman" w:eastAsia="Calibri" w:hAnsi="Times New Roman"/>
          <w:b/>
          <w:sz w:val="28"/>
          <w:szCs w:val="28"/>
          <w:lang w:eastAsia="en-US"/>
        </w:rPr>
        <w:t>й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180E0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 дополнений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 w:rsidR="00AD5622" w:rsidRPr="008978A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регламент </w:t>
      </w:r>
      <w:r w:rsidR="005C1A59" w:rsidRPr="008978A3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администрации муниципального образования «Красногвардейский район» по предоставлению м</w:t>
      </w:r>
      <w:r w:rsidR="00AD5622" w:rsidRPr="008978A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униципальной услуги </w:t>
      </w:r>
      <w:r w:rsidR="008978A3" w:rsidRPr="008978A3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8978A3" w:rsidRPr="008978A3">
        <w:rPr>
          <w:rFonts w:ascii="Times New Roman" w:hAnsi="Times New Roman"/>
          <w:b/>
          <w:sz w:val="28"/>
          <w:szCs w:val="28"/>
        </w:rPr>
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r w:rsidR="00AD5622" w:rsidRPr="008978A3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утвержденный постановлением администрации МО «Красногвардейский район» № 572 от 24.08.2017 г.</w:t>
      </w:r>
    </w:p>
    <w:p w14:paraId="3BD9EE0A" w14:textId="77777777" w:rsidR="00242C40" w:rsidRDefault="00242C40" w:rsidP="00AD5622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328DC761" w14:textId="77777777" w:rsidR="00AD5622" w:rsidRPr="00E14BDA" w:rsidRDefault="00242C40" w:rsidP="00D115C4">
      <w:pPr>
        <w:ind w:firstLine="709"/>
        <w:jc w:val="both"/>
        <w:rPr>
          <w:sz w:val="28"/>
          <w:szCs w:val="28"/>
        </w:rPr>
      </w:pPr>
      <w:r w:rsidRPr="00242C40">
        <w:rPr>
          <w:rFonts w:eastAsiaTheme="minorHAnsi"/>
          <w:sz w:val="28"/>
          <w:szCs w:val="28"/>
          <w:lang w:eastAsia="en-US"/>
        </w:rPr>
        <w:t>В соответствии с Земельным кодексом Российской Федерации, Федеральным законом от 27.07.2010</w:t>
      </w:r>
      <w:r>
        <w:rPr>
          <w:rFonts w:eastAsiaTheme="minorHAnsi"/>
          <w:sz w:val="28"/>
          <w:szCs w:val="28"/>
          <w:lang w:eastAsia="en-US"/>
        </w:rPr>
        <w:t xml:space="preserve">г. № </w:t>
      </w:r>
      <w:r w:rsidRPr="00242C40">
        <w:rPr>
          <w:rFonts w:eastAsiaTheme="minorHAnsi"/>
          <w:sz w:val="28"/>
          <w:szCs w:val="28"/>
          <w:lang w:eastAsia="en-US"/>
        </w:rPr>
        <w:t xml:space="preserve">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242C40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</w:t>
      </w:r>
      <w:r>
        <w:rPr>
          <w:rFonts w:eastAsiaTheme="minorHAnsi"/>
          <w:sz w:val="28"/>
          <w:szCs w:val="28"/>
          <w:lang w:eastAsia="en-US"/>
        </w:rPr>
        <w:t xml:space="preserve">г», </w:t>
      </w:r>
      <w:r w:rsidR="008978A3">
        <w:rPr>
          <w:rFonts w:eastAsiaTheme="minorHAnsi"/>
          <w:sz w:val="28"/>
          <w:szCs w:val="28"/>
          <w:lang w:eastAsia="en-US"/>
        </w:rPr>
        <w:t>в</w:t>
      </w:r>
      <w:r w:rsidRPr="00242C40">
        <w:rPr>
          <w:rFonts w:eastAsiaTheme="minorHAnsi"/>
          <w:sz w:val="28"/>
          <w:szCs w:val="28"/>
          <w:lang w:eastAsia="en-US"/>
        </w:rPr>
        <w:t xml:space="preserve"> целях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, р</w:t>
      </w:r>
      <w:r w:rsidR="00AD5622" w:rsidRPr="00242C40">
        <w:rPr>
          <w:sz w:val="28"/>
          <w:szCs w:val="28"/>
        </w:rPr>
        <w:t>уководствуясь</w:t>
      </w:r>
      <w:r w:rsidR="00AD5622" w:rsidRPr="00E14BDA">
        <w:rPr>
          <w:sz w:val="28"/>
          <w:szCs w:val="28"/>
        </w:rPr>
        <w:t xml:space="preserve"> постановлением администрации МО «Красногвардейский район» № 58</w:t>
      </w:r>
      <w:r w:rsidR="00AD5622">
        <w:rPr>
          <w:sz w:val="28"/>
          <w:szCs w:val="28"/>
        </w:rPr>
        <w:t>3 от 10.10.2011г. «О разработке</w:t>
      </w:r>
      <w:r w:rsidR="00AD5622" w:rsidRPr="00E14BDA">
        <w:rPr>
          <w:sz w:val="28"/>
          <w:szCs w:val="28"/>
        </w:rPr>
        <w:t xml:space="preserve"> и утверждении административных регламентов и</w:t>
      </w:r>
      <w:r w:rsidR="00AD5622">
        <w:rPr>
          <w:sz w:val="28"/>
          <w:szCs w:val="28"/>
        </w:rPr>
        <w:t>сполнения муниципальных функций</w:t>
      </w:r>
      <w:r w:rsidR="00AD5622" w:rsidRPr="00E14BDA">
        <w:rPr>
          <w:sz w:val="28"/>
          <w:szCs w:val="28"/>
        </w:rPr>
        <w:t xml:space="preserve"> и административных регламентов предоставления муниципальных услуг», Уставом МО «Красногвардейский район»</w:t>
      </w:r>
    </w:p>
    <w:p w14:paraId="0426B49A" w14:textId="77777777" w:rsidR="00AD5622" w:rsidRPr="00E14BDA" w:rsidRDefault="00AD5622" w:rsidP="00AD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EB1BAF" w14:textId="77777777" w:rsidR="00AD5622" w:rsidRPr="00E14BDA" w:rsidRDefault="00AD5622" w:rsidP="00AD56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E14BDA">
        <w:rPr>
          <w:rFonts w:eastAsia="Calibri"/>
          <w:b/>
          <w:sz w:val="28"/>
          <w:szCs w:val="28"/>
          <w:lang w:eastAsia="en-US"/>
        </w:rPr>
        <w:t xml:space="preserve">ОСТАНОВЛЯЮ : </w:t>
      </w:r>
    </w:p>
    <w:p w14:paraId="6591FB10" w14:textId="77777777" w:rsidR="00AD5622" w:rsidRPr="00E14BDA" w:rsidRDefault="00AD5622" w:rsidP="00AD562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B93ACCD" w14:textId="77777777" w:rsidR="00180E0A" w:rsidRDefault="00AD5622" w:rsidP="00BF4645">
      <w:pPr>
        <w:jc w:val="both"/>
        <w:rPr>
          <w:rFonts w:eastAsia="Calibri"/>
          <w:bCs/>
          <w:sz w:val="28"/>
          <w:szCs w:val="28"/>
          <w:lang w:eastAsia="en-US"/>
        </w:rPr>
      </w:pPr>
      <w:r w:rsidRPr="00BF4645">
        <w:rPr>
          <w:rFonts w:eastAsia="Calibri"/>
          <w:bCs/>
          <w:sz w:val="28"/>
          <w:szCs w:val="28"/>
          <w:lang w:eastAsia="en-US"/>
        </w:rPr>
        <w:t xml:space="preserve">1. </w:t>
      </w:r>
      <w:r w:rsidR="00A26D7A" w:rsidRPr="00BF4645">
        <w:rPr>
          <w:rFonts w:eastAsia="Calibri"/>
          <w:bCs/>
          <w:sz w:val="28"/>
          <w:szCs w:val="28"/>
          <w:lang w:eastAsia="en-US"/>
        </w:rPr>
        <w:t>Внести в регламент администрации муниципального образования «Красногвардейский район» по предоставлению муниципальной услуги «</w:t>
      </w:r>
      <w:r w:rsidR="00A26D7A" w:rsidRPr="00BF4645">
        <w:rPr>
          <w:bCs/>
          <w:sz w:val="28"/>
          <w:szCs w:val="28"/>
        </w:rPr>
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r w:rsidR="00A26D7A" w:rsidRPr="00BF4645">
        <w:rPr>
          <w:rFonts w:eastAsia="Calibri"/>
          <w:bCs/>
          <w:sz w:val="28"/>
          <w:szCs w:val="28"/>
          <w:lang w:eastAsia="en-US"/>
        </w:rPr>
        <w:t xml:space="preserve">» утвержденный постановлением администрации МО «Красногвардейский район» № 572 от 24.08.2017 г. </w:t>
      </w:r>
      <w:r w:rsidR="00811926" w:rsidRPr="00BF4645">
        <w:rPr>
          <w:rFonts w:eastAsia="Calibri"/>
          <w:bCs/>
          <w:sz w:val="28"/>
          <w:szCs w:val="28"/>
          <w:lang w:eastAsia="en-US"/>
        </w:rPr>
        <w:t xml:space="preserve">(далее - Регламент) </w:t>
      </w:r>
      <w:r w:rsidR="00180E0A">
        <w:rPr>
          <w:rFonts w:eastAsia="Calibri"/>
          <w:bCs/>
          <w:sz w:val="28"/>
          <w:szCs w:val="28"/>
          <w:lang w:eastAsia="en-US"/>
        </w:rPr>
        <w:t>следующие изменения и дополнения:</w:t>
      </w:r>
    </w:p>
    <w:p w14:paraId="374BC2D7" w14:textId="290760F9" w:rsidR="00811926" w:rsidRPr="0054721A" w:rsidRDefault="00180E0A" w:rsidP="00BF4645">
      <w:pPr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1.1.</w:t>
      </w:r>
      <w:r w:rsidR="00811926" w:rsidRPr="00BF464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И</w:t>
      </w:r>
      <w:r w:rsidR="00811926" w:rsidRPr="00BF4645">
        <w:rPr>
          <w:rFonts w:eastAsia="Calibri"/>
          <w:bCs/>
          <w:sz w:val="28"/>
          <w:szCs w:val="28"/>
          <w:lang w:eastAsia="en-US"/>
        </w:rPr>
        <w:t>зложи</w:t>
      </w:r>
      <w:r>
        <w:rPr>
          <w:rFonts w:eastAsia="Calibri"/>
          <w:bCs/>
          <w:sz w:val="28"/>
          <w:szCs w:val="28"/>
          <w:lang w:eastAsia="en-US"/>
        </w:rPr>
        <w:t>ть</w:t>
      </w:r>
      <w:r w:rsidR="00811926" w:rsidRPr="00BF4645">
        <w:rPr>
          <w:rFonts w:eastAsia="Calibri"/>
          <w:bCs/>
          <w:sz w:val="28"/>
          <w:szCs w:val="28"/>
          <w:lang w:eastAsia="en-US"/>
        </w:rPr>
        <w:t xml:space="preserve"> пункт 2.10.2. в следующей редакции: «2.10.2.  </w:t>
      </w:r>
      <w:r w:rsidR="00811926" w:rsidRPr="00BF4645">
        <w:rPr>
          <w:b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МО «Красногвардейский район» </w:t>
      </w:r>
      <w:r w:rsidR="00811926" w:rsidRPr="00BF4645">
        <w:rPr>
          <w:bCs/>
          <w:sz w:val="28"/>
          <w:szCs w:val="28"/>
        </w:rPr>
        <w:lastRenderedPageBreak/>
        <w:t xml:space="preserve">находятся в распоряжении администрации района и ее структурных подразделений,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следующих </w:t>
      </w:r>
      <w:r w:rsidR="00811926" w:rsidRPr="0054721A">
        <w:rPr>
          <w:bCs/>
          <w:sz w:val="28"/>
          <w:szCs w:val="28"/>
        </w:rPr>
        <w:t>документов:</w:t>
      </w:r>
    </w:p>
    <w:p w14:paraId="1E3C21B2" w14:textId="77777777" w:rsidR="00811926" w:rsidRPr="00811926" w:rsidRDefault="00811926" w:rsidP="00BF4645">
      <w:pPr>
        <w:ind w:firstLine="540"/>
        <w:jc w:val="both"/>
        <w:rPr>
          <w:bCs/>
          <w:sz w:val="28"/>
          <w:szCs w:val="28"/>
        </w:rPr>
      </w:pPr>
      <w:r w:rsidRPr="00811926">
        <w:rPr>
          <w:bCs/>
          <w:sz w:val="28"/>
          <w:szCs w:val="28"/>
        </w:rPr>
        <w:t xml:space="preserve">1) </w:t>
      </w:r>
      <w:hyperlink r:id="rId6" w:anchor="dst100007" w:history="1">
        <w:r w:rsidRPr="00811926">
          <w:rPr>
            <w:bCs/>
            <w:sz w:val="28"/>
            <w:szCs w:val="28"/>
          </w:rPr>
          <w:t>документы</w:t>
        </w:r>
      </w:hyperlink>
      <w:r w:rsidRPr="00811926">
        <w:rPr>
          <w:bCs/>
          <w:sz w:val="28"/>
          <w:szCs w:val="28"/>
        </w:rPr>
        <w:t xml:space="preserve">, удостоверяющие личность гражданина Российской Федерации, в том числе военнослужащих, а также </w:t>
      </w:r>
      <w:hyperlink r:id="rId7" w:anchor="dst100012" w:history="1">
        <w:r w:rsidRPr="00811926">
          <w:rPr>
            <w:bCs/>
            <w:sz w:val="28"/>
            <w:szCs w:val="28"/>
          </w:rPr>
          <w:t>документы</w:t>
        </w:r>
      </w:hyperlink>
      <w:r w:rsidRPr="00811926">
        <w:rPr>
          <w:bCs/>
          <w:sz w:val="28"/>
          <w:szCs w:val="28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14:paraId="03E567A2" w14:textId="77777777" w:rsidR="00811926" w:rsidRPr="00811926" w:rsidRDefault="00811926" w:rsidP="00BF4645">
      <w:pPr>
        <w:ind w:firstLine="540"/>
        <w:jc w:val="both"/>
        <w:rPr>
          <w:bCs/>
          <w:sz w:val="28"/>
          <w:szCs w:val="28"/>
        </w:rPr>
      </w:pPr>
      <w:bookmarkStart w:id="0" w:name="dst45"/>
      <w:bookmarkEnd w:id="0"/>
      <w:r w:rsidRPr="00811926">
        <w:rPr>
          <w:bCs/>
          <w:sz w:val="28"/>
          <w:szCs w:val="28"/>
        </w:rPr>
        <w:t>2) документы воинского учета;</w:t>
      </w:r>
    </w:p>
    <w:p w14:paraId="12C56DA6" w14:textId="77777777" w:rsidR="00811926" w:rsidRPr="00811926" w:rsidRDefault="00811926" w:rsidP="00BF4645">
      <w:pPr>
        <w:ind w:firstLine="540"/>
        <w:jc w:val="both"/>
        <w:rPr>
          <w:bCs/>
          <w:sz w:val="28"/>
          <w:szCs w:val="28"/>
        </w:rPr>
      </w:pPr>
      <w:bookmarkStart w:id="1" w:name="dst302"/>
      <w:bookmarkStart w:id="2" w:name="dst46"/>
      <w:bookmarkStart w:id="3" w:name="dst204"/>
      <w:bookmarkStart w:id="4" w:name="dst205"/>
      <w:bookmarkEnd w:id="1"/>
      <w:bookmarkEnd w:id="2"/>
      <w:bookmarkEnd w:id="3"/>
      <w:bookmarkEnd w:id="4"/>
      <w:r w:rsidRPr="00811926">
        <w:rPr>
          <w:bCs/>
          <w:sz w:val="28"/>
          <w:szCs w:val="28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14:paraId="4D849CBF" w14:textId="2F0B5823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5" w:name="dst303"/>
      <w:bookmarkEnd w:id="5"/>
      <w:r w:rsidRPr="00BF4645">
        <w:rPr>
          <w:bCs/>
          <w:sz w:val="28"/>
          <w:szCs w:val="28"/>
        </w:rPr>
        <w:t>4)</w:t>
      </w:r>
      <w:r w:rsidR="00811926" w:rsidRPr="00811926">
        <w:rPr>
          <w:bCs/>
          <w:sz w:val="28"/>
          <w:szCs w:val="28"/>
        </w:rPr>
        <w:t xml:space="preserve">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14:paraId="29E0A7BE" w14:textId="16BAB98E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6" w:name="dst330"/>
      <w:bookmarkStart w:id="7" w:name="dst50"/>
      <w:bookmarkEnd w:id="6"/>
      <w:bookmarkEnd w:id="7"/>
      <w:r w:rsidRPr="00BF4645">
        <w:rPr>
          <w:bCs/>
          <w:sz w:val="28"/>
          <w:szCs w:val="28"/>
        </w:rPr>
        <w:t>5</w:t>
      </w:r>
      <w:r w:rsidR="00811926" w:rsidRPr="00811926">
        <w:rPr>
          <w:bCs/>
          <w:sz w:val="28"/>
          <w:szCs w:val="28"/>
        </w:rPr>
        <w:t>) документы на транспортное средство и его составные части, в том числе документы, необходимые для осуществления государственной регистрации транспортных средств;</w:t>
      </w:r>
    </w:p>
    <w:p w14:paraId="0FB3F25E" w14:textId="3EDC04D3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8" w:name="dst308"/>
      <w:bookmarkStart w:id="9" w:name="dst51"/>
      <w:bookmarkStart w:id="10" w:name="dst306"/>
      <w:bookmarkStart w:id="11" w:name="dst100310"/>
      <w:bookmarkEnd w:id="8"/>
      <w:bookmarkEnd w:id="9"/>
      <w:bookmarkEnd w:id="10"/>
      <w:bookmarkEnd w:id="11"/>
      <w:r w:rsidRPr="00BF4645">
        <w:rPr>
          <w:bCs/>
          <w:sz w:val="28"/>
          <w:szCs w:val="28"/>
        </w:rPr>
        <w:t>6</w:t>
      </w:r>
      <w:r w:rsidR="00811926" w:rsidRPr="00811926">
        <w:rPr>
          <w:bCs/>
          <w:sz w:val="28"/>
          <w:szCs w:val="28"/>
        </w:rPr>
        <w:t>) документы о трудовой деятельности, трудовом стаже (за периоды до 1 января 2020 года)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14:paraId="20E24A63" w14:textId="5AEFA241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12" w:name="dst304"/>
      <w:bookmarkStart w:id="13" w:name="dst52"/>
      <w:bookmarkStart w:id="14" w:name="dst180"/>
      <w:bookmarkEnd w:id="12"/>
      <w:bookmarkEnd w:id="13"/>
      <w:bookmarkEnd w:id="14"/>
      <w:r w:rsidRPr="00BF4645">
        <w:rPr>
          <w:bCs/>
          <w:sz w:val="28"/>
          <w:szCs w:val="28"/>
        </w:rPr>
        <w:t>7</w:t>
      </w:r>
      <w:r w:rsidR="00811926" w:rsidRPr="00811926">
        <w:rPr>
          <w:bCs/>
          <w:sz w:val="28"/>
          <w:szCs w:val="28"/>
        </w:rPr>
        <w:t>)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язык;</w:t>
      </w:r>
    </w:p>
    <w:p w14:paraId="663D90ED" w14:textId="6523162F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15" w:name="dst305"/>
      <w:bookmarkEnd w:id="15"/>
      <w:r w:rsidRPr="00BF4645">
        <w:rPr>
          <w:bCs/>
          <w:sz w:val="28"/>
          <w:szCs w:val="28"/>
        </w:rPr>
        <w:t>8</w:t>
      </w:r>
      <w:r w:rsidR="00811926" w:rsidRPr="00811926">
        <w:rPr>
          <w:bCs/>
          <w:sz w:val="28"/>
          <w:szCs w:val="28"/>
        </w:rPr>
        <w:t>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</w:p>
    <w:p w14:paraId="003C1FB5" w14:textId="56DF1923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16" w:name="dst54"/>
      <w:bookmarkEnd w:id="16"/>
      <w:r w:rsidRPr="00BF4645">
        <w:rPr>
          <w:bCs/>
          <w:sz w:val="28"/>
          <w:szCs w:val="28"/>
        </w:rPr>
        <w:t>9</w:t>
      </w:r>
      <w:r w:rsidR="00811926" w:rsidRPr="00811926">
        <w:rPr>
          <w:bCs/>
          <w:sz w:val="28"/>
          <w:szCs w:val="28"/>
        </w:rPr>
        <w:t>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14:paraId="1D9910FD" w14:textId="3465756B" w:rsidR="00811926" w:rsidRPr="00811926" w:rsidRDefault="00811926" w:rsidP="00BF4645">
      <w:pPr>
        <w:ind w:firstLine="540"/>
        <w:jc w:val="both"/>
        <w:rPr>
          <w:bCs/>
          <w:sz w:val="28"/>
          <w:szCs w:val="28"/>
        </w:rPr>
      </w:pPr>
      <w:bookmarkStart w:id="17" w:name="dst195"/>
      <w:bookmarkStart w:id="18" w:name="dst55"/>
      <w:bookmarkStart w:id="19" w:name="dst140"/>
      <w:bookmarkEnd w:id="17"/>
      <w:bookmarkEnd w:id="18"/>
      <w:bookmarkEnd w:id="19"/>
      <w:r w:rsidRPr="00811926">
        <w:rPr>
          <w:bCs/>
          <w:sz w:val="28"/>
          <w:szCs w:val="28"/>
        </w:rPr>
        <w:t>1</w:t>
      </w:r>
      <w:r w:rsidR="00BF4645" w:rsidRPr="00BF4645">
        <w:rPr>
          <w:bCs/>
          <w:sz w:val="28"/>
          <w:szCs w:val="28"/>
        </w:rPr>
        <w:t>0</w:t>
      </w:r>
      <w:r w:rsidRPr="00811926">
        <w:rPr>
          <w:bCs/>
          <w:sz w:val="28"/>
          <w:szCs w:val="28"/>
        </w:rPr>
        <w:t>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14:paraId="3573BBBB" w14:textId="43D6B19A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20" w:name="dst201"/>
      <w:bookmarkStart w:id="21" w:name="dst56"/>
      <w:bookmarkEnd w:id="20"/>
      <w:bookmarkEnd w:id="21"/>
      <w:r w:rsidRPr="00BF4645">
        <w:rPr>
          <w:bCs/>
          <w:sz w:val="28"/>
          <w:szCs w:val="28"/>
        </w:rPr>
        <w:t>11</w:t>
      </w:r>
      <w:r w:rsidR="00811926" w:rsidRPr="00811926">
        <w:rPr>
          <w:bCs/>
          <w:sz w:val="28"/>
          <w:szCs w:val="28"/>
        </w:rPr>
        <w:t>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14:paraId="3BC2AF35" w14:textId="35D60107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22" w:name="dst202"/>
      <w:bookmarkStart w:id="23" w:name="dst58"/>
      <w:bookmarkEnd w:id="22"/>
      <w:bookmarkEnd w:id="23"/>
      <w:r w:rsidRPr="00BF4645">
        <w:rPr>
          <w:bCs/>
          <w:sz w:val="28"/>
          <w:szCs w:val="28"/>
        </w:rPr>
        <w:lastRenderedPageBreak/>
        <w:t>12</w:t>
      </w:r>
      <w:r w:rsidR="00811926" w:rsidRPr="00811926">
        <w:rPr>
          <w:bCs/>
          <w:sz w:val="28"/>
          <w:szCs w:val="28"/>
        </w:rPr>
        <w:t>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5DAA1572" w14:textId="4D9CEE3F" w:rsidR="00811926" w:rsidRPr="00811926" w:rsidRDefault="00811926" w:rsidP="00BF4645">
      <w:pPr>
        <w:ind w:firstLine="540"/>
        <w:jc w:val="both"/>
        <w:rPr>
          <w:bCs/>
          <w:sz w:val="28"/>
          <w:szCs w:val="28"/>
        </w:rPr>
      </w:pPr>
      <w:bookmarkStart w:id="24" w:name="dst141"/>
      <w:bookmarkStart w:id="25" w:name="dst60"/>
      <w:bookmarkStart w:id="26" w:name="dst61"/>
      <w:bookmarkEnd w:id="24"/>
      <w:bookmarkEnd w:id="25"/>
      <w:bookmarkEnd w:id="26"/>
      <w:r w:rsidRPr="00811926">
        <w:rPr>
          <w:bCs/>
          <w:sz w:val="28"/>
          <w:szCs w:val="28"/>
        </w:rPr>
        <w:t>1</w:t>
      </w:r>
      <w:r w:rsidR="00005FCF">
        <w:rPr>
          <w:bCs/>
          <w:sz w:val="28"/>
          <w:szCs w:val="28"/>
        </w:rPr>
        <w:t>3</w:t>
      </w:r>
      <w:r w:rsidRPr="00811926">
        <w:rPr>
          <w:bCs/>
          <w:sz w:val="28"/>
          <w:szCs w:val="28"/>
        </w:rPr>
        <w:t>) документы о государственных и ведомственных наградах, государственных премиях и знаках отличия;</w:t>
      </w:r>
    </w:p>
    <w:p w14:paraId="45017F02" w14:textId="21FBF0C9" w:rsidR="00A26D7A" w:rsidRPr="00180E0A" w:rsidRDefault="00811926" w:rsidP="00BF4645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bookmarkStart w:id="27" w:name="dst100312"/>
      <w:bookmarkEnd w:id="27"/>
      <w:r w:rsidRPr="00811926">
        <w:rPr>
          <w:bCs/>
          <w:sz w:val="28"/>
          <w:szCs w:val="28"/>
        </w:rPr>
        <w:t>1</w:t>
      </w:r>
      <w:r w:rsidR="00005FCF">
        <w:rPr>
          <w:bCs/>
          <w:sz w:val="28"/>
          <w:szCs w:val="28"/>
        </w:rPr>
        <w:t>4</w:t>
      </w:r>
      <w:r w:rsidRPr="00811926">
        <w:rPr>
          <w:bCs/>
          <w:sz w:val="28"/>
          <w:szCs w:val="28"/>
        </w:rPr>
        <w:t>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  <w:r w:rsidRPr="00180E0A">
        <w:rPr>
          <w:rFonts w:eastAsia="Calibri"/>
          <w:bCs/>
          <w:sz w:val="28"/>
          <w:szCs w:val="28"/>
          <w:lang w:eastAsia="en-US"/>
        </w:rPr>
        <w:t>»</w:t>
      </w:r>
    </w:p>
    <w:p w14:paraId="18AC7F78" w14:textId="41C193CB" w:rsidR="00811926" w:rsidRPr="00180E0A" w:rsidRDefault="00180E0A" w:rsidP="00811926">
      <w:pPr>
        <w:ind w:firstLine="709"/>
        <w:jc w:val="both"/>
        <w:rPr>
          <w:rStyle w:val="blk"/>
          <w:rFonts w:eastAsia="Calibri"/>
          <w:bCs/>
          <w:sz w:val="28"/>
          <w:szCs w:val="28"/>
          <w:lang w:eastAsia="en-US"/>
        </w:rPr>
      </w:pPr>
      <w:r w:rsidRPr="00180E0A">
        <w:rPr>
          <w:rStyle w:val="blk"/>
          <w:sz w:val="28"/>
          <w:szCs w:val="28"/>
        </w:rPr>
        <w:t xml:space="preserve">1.2. Дополнить раздел </w:t>
      </w:r>
      <w:r w:rsidR="00E45C4F">
        <w:rPr>
          <w:rStyle w:val="blk"/>
          <w:sz w:val="28"/>
          <w:szCs w:val="28"/>
        </w:rPr>
        <w:t xml:space="preserve">2 </w:t>
      </w:r>
      <w:r w:rsidRPr="00180E0A">
        <w:rPr>
          <w:rStyle w:val="blk"/>
          <w:sz w:val="28"/>
          <w:szCs w:val="28"/>
        </w:rPr>
        <w:t>Регламента пунктом 2.12.1</w:t>
      </w:r>
      <w:r>
        <w:rPr>
          <w:rStyle w:val="blk"/>
          <w:sz w:val="28"/>
          <w:szCs w:val="28"/>
        </w:rPr>
        <w:t>.</w:t>
      </w:r>
      <w:r w:rsidRPr="00180E0A">
        <w:rPr>
          <w:rStyle w:val="blk"/>
          <w:sz w:val="28"/>
          <w:szCs w:val="28"/>
        </w:rPr>
        <w:t xml:space="preserve"> следующего содержания «2.12.1. </w:t>
      </w:r>
      <w:r w:rsidRPr="00180E0A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anchor="/document/12148555/entry/140118" w:history="1">
        <w:r w:rsidRPr="00180E0A">
          <w:rPr>
            <w:rStyle w:val="a7"/>
            <w:color w:val="auto"/>
            <w:sz w:val="28"/>
            <w:szCs w:val="28"/>
            <w:u w:val="none"/>
          </w:rPr>
          <w:t>частью 18 статьи 14.1</w:t>
        </w:r>
      </w:hyperlink>
      <w:r w:rsidRPr="00180E0A">
        <w:rPr>
          <w:sz w:val="28"/>
          <w:szCs w:val="28"/>
        </w:rPr>
        <w:t xml:space="preserve"> Федерального закона от 27 июля 2006 года </w:t>
      </w:r>
      <w:r w:rsidR="0054721A">
        <w:rPr>
          <w:sz w:val="28"/>
          <w:szCs w:val="28"/>
        </w:rPr>
        <w:t>№</w:t>
      </w:r>
      <w:r w:rsidRPr="00180E0A">
        <w:rPr>
          <w:sz w:val="28"/>
          <w:szCs w:val="28"/>
        </w:rPr>
        <w:t xml:space="preserve"> 149-ФЗ </w:t>
      </w:r>
      <w:r w:rsidR="0054721A">
        <w:rPr>
          <w:sz w:val="28"/>
          <w:szCs w:val="28"/>
        </w:rPr>
        <w:t>«</w:t>
      </w:r>
      <w:r w:rsidRPr="00180E0A">
        <w:rPr>
          <w:sz w:val="28"/>
          <w:szCs w:val="28"/>
        </w:rPr>
        <w:t>Об информации, информационных технологиях и о защите информаци</w:t>
      </w:r>
      <w:r w:rsidR="00BA42D6">
        <w:rPr>
          <w:sz w:val="28"/>
          <w:szCs w:val="28"/>
        </w:rPr>
        <w:t>и</w:t>
      </w:r>
      <w:r w:rsidRPr="00180E0A">
        <w:rPr>
          <w:sz w:val="28"/>
          <w:szCs w:val="28"/>
        </w:rPr>
        <w:t>.</w:t>
      </w:r>
      <w:r w:rsidR="0054721A">
        <w:rPr>
          <w:rStyle w:val="blk"/>
          <w:sz w:val="28"/>
          <w:szCs w:val="28"/>
        </w:rPr>
        <w:t>»</w:t>
      </w:r>
      <w:r>
        <w:rPr>
          <w:rStyle w:val="blk"/>
          <w:sz w:val="28"/>
          <w:szCs w:val="28"/>
        </w:rPr>
        <w:t>.</w:t>
      </w:r>
      <w:r w:rsidR="00811926" w:rsidRPr="00180E0A">
        <w:rPr>
          <w:rStyle w:val="blk"/>
          <w:sz w:val="28"/>
          <w:szCs w:val="28"/>
        </w:rPr>
        <w:t xml:space="preserve"> </w:t>
      </w:r>
    </w:p>
    <w:p w14:paraId="1D5A8A62" w14:textId="6435895F" w:rsidR="00AD5622" w:rsidRPr="00E14BDA" w:rsidRDefault="00180E0A" w:rsidP="00D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622" w:rsidRPr="00E14BDA">
        <w:rPr>
          <w:sz w:val="28"/>
          <w:szCs w:val="28"/>
        </w:rPr>
        <w:t>. Опубликовать настоящее постановление в газете Красногвардейского района «Дружба» и разместить на официальном сайте в сети «Интернет» администрации муниципального образования «Красногвардейский район».</w:t>
      </w:r>
    </w:p>
    <w:p w14:paraId="357B95A3" w14:textId="2421D353" w:rsidR="00AD5622" w:rsidRPr="00E14BDA" w:rsidRDefault="00180E0A" w:rsidP="00D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622" w:rsidRPr="00E14BDA">
        <w:rPr>
          <w:sz w:val="28"/>
          <w:szCs w:val="28"/>
        </w:rPr>
        <w:t>. Контроль за исполнением данного постановления возложить на отдел земельно-имущественных отношений администрации МО «Красногвардейский район»</w:t>
      </w:r>
      <w:r w:rsidR="00D115C4">
        <w:rPr>
          <w:sz w:val="28"/>
          <w:szCs w:val="28"/>
        </w:rPr>
        <w:t>.</w:t>
      </w:r>
    </w:p>
    <w:p w14:paraId="612870DB" w14:textId="73300FC3" w:rsidR="00AD5622" w:rsidRPr="00E14BDA" w:rsidRDefault="00180E0A" w:rsidP="00D115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D5622" w:rsidRPr="00E14BDA">
        <w:rPr>
          <w:bCs/>
          <w:sz w:val="28"/>
          <w:szCs w:val="28"/>
        </w:rPr>
        <w:t xml:space="preserve">. </w:t>
      </w:r>
      <w:r w:rsidR="00AD5622" w:rsidRPr="00E14BDA"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677E7399" w14:textId="77777777" w:rsidR="00AD5622" w:rsidRDefault="00AD5622" w:rsidP="00AD5622">
      <w:pPr>
        <w:ind w:right="-1"/>
        <w:jc w:val="both"/>
        <w:rPr>
          <w:b/>
          <w:i/>
          <w:iCs/>
          <w:sz w:val="28"/>
          <w:szCs w:val="28"/>
        </w:rPr>
      </w:pPr>
    </w:p>
    <w:p w14:paraId="2A6CF8C4" w14:textId="77777777" w:rsidR="0054721A" w:rsidRDefault="0054721A" w:rsidP="00AD5622">
      <w:pPr>
        <w:ind w:right="-1"/>
        <w:jc w:val="both"/>
        <w:rPr>
          <w:sz w:val="28"/>
          <w:szCs w:val="28"/>
        </w:rPr>
      </w:pPr>
    </w:p>
    <w:p w14:paraId="79259FF3" w14:textId="265BCA4F" w:rsidR="00AD5622" w:rsidRPr="00F85EA4" w:rsidRDefault="00AD5622" w:rsidP="00AD5622">
      <w:pPr>
        <w:ind w:right="-1"/>
        <w:jc w:val="both"/>
        <w:rPr>
          <w:sz w:val="28"/>
          <w:szCs w:val="28"/>
        </w:rPr>
      </w:pPr>
      <w:r w:rsidRPr="00F85EA4">
        <w:rPr>
          <w:sz w:val="28"/>
          <w:szCs w:val="28"/>
        </w:rPr>
        <w:t>Глава МО «Крас</w:t>
      </w:r>
      <w:r>
        <w:rPr>
          <w:sz w:val="28"/>
          <w:szCs w:val="28"/>
        </w:rPr>
        <w:t>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0E0A">
        <w:rPr>
          <w:sz w:val="28"/>
          <w:szCs w:val="28"/>
        </w:rPr>
        <w:t xml:space="preserve">Т.И. </w:t>
      </w:r>
      <w:proofErr w:type="spellStart"/>
      <w:r w:rsidR="00180E0A">
        <w:rPr>
          <w:sz w:val="28"/>
          <w:szCs w:val="28"/>
        </w:rPr>
        <w:t>Губжоков</w:t>
      </w:r>
      <w:proofErr w:type="spellEnd"/>
    </w:p>
    <w:p w14:paraId="337638A5" w14:textId="32E37640" w:rsidR="00AD5622" w:rsidRPr="00F85686" w:rsidRDefault="00AD5622" w:rsidP="00AD5622">
      <w:pPr>
        <w:ind w:right="-1"/>
        <w:jc w:val="both"/>
        <w:rPr>
          <w:rFonts w:ascii="Arial" w:hAnsi="Arial"/>
          <w:b/>
          <w:i/>
        </w:rPr>
      </w:pPr>
      <w:bookmarkStart w:id="28" w:name="_GoBack"/>
      <w:bookmarkEnd w:id="28"/>
    </w:p>
    <w:p w14:paraId="5967E616" w14:textId="77777777" w:rsidR="00AD5622" w:rsidRDefault="00AD5622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0099471A" w14:textId="59510378" w:rsidR="00AD5622" w:rsidRDefault="00AD5622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3FEF221" w14:textId="369BA62B" w:rsidR="00005FCF" w:rsidRDefault="00005FCF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0C4292B8" w14:textId="7103612D" w:rsidR="00005FCF" w:rsidRDefault="00005FCF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29B3EE5D" w14:textId="76CC38BA" w:rsidR="00005FCF" w:rsidRDefault="00005FCF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3A93AB3" w14:textId="5E3D93B5" w:rsidR="00005FCF" w:rsidRDefault="00005FCF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sectPr w:rsidR="00005FCF" w:rsidSect="00242C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22"/>
    <w:rsid w:val="00005FCF"/>
    <w:rsid w:val="00180E0A"/>
    <w:rsid w:val="001E20EB"/>
    <w:rsid w:val="00242C40"/>
    <w:rsid w:val="00362965"/>
    <w:rsid w:val="004611A8"/>
    <w:rsid w:val="004B7B35"/>
    <w:rsid w:val="0054721A"/>
    <w:rsid w:val="005C03EA"/>
    <w:rsid w:val="005C1A59"/>
    <w:rsid w:val="007F3570"/>
    <w:rsid w:val="00811926"/>
    <w:rsid w:val="008978A3"/>
    <w:rsid w:val="00A26D7A"/>
    <w:rsid w:val="00A66AE3"/>
    <w:rsid w:val="00AD5622"/>
    <w:rsid w:val="00B54744"/>
    <w:rsid w:val="00BA42D6"/>
    <w:rsid w:val="00BF4645"/>
    <w:rsid w:val="00C26132"/>
    <w:rsid w:val="00D115C4"/>
    <w:rsid w:val="00D32217"/>
    <w:rsid w:val="00E45C4F"/>
    <w:rsid w:val="00E8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F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D7A"/>
    <w:pPr>
      <w:ind w:left="720"/>
      <w:contextualSpacing/>
    </w:pPr>
  </w:style>
  <w:style w:type="character" w:customStyle="1" w:styleId="blk">
    <w:name w:val="blk"/>
    <w:basedOn w:val="a0"/>
    <w:rsid w:val="00811926"/>
  </w:style>
  <w:style w:type="character" w:styleId="a7">
    <w:name w:val="Hyperlink"/>
    <w:basedOn w:val="a0"/>
    <w:uiPriority w:val="99"/>
    <w:semiHidden/>
    <w:unhideWhenUsed/>
    <w:rsid w:val="00811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D7A"/>
    <w:pPr>
      <w:ind w:left="720"/>
      <w:contextualSpacing/>
    </w:pPr>
  </w:style>
  <w:style w:type="character" w:customStyle="1" w:styleId="blk">
    <w:name w:val="blk"/>
    <w:basedOn w:val="a0"/>
    <w:rsid w:val="00811926"/>
  </w:style>
  <w:style w:type="character" w:styleId="a7">
    <w:name w:val="Hyperlink"/>
    <w:basedOn w:val="a0"/>
    <w:uiPriority w:val="99"/>
    <w:semiHidden/>
    <w:unhideWhenUsed/>
    <w:rsid w:val="00811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9244/7fb121823bcb5879d21cfdad0d8a5a5c9c783a3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9244/8e963fb893781820c4192cdd6152f609de78a157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Приёмая</cp:lastModifiedBy>
  <cp:revision>2</cp:revision>
  <cp:lastPrinted>2021-06-17T11:49:00Z</cp:lastPrinted>
  <dcterms:created xsi:type="dcterms:W3CDTF">2021-06-17T11:49:00Z</dcterms:created>
  <dcterms:modified xsi:type="dcterms:W3CDTF">2021-06-17T11:49:00Z</dcterms:modified>
</cp:coreProperties>
</file>