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94119" w14:textId="4E287D21" w:rsidR="00125712" w:rsidRDefault="000C146A" w:rsidP="006734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72F1C6" wp14:editId="3436158F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0" t="0" r="11430" b="1460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42AA" w14:textId="77777777"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257243B5" w14:textId="77777777"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2B9C4954" w14:textId="77777777"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25B5D570" w14:textId="77777777"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4BC9ECD3" w14:textId="77777777"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1C8F2AE7" w14:textId="77777777"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B6DA800" w14:textId="77777777"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78D2D7CC" w14:textId="77777777"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7.5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9wIAIAAEk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owMApa2fqAkoId5xnfHxqdhV+U9DjLJfU/dwwEJeqjiW2ZLTAh&#10;CecOnDvVucMMR6iSBkpGcxPGB7NzINsOM02TDMbeYisbmVR+YXXkjfOaxD++rfggzv0U9fIHWD8B&#10;AAD//wMAUEsDBBQABgAIAAAAIQBEtGbo4wAAAAoBAAAPAAAAZHJzL2Rvd25yZXYueG1sTI/NTsMw&#10;EITvSLyDtUhcUOu0aWkV4lQIwYELqCkIenPjzQ/Y68h228DT457KbVYzmvk2Xw1GswM631kSMBkn&#10;wJAqqzpqBLxtnkZLYD5IUlJbQgE/6GFVXF7kMlP2SGs8lKFhsYR8JgW0IfQZ575q0Ug/tj1S9Grr&#10;jAzxdA1XTh5judF8miS33MiO4kIre3xosfou90ZA+YF1Tb+Pz++qdK8vN/pr231uhLi+Gu7vgAUc&#10;wjkMJ/yIDkVk2tk9Kc+0gPliPolRAaMZsJOfTNMU2C6q2SIFXuT8/wvFHwAAAP//AwBQSwECLQAU&#10;AAYACAAAACEAtoM4kv4AAADhAQAAEwAAAAAAAAAAAAAAAAAAAAAAW0NvbnRlbnRfVHlwZXNdLnht&#10;bFBLAQItABQABgAIAAAAIQA4/SH/1gAAAJQBAAALAAAAAAAAAAAAAAAAAC8BAABfcmVscy8ucmVs&#10;c1BLAQItABQABgAIAAAAIQC4UW9wIAIAAEkEAAAOAAAAAAAAAAAAAAAAAC4CAABkcnMvZTJvRG9j&#10;LnhtbFBLAQItABQABgAIAAAAIQBEtGbo4wAAAAoBAAAPAAAAAAAAAAAAAAAAAHoEAABkcnMvZG93&#10;bnJldi54bWxQSwUGAAAAAAQABADzAAAAigUAAAAA&#10;" o:allowincell="f" strokecolor="white" strokeweight="2pt">
                <v:textbox inset="1pt,1pt,1pt,1pt">
                  <w:txbxContent>
                    <w:p w14:paraId="2B8842AA" w14:textId="77777777"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257243B5" w14:textId="77777777"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2B9C4954" w14:textId="77777777"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25B5D570" w14:textId="77777777"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4BC9ECD3" w14:textId="77777777"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1C8F2AE7" w14:textId="77777777"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3B6DA800" w14:textId="77777777"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78D2D7CC" w14:textId="77777777"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1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F83710" wp14:editId="36753B1A">
                <wp:simplePos x="0" y="0"/>
                <wp:positionH relativeFrom="column">
                  <wp:posOffset>-302260</wp:posOffset>
                </wp:positionH>
                <wp:positionV relativeFrom="paragraph">
                  <wp:posOffset>1905</wp:posOffset>
                </wp:positionV>
                <wp:extent cx="2931160" cy="1000125"/>
                <wp:effectExtent l="0" t="0" r="21590" b="285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4FEB" w14:textId="77777777"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9AEDD17" w14:textId="77777777"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464726E" w14:textId="77777777"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6C86ACD7" w14:textId="77777777"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05A1ADDE" w14:textId="77777777" w:rsidR="006E25E2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14:paraId="2697D792" w14:textId="77777777"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14:paraId="2A35BF2D" w14:textId="77777777"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23.8pt;margin-top:.15pt;width:230.8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LjIQIAAFEEAAAOAAAAZHJzL2Uyb0RvYy54bWysVNuO0zAQfUfiHyy/01ygyxI1Xa26FCEt&#10;sGLhAxzHSSx8Y+w2KV+/Y6fb7cILQvTBmonHx2fOGXd1NWlF9gK8tKamxSKnRBhuW2n6mn7/tn11&#10;SYkPzLRMWSNqehCeXq1fvliNrhKlHaxqBRAEMb4aXU2HEFyVZZ4PQjO/sE4Y3OwsaBYwhT5rgY2I&#10;rlVW5vlFNlpoHVguvMevN/MmXSf8rhM8fOk6LwJRNUVuIa2Q1iau2XrFqh6YGyQ/0mD/wEIzafDS&#10;E9QNC4zsQP4BpSUH620XFtzqzHad5CL1gN0U+W/d3A/MidQLiuPdSSb//2D55/0dENnWdEmJYRot&#10;+oqiMdMrQYoy6jM6X2HZvbuD2KF3t5b/8MTYzYBl4hrAjoNgLbIqYn327EBMPB4lzfjJtgjPdsEm&#10;qaYOdAREEciUHDmcHBFTIBw/lu9eF8UFGsdxr8jzvCiX6Q5WPR534MMHYTWJQU0B2Sd4tr/1IdJh&#10;1WNJom+VbLdSqZRA32wUkD3D8dim3xHdn5cpQ0bksnyT5wn62ab/OwwtAw66krqml9gHIqXRi8K9&#10;N22KA5NqjpGzMkclo3izCWFqpmRVkjkK29j2gNKCneca3yEGg4VflIw40zX1P3cMBCXqo4n2lG/x&#10;XhLOEzhPmvOEGY5QNQ2UzOEmzA9n50D2A95UJDWMvUZLO5nEfmJ1pI9zmzw4vrH4MM7zVPX0T7B+&#10;AAAA//8DAFBLAwQUAAYACAAAACEArFoEe+AAAAAIAQAADwAAAGRycy9kb3ducmV2LnhtbEyPy07D&#10;MBBF90j8gzVIbFDrFEJbhTgVQrBgAyJtBezcePKAeBzZbhv4eoYVLEf36M65+Wq0vTigD50jBbNp&#10;AgKpcqajRsFm/TBZgghRk9G9I1TwhQFWxelJrjPjjvSChzI2gksoZFpBG+OQSRmqFq0OUzcgcVY7&#10;b3Xk0zfSeH3kctvLyySZS6s74g+tHvCuxeqz3FsF5SvWNX3fP25N6Z+fLvqP9+5trdT52Xh7AyLi&#10;GP9g+NVndSjYaef2ZILoFUzSxZxRBVcgOE5nKU/bMXe9WIIscvl/QPEDAAD//wMAUEsBAi0AFAAG&#10;AAgAAAAhALaDOJL+AAAA4QEAABMAAAAAAAAAAAAAAAAAAAAAAFtDb250ZW50X1R5cGVzXS54bWxQ&#10;SwECLQAUAAYACAAAACEAOP0h/9YAAACUAQAACwAAAAAAAAAAAAAAAAAvAQAAX3JlbHMvLnJlbHNQ&#10;SwECLQAUAAYACAAAACEAFDrC4yECAABRBAAADgAAAAAAAAAAAAAAAAAuAgAAZHJzL2Uyb0RvYy54&#10;bWxQSwECLQAUAAYACAAAACEArFoEe+AAAAAIAQAADwAAAAAAAAAAAAAAAAB7BAAAZHJzL2Rvd25y&#10;ZXYueG1sUEsFBgAAAAAEAAQA8wAAAIgFAAAAAA==&#10;" strokecolor="white" strokeweight="2pt">
                <v:textbox inset="1pt,1pt,1pt,1pt">
                  <w:txbxContent>
                    <w:p w14:paraId="72C84FEB" w14:textId="77777777"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09AEDD17" w14:textId="77777777"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1464726E" w14:textId="77777777"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6C86ACD7" w14:textId="77777777"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05A1ADDE" w14:textId="77777777" w:rsidR="006E25E2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14:paraId="2697D792" w14:textId="77777777"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14:paraId="2A35BF2D" w14:textId="77777777"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85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168">
        <w:t xml:space="preserve">  </w:t>
      </w:r>
      <w:r w:rsidR="00875899">
        <w:rPr>
          <w:b/>
          <w:noProof/>
          <w:sz w:val="22"/>
          <w:szCs w:val="22"/>
        </w:rPr>
        <w:drawing>
          <wp:inline distT="0" distB="0" distL="0" distR="0" wp14:anchorId="47767B90" wp14:editId="276F2DD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1DF2" w14:textId="77777777" w:rsidR="00125712" w:rsidRDefault="00125712" w:rsidP="0067342A">
      <w:pPr>
        <w:jc w:val="center"/>
        <w:rPr>
          <w:sz w:val="18"/>
        </w:rPr>
      </w:pPr>
    </w:p>
    <w:p w14:paraId="2E6099CB" w14:textId="77777777" w:rsidR="00261633" w:rsidRPr="007C4E2B" w:rsidRDefault="00721BF9" w:rsidP="0067342A">
      <w:pPr>
        <w:pStyle w:val="9"/>
        <w:rPr>
          <w:rFonts w:cs="Arial"/>
          <w:i/>
          <w:sz w:val="26"/>
          <w:szCs w:val="26"/>
        </w:rPr>
      </w:pPr>
      <w:proofErr w:type="gramStart"/>
      <w:r w:rsidRPr="007C4E2B">
        <w:rPr>
          <w:rFonts w:cs="Arial"/>
          <w:i/>
          <w:sz w:val="26"/>
          <w:szCs w:val="26"/>
        </w:rPr>
        <w:t>П</w:t>
      </w:r>
      <w:proofErr w:type="gramEnd"/>
      <w:r w:rsidRPr="007C4E2B">
        <w:rPr>
          <w:rFonts w:cs="Arial"/>
          <w:i/>
          <w:sz w:val="26"/>
          <w:szCs w:val="26"/>
        </w:rPr>
        <w:t xml:space="preserve"> О С Т А Н О В Л Е Н И Е</w:t>
      </w:r>
    </w:p>
    <w:p w14:paraId="4AF8C228" w14:textId="77777777" w:rsidR="00957198" w:rsidRPr="007C4E2B" w:rsidRDefault="00957198" w:rsidP="0067342A">
      <w:pPr>
        <w:pStyle w:val="1"/>
        <w:jc w:val="center"/>
        <w:rPr>
          <w:rFonts w:cs="Arial"/>
          <w:b/>
          <w:i/>
          <w:color w:val="000000"/>
        </w:rPr>
      </w:pPr>
      <w:r w:rsidRPr="007C4E2B">
        <w:rPr>
          <w:rFonts w:cs="Arial"/>
          <w:b/>
          <w:i/>
          <w:color w:val="000000"/>
        </w:rPr>
        <w:t>АДМИНИСТРАЦИИ   МУНИЦИПАЛЬНОГО  ОБРАЗОВАНИЯ</w:t>
      </w:r>
    </w:p>
    <w:p w14:paraId="443D6853" w14:textId="77777777" w:rsidR="00261633" w:rsidRPr="007C4E2B" w:rsidRDefault="00957198" w:rsidP="0067342A">
      <w:pPr>
        <w:pStyle w:val="1"/>
        <w:jc w:val="center"/>
        <w:rPr>
          <w:rFonts w:cs="Arial"/>
          <w:b/>
          <w:i/>
          <w:color w:val="FF0000"/>
        </w:rPr>
      </w:pPr>
      <w:r w:rsidRPr="007C4E2B">
        <w:rPr>
          <w:rFonts w:cs="Arial"/>
          <w:b/>
          <w:i/>
          <w:color w:val="000000"/>
        </w:rPr>
        <w:t xml:space="preserve"> «КРАСНОГВАРДЕЙСКИЙ  РАЙОН»</w:t>
      </w:r>
    </w:p>
    <w:p w14:paraId="02D8124C" w14:textId="77777777" w:rsidR="00261633" w:rsidRPr="00721BF9" w:rsidRDefault="00A5519B" w:rsidP="0067342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F3F35FF" wp14:editId="5E77FB83">
                <wp:simplePos x="0" y="0"/>
                <wp:positionH relativeFrom="column">
                  <wp:posOffset>-34290</wp:posOffset>
                </wp:positionH>
                <wp:positionV relativeFrom="paragraph">
                  <wp:posOffset>71119</wp:posOffset>
                </wp:positionV>
                <wp:extent cx="6410325" cy="9525"/>
                <wp:effectExtent l="19050" t="38100" r="47625" b="476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1816CB3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5.6pt" to="502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eIywEAAHgDAAAOAAAAZHJzL2Uyb0RvYy54bWysU8Fy2yAQvXem/8BwryU7tdtoLOfgNL24&#10;rWeSfsAakMUUWAawJf99F+w4TXvLVAdmgbePt29Xy7vRGnZUIWp0LZ9Oas6UEyi127f859PDh8+c&#10;xQROgkGnWn5Skd+t3r9bDr5RM+zRSBUYkbjYDL7lfUq+qaooemUhTtArR5cdBguJtmFfyQADsVtT&#10;zep6UQ0YpA8oVIx0en++5KvC33VKpB9dF1VipuWkLZU1lHWX12q1hGYfwPdaXGTAG1RY0I4evVLd&#10;QwJ2CPofKqtFwIhdmgi0FXadFqrUQNVM67+qeezBq1ILmRP91ab4/2jF9+M2MC1bfsOZA0st2min&#10;2Dw7M/jYEGDttiHXJkb36DcofkXmcN2D26ui8OnkKW2aM6pXKXkTPfHvhm8oCQOHhMWmsQs2U5IB&#10;bCzdOF27ocbEBB0uPk7rm9mcM0F3t3OK8gPQPOf6ENNXhZbloOWGZBduOG5iOkOfIfkphw/aGDqH&#10;xjg2tPzTggaI2K2n6lPQJTmi0TIDMy6G/W5tAjtCnp7yXTS8ggU8OFmIewXyyyVOoM05Js3GXbzJ&#10;dpyN3aE8bUPWmW2i9pbiLqOY5+fPfUG9/DCr3wAAAP//AwBQSwMEFAAGAAgAAAAhAItotq7cAAAA&#10;CQEAAA8AAABkcnMvZG93bnJldi54bWxMj81OwzAQhO9IvIO1SNxaO1H5UYhTIaSeuEDTB9jaJo5q&#10;r9PYSdO3xz3BbXdnNPtNvV28Y7MZYx9IQrEWwAypoHvqJBza3eoVWExIGl0gI+FqImyb+7saKx0u&#10;9G3mfepYDqFYoQSb0lBxHpU1HuM6DIay9hNGjymvY8f1iJcc7h0vhXjmHnvKHywO5sMaddpPXoL6&#10;vBat3U04dwrL0H6d3SmdpXx8WN7fgCWzpD8z3PAzOjSZ6Rgm0pE5CaunTXbme1ECu+lCbApgxzyV&#10;L8Cbmv9v0PwCAAD//wMAUEsBAi0AFAAGAAgAAAAhALaDOJL+AAAA4QEAABMAAAAAAAAAAAAAAAAA&#10;AAAAAFtDb250ZW50X1R5cGVzXS54bWxQSwECLQAUAAYACAAAACEAOP0h/9YAAACUAQAACwAAAAAA&#10;AAAAAAAAAAAvAQAAX3JlbHMvLnJlbHNQSwECLQAUAAYACAAAACEAybXXiMsBAAB4AwAADgAAAAAA&#10;AAAAAAAAAAAuAgAAZHJzL2Uyb0RvYy54bWxQSwECLQAUAAYACAAAACEAi2i2rtwAAAAJAQAADwAA&#10;AAAAAAAAAAAAAAAlBAAAZHJzL2Rvd25yZXYueG1sUEsFBgAAAAAEAAQA8wAAAC4FAAAAAA==&#10;" strokeweight="6pt">
                <v:stroke linestyle="thickBetweenThin"/>
              </v:line>
            </w:pict>
          </mc:Fallback>
        </mc:AlternateContent>
      </w:r>
    </w:p>
    <w:p w14:paraId="36428E6E" w14:textId="77777777" w:rsidR="00261633" w:rsidRDefault="00261633" w:rsidP="0067342A">
      <w:pPr>
        <w:pStyle w:val="7"/>
        <w:rPr>
          <w:rFonts w:ascii="Book Antiqua" w:hAnsi="Book Antiqua"/>
          <w:i/>
          <w:sz w:val="8"/>
          <w:u w:val="single"/>
        </w:rPr>
      </w:pPr>
    </w:p>
    <w:p w14:paraId="325EDADF" w14:textId="2DDB47BB" w:rsidR="00261633" w:rsidRPr="00BC2000" w:rsidRDefault="00261633" w:rsidP="0067342A">
      <w:pPr>
        <w:pStyle w:val="7"/>
        <w:rPr>
          <w:i/>
          <w:sz w:val="24"/>
          <w:szCs w:val="24"/>
          <w:u w:val="single"/>
        </w:rPr>
      </w:pPr>
      <w:r w:rsidRPr="00BC2000">
        <w:rPr>
          <w:i/>
          <w:sz w:val="24"/>
          <w:szCs w:val="24"/>
          <w:u w:val="single"/>
        </w:rPr>
        <w:t>От</w:t>
      </w:r>
      <w:r w:rsidR="00321A6F">
        <w:rPr>
          <w:i/>
          <w:sz w:val="24"/>
          <w:szCs w:val="24"/>
          <w:u w:val="single"/>
        </w:rPr>
        <w:t xml:space="preserve"> </w:t>
      </w:r>
      <w:r w:rsidR="00E015AD">
        <w:rPr>
          <w:i/>
          <w:sz w:val="24"/>
          <w:szCs w:val="24"/>
          <w:u w:val="single"/>
        </w:rPr>
        <w:t xml:space="preserve"> </w:t>
      </w:r>
      <w:r w:rsidR="00921C72">
        <w:rPr>
          <w:i/>
          <w:sz w:val="24"/>
          <w:szCs w:val="24"/>
          <w:u w:val="single"/>
        </w:rPr>
        <w:t>29.10.2021</w:t>
      </w:r>
      <w:r w:rsidR="00321A6F">
        <w:rPr>
          <w:i/>
          <w:sz w:val="24"/>
          <w:szCs w:val="24"/>
          <w:u w:val="single"/>
        </w:rPr>
        <w:t xml:space="preserve">г. </w:t>
      </w:r>
      <w:r w:rsidR="00C26378" w:rsidRPr="00BC2000">
        <w:rPr>
          <w:i/>
          <w:sz w:val="24"/>
          <w:szCs w:val="24"/>
          <w:u w:val="single"/>
        </w:rPr>
        <w:t xml:space="preserve"> </w:t>
      </w:r>
      <w:r w:rsidRPr="00BC2000">
        <w:rPr>
          <w:i/>
          <w:sz w:val="24"/>
          <w:szCs w:val="24"/>
          <w:u w:val="single"/>
        </w:rPr>
        <w:t>№</w:t>
      </w:r>
      <w:r w:rsidR="008C606F" w:rsidRPr="00BC2000">
        <w:rPr>
          <w:i/>
          <w:sz w:val="24"/>
          <w:szCs w:val="24"/>
          <w:u w:val="single"/>
        </w:rPr>
        <w:t>_</w:t>
      </w:r>
      <w:r w:rsidR="00921C72">
        <w:rPr>
          <w:i/>
          <w:sz w:val="24"/>
          <w:szCs w:val="24"/>
          <w:u w:val="single"/>
        </w:rPr>
        <w:t>873</w:t>
      </w:r>
      <w:r w:rsidR="00E015AD">
        <w:rPr>
          <w:i/>
          <w:sz w:val="24"/>
          <w:szCs w:val="24"/>
          <w:u w:val="single"/>
        </w:rPr>
        <w:t xml:space="preserve"> </w:t>
      </w:r>
    </w:p>
    <w:p w14:paraId="7BFF5D5F" w14:textId="77777777" w:rsidR="00261633" w:rsidRPr="00177EF4" w:rsidRDefault="00261633" w:rsidP="0067342A">
      <w:pPr>
        <w:pStyle w:val="8"/>
        <w:rPr>
          <w:rFonts w:ascii="Times New Roman" w:hAnsi="Times New Roman"/>
          <w:b/>
          <w:sz w:val="24"/>
          <w:szCs w:val="24"/>
        </w:rPr>
      </w:pPr>
      <w:r w:rsidRPr="00177EF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77EF4">
        <w:rPr>
          <w:rFonts w:ascii="Times New Roman" w:hAnsi="Times New Roman"/>
          <w:b/>
          <w:sz w:val="24"/>
          <w:szCs w:val="24"/>
        </w:rPr>
        <w:t>Красногвардейское</w:t>
      </w:r>
    </w:p>
    <w:p w14:paraId="0EAE06D7" w14:textId="77777777" w:rsidR="006E78CE" w:rsidRDefault="006E78CE" w:rsidP="0067342A">
      <w:pPr>
        <w:pStyle w:val="a3"/>
        <w:rPr>
          <w:b/>
        </w:rPr>
      </w:pPr>
    </w:p>
    <w:p w14:paraId="45492D5D" w14:textId="77777777" w:rsidR="00B37DDC" w:rsidRPr="00BC2000" w:rsidRDefault="00B37DDC" w:rsidP="0067342A">
      <w:pPr>
        <w:pStyle w:val="a3"/>
        <w:tabs>
          <w:tab w:val="left" w:pos="709"/>
        </w:tabs>
        <w:rPr>
          <w:b/>
        </w:rPr>
      </w:pPr>
    </w:p>
    <w:p w14:paraId="6BE4D6FF" w14:textId="4E7697F8" w:rsidR="00084C32" w:rsidRPr="004C12C7" w:rsidRDefault="00E015AD" w:rsidP="0067342A">
      <w:pPr>
        <w:rPr>
          <w:b/>
          <w:sz w:val="28"/>
          <w:szCs w:val="28"/>
        </w:rPr>
      </w:pPr>
      <w:r w:rsidRPr="005750EA">
        <w:rPr>
          <w:b/>
          <w:sz w:val="28"/>
          <w:szCs w:val="28"/>
        </w:rPr>
        <w:t>О создании муниципального центра управления муниципального образования</w:t>
      </w:r>
      <w:r w:rsidR="00D5128D" w:rsidRPr="00D5128D">
        <w:rPr>
          <w:rFonts w:eastAsia="Calibri"/>
          <w:b/>
          <w:sz w:val="28"/>
          <w:szCs w:val="28"/>
          <w:lang w:eastAsia="en-US"/>
        </w:rPr>
        <w:t xml:space="preserve"> «Красногвардейский район»</w:t>
      </w:r>
    </w:p>
    <w:p w14:paraId="1F50DD0A" w14:textId="77777777" w:rsidR="00D5128D" w:rsidRDefault="00D5128D" w:rsidP="0067342A">
      <w:pPr>
        <w:jc w:val="both"/>
        <w:rPr>
          <w:sz w:val="28"/>
          <w:szCs w:val="28"/>
        </w:rPr>
      </w:pPr>
    </w:p>
    <w:p w14:paraId="36B0DB30" w14:textId="77777777" w:rsidR="004C12C7" w:rsidRPr="001C0623" w:rsidRDefault="004C12C7" w:rsidP="0067342A">
      <w:pPr>
        <w:jc w:val="both"/>
        <w:rPr>
          <w:sz w:val="28"/>
          <w:szCs w:val="28"/>
        </w:rPr>
      </w:pPr>
    </w:p>
    <w:p w14:paraId="39DDF20D" w14:textId="71B4593C" w:rsidR="004C12C7" w:rsidRDefault="00E015AD" w:rsidP="00A97F31">
      <w:pPr>
        <w:pStyle w:val="10"/>
        <w:shd w:val="clear" w:color="auto" w:fill="auto"/>
        <w:spacing w:before="0" w:after="0" w:line="240" w:lineRule="auto"/>
        <w:ind w:firstLine="708"/>
        <w:jc w:val="both"/>
      </w:pPr>
      <w:proofErr w:type="gramStart"/>
      <w:r>
        <w:t xml:space="preserve">В соответствии с Федеральным законом от 06 октября 2003 года № 131-ФЗ «Об общих принципах </w:t>
      </w:r>
      <w:r w:rsidR="002D27D9">
        <w:t xml:space="preserve">организации </w:t>
      </w:r>
      <w:r>
        <w:t xml:space="preserve">местного самоуправления в Российской Федерации», во исполнение пункта 3 перечня поручений Президента Российской Федерации от 01 марта 2020 года № Пр-354 по итогам заседания Совета по развитию местного самоуправления </w:t>
      </w:r>
      <w:r w:rsidR="004C12C7">
        <w:t xml:space="preserve">30 </w:t>
      </w:r>
      <w:r>
        <w:t>января 2020 года, в целях повышения эффективности и качества принятия управленческих решений, направленных на реализацию эффективной</w:t>
      </w:r>
      <w:proofErr w:type="gramEnd"/>
      <w:r>
        <w:t xml:space="preserve"> политики в сфере социально-экономического и общественно-политического развития</w:t>
      </w:r>
      <w:r w:rsidR="004C12C7">
        <w:t xml:space="preserve">, руководствуясь Уставом МО «Красногвардейский район» </w:t>
      </w:r>
    </w:p>
    <w:p w14:paraId="50986203" w14:textId="6155F67D" w:rsidR="00D5128D" w:rsidRDefault="00D5128D" w:rsidP="0067342A">
      <w:pPr>
        <w:pStyle w:val="10"/>
        <w:shd w:val="clear" w:color="auto" w:fill="auto"/>
        <w:spacing w:before="0" w:after="0" w:line="240" w:lineRule="auto"/>
        <w:ind w:firstLine="0"/>
        <w:jc w:val="both"/>
      </w:pPr>
      <w:r>
        <w:t xml:space="preserve"> </w:t>
      </w:r>
    </w:p>
    <w:p w14:paraId="16961649" w14:textId="77777777" w:rsidR="00D5128D" w:rsidRPr="001C0623" w:rsidRDefault="00D5128D" w:rsidP="0067342A">
      <w:pPr>
        <w:pStyle w:val="10"/>
        <w:shd w:val="clear" w:color="auto" w:fill="auto"/>
        <w:spacing w:before="0" w:after="0" w:line="240" w:lineRule="auto"/>
        <w:ind w:firstLine="0"/>
        <w:jc w:val="both"/>
      </w:pPr>
    </w:p>
    <w:p w14:paraId="00F4E609" w14:textId="43DCEDB9" w:rsidR="00D5128D" w:rsidRDefault="00D5128D" w:rsidP="00673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1C0623">
        <w:rPr>
          <w:b/>
          <w:sz w:val="28"/>
          <w:szCs w:val="28"/>
        </w:rPr>
        <w:t>:</w:t>
      </w:r>
    </w:p>
    <w:p w14:paraId="5BF7597C" w14:textId="4E298BAF" w:rsidR="00D5128D" w:rsidRDefault="00D5128D" w:rsidP="0067342A">
      <w:pPr>
        <w:pStyle w:val="10"/>
        <w:shd w:val="clear" w:color="auto" w:fill="auto"/>
        <w:spacing w:before="0" w:after="0" w:line="240" w:lineRule="auto"/>
        <w:ind w:firstLine="0"/>
        <w:jc w:val="both"/>
      </w:pPr>
    </w:p>
    <w:p w14:paraId="51049C4A" w14:textId="6224F253" w:rsidR="00E015AD" w:rsidRPr="00E015AD" w:rsidRDefault="003108D5" w:rsidP="0031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15AD" w:rsidRPr="00E015AD">
        <w:rPr>
          <w:sz w:val="28"/>
          <w:szCs w:val="28"/>
        </w:rPr>
        <w:t>Создать муниципальный центр управления муниципального образования «Красногвардейский район».</w:t>
      </w:r>
    </w:p>
    <w:p w14:paraId="38ECA171" w14:textId="0EE73281" w:rsidR="00E015AD" w:rsidRDefault="003108D5" w:rsidP="0031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4925">
        <w:rPr>
          <w:sz w:val="28"/>
          <w:szCs w:val="28"/>
        </w:rPr>
        <w:t xml:space="preserve"> </w:t>
      </w:r>
      <w:r w:rsidR="00E015AD" w:rsidRPr="00E015AD">
        <w:rPr>
          <w:sz w:val="28"/>
          <w:szCs w:val="28"/>
        </w:rPr>
        <w:t xml:space="preserve">Утвердить Положение о </w:t>
      </w:r>
      <w:r w:rsidR="00A97F31" w:rsidRPr="00E015AD">
        <w:rPr>
          <w:sz w:val="28"/>
          <w:szCs w:val="28"/>
        </w:rPr>
        <w:t>муниципальн</w:t>
      </w:r>
      <w:r w:rsidR="00A97F31">
        <w:rPr>
          <w:sz w:val="28"/>
          <w:szCs w:val="28"/>
        </w:rPr>
        <w:t>ом</w:t>
      </w:r>
      <w:r w:rsidR="00A97F31" w:rsidRPr="00E015AD">
        <w:rPr>
          <w:sz w:val="28"/>
          <w:szCs w:val="28"/>
        </w:rPr>
        <w:t xml:space="preserve"> центр</w:t>
      </w:r>
      <w:r w:rsidR="00A97F31">
        <w:rPr>
          <w:sz w:val="28"/>
          <w:szCs w:val="28"/>
        </w:rPr>
        <w:t>е</w:t>
      </w:r>
      <w:r w:rsidR="00A97F31" w:rsidRPr="00E015AD">
        <w:rPr>
          <w:sz w:val="28"/>
          <w:szCs w:val="28"/>
        </w:rPr>
        <w:t xml:space="preserve"> управления муниципального образования «Красногвардейский район»</w:t>
      </w:r>
      <w:r w:rsidR="00E015AD" w:rsidRPr="00E015AD">
        <w:rPr>
          <w:sz w:val="28"/>
          <w:szCs w:val="28"/>
        </w:rPr>
        <w:t xml:space="preserve"> (</w:t>
      </w:r>
      <w:r w:rsidR="004C12C7">
        <w:rPr>
          <w:sz w:val="28"/>
          <w:szCs w:val="28"/>
        </w:rPr>
        <w:t>Приложение №1</w:t>
      </w:r>
      <w:r w:rsidR="00E015AD" w:rsidRPr="00E015AD">
        <w:rPr>
          <w:sz w:val="28"/>
          <w:szCs w:val="28"/>
        </w:rPr>
        <w:t>).</w:t>
      </w:r>
    </w:p>
    <w:p w14:paraId="3CADD24F" w14:textId="2DF7EE17" w:rsidR="006D3BA5" w:rsidRPr="00E015AD" w:rsidRDefault="006D3BA5" w:rsidP="0031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0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A97F31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труктуру </w:t>
      </w:r>
      <w:r w:rsidR="00A97F31" w:rsidRPr="00E015AD">
        <w:rPr>
          <w:sz w:val="28"/>
          <w:szCs w:val="28"/>
        </w:rPr>
        <w:t>муниципальн</w:t>
      </w:r>
      <w:r w:rsidR="00A97F31">
        <w:rPr>
          <w:sz w:val="28"/>
          <w:szCs w:val="28"/>
        </w:rPr>
        <w:t>ого</w:t>
      </w:r>
      <w:r w:rsidR="00A97F31" w:rsidRPr="00E015AD">
        <w:rPr>
          <w:sz w:val="28"/>
          <w:szCs w:val="28"/>
        </w:rPr>
        <w:t xml:space="preserve"> центр</w:t>
      </w:r>
      <w:r w:rsidR="00A97F31">
        <w:rPr>
          <w:sz w:val="28"/>
          <w:szCs w:val="28"/>
        </w:rPr>
        <w:t>а</w:t>
      </w:r>
      <w:r w:rsidR="00A97F31" w:rsidRPr="00E015AD">
        <w:rPr>
          <w:sz w:val="28"/>
          <w:szCs w:val="28"/>
        </w:rPr>
        <w:t xml:space="preserve"> управления муниципального образования «Красногвардейский район» </w:t>
      </w:r>
      <w:r w:rsidR="004C12C7" w:rsidRPr="00E015AD">
        <w:rPr>
          <w:sz w:val="28"/>
          <w:szCs w:val="28"/>
        </w:rPr>
        <w:t>(</w:t>
      </w:r>
      <w:r w:rsidR="004C12C7">
        <w:rPr>
          <w:sz w:val="28"/>
          <w:szCs w:val="28"/>
        </w:rPr>
        <w:t>Приложение №2</w:t>
      </w:r>
      <w:r w:rsidR="004C12C7" w:rsidRPr="00E015AD">
        <w:rPr>
          <w:sz w:val="28"/>
          <w:szCs w:val="28"/>
        </w:rPr>
        <w:t>).</w:t>
      </w:r>
    </w:p>
    <w:p w14:paraId="047353DD" w14:textId="6E33786A" w:rsidR="003A53DB" w:rsidRPr="003A53DB" w:rsidRDefault="006D3BA5" w:rsidP="0031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8D5">
        <w:rPr>
          <w:sz w:val="28"/>
          <w:szCs w:val="28"/>
        </w:rPr>
        <w:t xml:space="preserve">.  </w:t>
      </w:r>
      <w:proofErr w:type="gramStart"/>
      <w:r w:rsidR="003A53DB" w:rsidRPr="003A53DB">
        <w:rPr>
          <w:sz w:val="28"/>
          <w:szCs w:val="28"/>
        </w:rPr>
        <w:t>Контроль за</w:t>
      </w:r>
      <w:proofErr w:type="gramEnd"/>
      <w:r w:rsidR="003A53DB" w:rsidRPr="003A53DB">
        <w:rPr>
          <w:sz w:val="28"/>
          <w:szCs w:val="28"/>
        </w:rPr>
        <w:t xml:space="preserve"> исполнением </w:t>
      </w:r>
      <w:r w:rsidR="004C12C7">
        <w:rPr>
          <w:sz w:val="28"/>
          <w:szCs w:val="28"/>
        </w:rPr>
        <w:t>данного</w:t>
      </w:r>
      <w:r w:rsidR="003A53DB" w:rsidRPr="003A53DB">
        <w:rPr>
          <w:sz w:val="28"/>
          <w:szCs w:val="28"/>
        </w:rPr>
        <w:t xml:space="preserve"> постановления оставляю за собой.</w:t>
      </w:r>
    </w:p>
    <w:p w14:paraId="588D0EB5" w14:textId="479F6FD8" w:rsidR="00FC5BA3" w:rsidRDefault="006D3BA5" w:rsidP="0031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3DB" w:rsidRPr="003A53DB">
        <w:rPr>
          <w:sz w:val="28"/>
          <w:szCs w:val="28"/>
        </w:rPr>
        <w:t>.</w:t>
      </w:r>
      <w:r w:rsidR="003108D5">
        <w:rPr>
          <w:sz w:val="28"/>
          <w:szCs w:val="28"/>
        </w:rPr>
        <w:t xml:space="preserve">  </w:t>
      </w:r>
      <w:r w:rsidR="003A53DB" w:rsidRPr="003A53DB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795F5BE5" w14:textId="77777777" w:rsidR="003A53DB" w:rsidRDefault="003A53DB" w:rsidP="0067342A">
      <w:pPr>
        <w:jc w:val="both"/>
        <w:rPr>
          <w:sz w:val="28"/>
          <w:szCs w:val="28"/>
        </w:rPr>
      </w:pPr>
    </w:p>
    <w:p w14:paraId="5A556364" w14:textId="77777777" w:rsidR="003A53DB" w:rsidRPr="003A53DB" w:rsidRDefault="003A53DB" w:rsidP="0067342A">
      <w:pPr>
        <w:jc w:val="both"/>
        <w:rPr>
          <w:sz w:val="28"/>
          <w:szCs w:val="28"/>
        </w:rPr>
      </w:pPr>
    </w:p>
    <w:p w14:paraId="7BC56BDC" w14:textId="10ADC1BC" w:rsidR="00501CEA" w:rsidRDefault="003108D5" w:rsidP="00921C72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C5B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C5BA3" w:rsidRPr="00987C06">
        <w:rPr>
          <w:sz w:val="28"/>
          <w:szCs w:val="28"/>
        </w:rPr>
        <w:t xml:space="preserve"> </w:t>
      </w:r>
      <w:r w:rsidR="00FC5BA3">
        <w:rPr>
          <w:sz w:val="28"/>
          <w:szCs w:val="28"/>
        </w:rPr>
        <w:t>МО «Красногвардейский   район»</w:t>
      </w:r>
      <w:r w:rsidR="00FC5BA3">
        <w:rPr>
          <w:sz w:val="28"/>
          <w:szCs w:val="28"/>
        </w:rPr>
        <w:tab/>
        <w:t xml:space="preserve"> </w:t>
      </w:r>
      <w:r w:rsidR="00FC5BA3">
        <w:rPr>
          <w:sz w:val="28"/>
          <w:szCs w:val="28"/>
        </w:rPr>
        <w:tab/>
      </w:r>
      <w:r w:rsidR="00FC5BA3">
        <w:rPr>
          <w:sz w:val="28"/>
          <w:szCs w:val="28"/>
        </w:rPr>
        <w:tab/>
      </w:r>
      <w:r w:rsidR="00E015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0C146A">
        <w:rPr>
          <w:sz w:val="28"/>
          <w:szCs w:val="28"/>
        </w:rPr>
        <w:t xml:space="preserve">  </w:t>
      </w:r>
      <w:r>
        <w:rPr>
          <w:sz w:val="28"/>
          <w:szCs w:val="28"/>
        </w:rPr>
        <w:t>А.А. Ершов</w:t>
      </w:r>
    </w:p>
    <w:p w14:paraId="5FC7DA1F" w14:textId="77777777" w:rsidR="00501CEA" w:rsidRDefault="00501CEA" w:rsidP="00AE54AD">
      <w:pPr>
        <w:ind w:left="284" w:right="-483" w:hanging="284"/>
        <w:jc w:val="both"/>
      </w:pPr>
    </w:p>
    <w:p w14:paraId="6F72807E" w14:textId="77777777" w:rsidR="00501CEA" w:rsidRDefault="00501CEA" w:rsidP="00AE54AD">
      <w:pPr>
        <w:ind w:left="284" w:right="-483" w:hanging="284"/>
        <w:jc w:val="both"/>
      </w:pPr>
    </w:p>
    <w:p w14:paraId="40C31EE5" w14:textId="77777777" w:rsidR="00B57B78" w:rsidRDefault="00B57B78" w:rsidP="00AE54AD">
      <w:pPr>
        <w:ind w:left="284" w:right="-483" w:hanging="284"/>
        <w:jc w:val="both"/>
      </w:pPr>
    </w:p>
    <w:p w14:paraId="5457C62C" w14:textId="77777777" w:rsidR="00424925" w:rsidRDefault="00424925" w:rsidP="00AE54AD">
      <w:pPr>
        <w:ind w:left="284" w:right="-483" w:hanging="284"/>
        <w:jc w:val="both"/>
      </w:pPr>
    </w:p>
    <w:p w14:paraId="0826A124" w14:textId="0F6331E3" w:rsidR="00F07FF4" w:rsidRPr="00C15905" w:rsidRDefault="00F07FF4" w:rsidP="0067342A">
      <w:pPr>
        <w:ind w:right="-1"/>
        <w:jc w:val="right"/>
        <w:rPr>
          <w:bCs/>
          <w:iCs/>
          <w:sz w:val="28"/>
          <w:szCs w:val="28"/>
        </w:rPr>
      </w:pPr>
      <w:r w:rsidRPr="00FE3639">
        <w:lastRenderedPageBreak/>
        <w:t xml:space="preserve">Приложение </w:t>
      </w:r>
      <w:r w:rsidR="00A962FE">
        <w:t>№1</w:t>
      </w:r>
    </w:p>
    <w:p w14:paraId="4D008AD7" w14:textId="77777777" w:rsidR="00F07FF4" w:rsidRDefault="00F07FF4" w:rsidP="0067342A">
      <w:pPr>
        <w:ind w:right="-1"/>
        <w:jc w:val="right"/>
      </w:pPr>
      <w:r>
        <w:t>к  постановлению администрации</w:t>
      </w:r>
    </w:p>
    <w:p w14:paraId="28DB2CC1" w14:textId="77777777" w:rsidR="00F07FF4" w:rsidRDefault="00F07FF4" w:rsidP="0067342A">
      <w:pPr>
        <w:ind w:right="-1"/>
        <w:jc w:val="right"/>
      </w:pPr>
      <w:r>
        <w:t>МО «Красногвардейский  район»</w:t>
      </w:r>
    </w:p>
    <w:p w14:paraId="66F58823" w14:textId="34E79416" w:rsidR="00921C72" w:rsidRPr="00921C72" w:rsidRDefault="00921C72" w:rsidP="00921C72">
      <w:pPr>
        <w:pStyle w:val="7"/>
        <w:jc w:val="right"/>
        <w:rPr>
          <w:b w:val="0"/>
          <w:sz w:val="24"/>
          <w:szCs w:val="24"/>
          <w:u w:val="single"/>
        </w:rPr>
      </w:pPr>
      <w:r w:rsidRPr="00921C72">
        <w:rPr>
          <w:b w:val="0"/>
          <w:sz w:val="24"/>
          <w:szCs w:val="24"/>
          <w:u w:val="single"/>
        </w:rPr>
        <w:t>о</w:t>
      </w:r>
      <w:r w:rsidRPr="00921C72">
        <w:rPr>
          <w:b w:val="0"/>
          <w:sz w:val="24"/>
          <w:szCs w:val="24"/>
          <w:u w:val="single"/>
        </w:rPr>
        <w:t xml:space="preserve">т  29.10.2021г.  №_873 </w:t>
      </w:r>
    </w:p>
    <w:p w14:paraId="00CCBD82" w14:textId="498EC4E5" w:rsidR="009C1953" w:rsidRDefault="009C1953" w:rsidP="0067342A">
      <w:pPr>
        <w:ind w:right="-1"/>
        <w:jc w:val="both"/>
      </w:pPr>
    </w:p>
    <w:p w14:paraId="05246687" w14:textId="607E061C" w:rsidR="009C1953" w:rsidRDefault="009C1953" w:rsidP="0067342A">
      <w:pPr>
        <w:ind w:right="-1"/>
        <w:jc w:val="both"/>
      </w:pPr>
    </w:p>
    <w:p w14:paraId="5DBD3B6F" w14:textId="3F9DF44E" w:rsidR="009C1953" w:rsidRDefault="009C1953" w:rsidP="0067342A">
      <w:pPr>
        <w:ind w:right="-1"/>
        <w:jc w:val="both"/>
      </w:pPr>
    </w:p>
    <w:p w14:paraId="0CCD6220" w14:textId="77777777" w:rsidR="003A53DB" w:rsidRPr="005B4656" w:rsidRDefault="003A53DB" w:rsidP="0067342A">
      <w:pPr>
        <w:pStyle w:val="10"/>
        <w:shd w:val="clear" w:color="auto" w:fill="auto"/>
        <w:spacing w:before="0" w:after="0" w:line="240" w:lineRule="auto"/>
        <w:ind w:right="240" w:firstLine="0"/>
        <w:rPr>
          <w:b/>
        </w:rPr>
      </w:pPr>
      <w:r w:rsidRPr="003A53DB">
        <w:rPr>
          <w:b/>
        </w:rPr>
        <w:t xml:space="preserve">ПОЛОЖЕНИЕ </w:t>
      </w:r>
    </w:p>
    <w:p w14:paraId="3E3A2E9B" w14:textId="77777777" w:rsidR="003A53DB" w:rsidRPr="005B4656" w:rsidRDefault="003A53DB" w:rsidP="0067342A">
      <w:pPr>
        <w:pStyle w:val="10"/>
        <w:shd w:val="clear" w:color="auto" w:fill="auto"/>
        <w:spacing w:before="0" w:after="0" w:line="240" w:lineRule="auto"/>
        <w:ind w:right="240" w:firstLine="0"/>
        <w:rPr>
          <w:b/>
        </w:rPr>
      </w:pPr>
      <w:r w:rsidRPr="003A53DB">
        <w:rPr>
          <w:b/>
        </w:rPr>
        <w:t xml:space="preserve">о муниципальном центре управления </w:t>
      </w:r>
    </w:p>
    <w:p w14:paraId="3C896579" w14:textId="0BE7F34E" w:rsidR="009C1953" w:rsidRDefault="003A53DB" w:rsidP="0067342A">
      <w:pPr>
        <w:pStyle w:val="10"/>
        <w:shd w:val="clear" w:color="auto" w:fill="auto"/>
        <w:spacing w:before="0" w:after="0" w:line="240" w:lineRule="auto"/>
        <w:ind w:right="240" w:firstLine="0"/>
      </w:pPr>
      <w:r w:rsidRPr="003A53DB">
        <w:rPr>
          <w:b/>
        </w:rPr>
        <w:t xml:space="preserve">муниципального образования </w:t>
      </w:r>
      <w:r w:rsidR="009C1953">
        <w:rPr>
          <w:b/>
        </w:rPr>
        <w:t>«Красногвардейский район»</w:t>
      </w:r>
      <w:r w:rsidR="009C1953" w:rsidRPr="004105D0">
        <w:rPr>
          <w:b/>
        </w:rPr>
        <w:t xml:space="preserve"> </w:t>
      </w:r>
    </w:p>
    <w:p w14:paraId="7E06B230" w14:textId="77777777" w:rsidR="009C1953" w:rsidRDefault="009C1953" w:rsidP="0067342A">
      <w:pPr>
        <w:pStyle w:val="10"/>
        <w:shd w:val="clear" w:color="auto" w:fill="auto"/>
        <w:spacing w:before="0" w:after="0" w:line="240" w:lineRule="auto"/>
        <w:ind w:right="238" w:firstLine="0"/>
        <w:jc w:val="left"/>
      </w:pPr>
    </w:p>
    <w:p w14:paraId="19FE6511" w14:textId="77777777" w:rsidR="003A53DB" w:rsidRPr="005B4656" w:rsidRDefault="003A53DB" w:rsidP="006734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F7801BC" w14:textId="77777777" w:rsidR="003A53DB" w:rsidRPr="009C1F17" w:rsidRDefault="003A53DB" w:rsidP="006734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E76ADA" w14:textId="538512C7" w:rsidR="003A53DB" w:rsidRDefault="00863391" w:rsidP="00A97F31">
      <w:pPr>
        <w:pStyle w:val="ConsPlusTitle"/>
        <w:widowControl w:val="0"/>
        <w:numPr>
          <w:ilvl w:val="1"/>
          <w:numId w:val="20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Муниципальный центр управления</w:t>
      </w:r>
      <w:r w:rsidR="003A53DB"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«Красногвардейский район»</w:t>
      </w:r>
      <w:r w:rsidR="003A53DB" w:rsidRPr="00307454">
        <w:rPr>
          <w:rFonts w:ascii="Times New Roman" w:hAnsi="Times New Roman" w:cs="Times New Roman"/>
          <w:b w:val="0"/>
          <w:sz w:val="28"/>
          <w:szCs w:val="28"/>
        </w:rPr>
        <w:t xml:space="preserve"> (далее – 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3A53DB" w:rsidRPr="00307454">
        <w:rPr>
          <w:rFonts w:ascii="Times New Roman" w:hAnsi="Times New Roman" w:cs="Times New Roman"/>
          <w:b w:val="0"/>
          <w:sz w:val="28"/>
          <w:szCs w:val="28"/>
        </w:rPr>
        <w:t>) является проектным офисом, деятельность которого регламентируется настоящим Положением.</w:t>
      </w:r>
      <w:r w:rsidR="00887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77FB" w:rsidRPr="008877FB">
        <w:rPr>
          <w:rFonts w:ascii="Times New Roman" w:hAnsi="Times New Roman" w:cs="Times New Roman"/>
          <w:b w:val="0"/>
          <w:sz w:val="28"/>
          <w:szCs w:val="28"/>
        </w:rPr>
        <w:t>Разме</w:t>
      </w:r>
      <w:r w:rsidR="00B57B78">
        <w:rPr>
          <w:rFonts w:ascii="Times New Roman" w:hAnsi="Times New Roman" w:cs="Times New Roman"/>
          <w:b w:val="0"/>
          <w:sz w:val="28"/>
          <w:szCs w:val="28"/>
        </w:rPr>
        <w:t>щается</w:t>
      </w:r>
      <w:r w:rsidR="008877FB" w:rsidRPr="008877FB">
        <w:rPr>
          <w:rFonts w:ascii="Times New Roman" w:hAnsi="Times New Roman" w:cs="Times New Roman"/>
          <w:b w:val="0"/>
          <w:sz w:val="28"/>
          <w:szCs w:val="28"/>
        </w:rPr>
        <w:t xml:space="preserve"> МЦУ в здании администрации муниципального образования «Красногвардейский район»  по адресу: Республика Адыгея, Красногвардейский район, село Красногвардейское, </w:t>
      </w:r>
      <w:proofErr w:type="spellStart"/>
      <w:r w:rsidR="008877FB" w:rsidRPr="008877FB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gramStart"/>
      <w:r w:rsidR="008877FB" w:rsidRPr="008877FB">
        <w:rPr>
          <w:rFonts w:ascii="Times New Roman" w:hAnsi="Times New Roman" w:cs="Times New Roman"/>
          <w:b w:val="0"/>
          <w:sz w:val="28"/>
          <w:szCs w:val="28"/>
        </w:rPr>
        <w:t>.Ч</w:t>
      </w:r>
      <w:proofErr w:type="gramEnd"/>
      <w:r w:rsidR="008877FB" w:rsidRPr="008877FB">
        <w:rPr>
          <w:rFonts w:ascii="Times New Roman" w:hAnsi="Times New Roman" w:cs="Times New Roman"/>
          <w:b w:val="0"/>
          <w:sz w:val="28"/>
          <w:szCs w:val="28"/>
        </w:rPr>
        <w:t>апаева</w:t>
      </w:r>
      <w:proofErr w:type="spellEnd"/>
      <w:r w:rsidR="008877FB" w:rsidRPr="008877FB">
        <w:rPr>
          <w:rFonts w:ascii="Times New Roman" w:hAnsi="Times New Roman" w:cs="Times New Roman"/>
          <w:b w:val="0"/>
          <w:sz w:val="28"/>
          <w:szCs w:val="28"/>
        </w:rPr>
        <w:t xml:space="preserve"> 93</w:t>
      </w:r>
      <w:r w:rsidR="008877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FB1A11" w14:textId="332E3815" w:rsidR="003A53DB" w:rsidRDefault="00863391" w:rsidP="00A97F31">
      <w:pPr>
        <w:pStyle w:val="ConsPlusTitle"/>
        <w:widowControl w:val="0"/>
        <w:numPr>
          <w:ilvl w:val="1"/>
          <w:numId w:val="20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 w:rsidRPr="009C1F17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</w:t>
      </w:r>
      <w:r w:rsidR="008877FB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A53DB" w:rsidRPr="009C1F17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A53DB" w:rsidRPr="009C1F17">
        <w:rPr>
          <w:rFonts w:ascii="Times New Roman" w:hAnsi="Times New Roman" w:cs="Times New Roman"/>
          <w:b w:val="0"/>
          <w:sz w:val="28"/>
          <w:szCs w:val="28"/>
        </w:rPr>
        <w:t>Положение) определяет цели и задачи создания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</w:t>
      </w:r>
      <w:r w:rsidR="003A53DB" w:rsidRPr="009C1F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МЦУ, его структуру, порядок работы и</w:t>
      </w:r>
      <w:r w:rsidR="003A53DB" w:rsidRPr="009C1F1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взаимодействия.</w:t>
      </w:r>
    </w:p>
    <w:p w14:paraId="3523D518" w14:textId="0F2A44AA" w:rsidR="003A53DB" w:rsidRDefault="00863391" w:rsidP="00A97F31">
      <w:pPr>
        <w:pStyle w:val="ConsPlusTitle"/>
        <w:widowControl w:val="0"/>
        <w:numPr>
          <w:ilvl w:val="1"/>
          <w:numId w:val="20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МЦУ – пункт управления, предназначенный для оптимизации механизмов муниципального управления и их совершенствования</w:t>
      </w:r>
      <w:r w:rsidR="003A53DB"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для создания комфортных условий жизнедеятельности граждан.</w:t>
      </w:r>
    </w:p>
    <w:p w14:paraId="3AB2C82B" w14:textId="526E451F" w:rsidR="003A53DB" w:rsidRDefault="00863391" w:rsidP="00A97F31">
      <w:pPr>
        <w:pStyle w:val="ConsPlusTitle"/>
        <w:widowControl w:val="0"/>
        <w:numPr>
          <w:ilvl w:val="1"/>
          <w:numId w:val="20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МЦУ представляет собой м</w:t>
      </w:r>
      <w:r w:rsidR="003A53DB" w:rsidRPr="00F93046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ую</w:t>
      </w:r>
      <w:r w:rsidR="003A53DB" w:rsidRPr="00F93046">
        <w:rPr>
          <w:rFonts w:ascii="Times New Roman" w:hAnsi="Times New Roman" w:cs="Times New Roman"/>
          <w:b w:val="0"/>
          <w:sz w:val="28"/>
          <w:szCs w:val="28"/>
        </w:rPr>
        <w:t xml:space="preserve"> рабоч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3A53DB" w:rsidRPr="00F93046">
        <w:rPr>
          <w:rFonts w:ascii="Times New Roman" w:hAnsi="Times New Roman" w:cs="Times New Roman"/>
          <w:b w:val="0"/>
          <w:sz w:val="28"/>
          <w:szCs w:val="28"/>
        </w:rPr>
        <w:t>групп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3A53DB" w:rsidRPr="00452D70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сотрудников</w:t>
      </w:r>
      <w:r w:rsidR="003A53DB" w:rsidRPr="00452D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«Красногвардейский район» (далее - Администрация), </w:t>
      </w:r>
      <w:r w:rsidR="003A53DB" w:rsidRPr="00452D70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3A53DB" w:rsidRPr="00452D70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заинтересованных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учреждений и предприятий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A53DB" w:rsidRPr="00F93046">
        <w:rPr>
          <w:rFonts w:ascii="Times New Roman" w:hAnsi="Times New Roman" w:cs="Times New Roman"/>
          <w:b w:val="0"/>
          <w:sz w:val="28"/>
          <w:szCs w:val="28"/>
        </w:rPr>
        <w:t>деятельность котор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A53DB" w:rsidRPr="00F93046">
        <w:rPr>
          <w:rFonts w:ascii="Times New Roman" w:hAnsi="Times New Roman" w:cs="Times New Roman"/>
          <w:b w:val="0"/>
          <w:sz w:val="28"/>
          <w:szCs w:val="28"/>
        </w:rPr>
        <w:t xml:space="preserve"> направлена на повышение удовлетворенности граждан результатами обработки их сообщений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и условиями жизнедеятельности.</w:t>
      </w:r>
    </w:p>
    <w:p w14:paraId="77B5FA47" w14:textId="5C485D2D" w:rsidR="003A53DB" w:rsidRDefault="003A53DB" w:rsidP="00A97F31">
      <w:pPr>
        <w:pStyle w:val="ab"/>
        <w:numPr>
          <w:ilvl w:val="1"/>
          <w:numId w:val="20"/>
        </w:numPr>
        <w:autoSpaceDE w:val="0"/>
        <w:autoSpaceDN w:val="0"/>
        <w:adjustRightInd w:val="0"/>
        <w:spacing w:after="160" w:line="235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МЦУ</w:t>
      </w:r>
      <w:r w:rsidRPr="00F409AE">
        <w:rPr>
          <w:sz w:val="28"/>
          <w:szCs w:val="28"/>
        </w:rPr>
        <w:t xml:space="preserve"> осуществляет координацию работы по мониторингу и обработке всех видов сообщений, поступающих в </w:t>
      </w:r>
      <w:r>
        <w:rPr>
          <w:sz w:val="28"/>
          <w:szCs w:val="28"/>
        </w:rPr>
        <w:t>Администрацию</w:t>
      </w:r>
      <w:r w:rsidRPr="00F409AE">
        <w:rPr>
          <w:sz w:val="28"/>
          <w:szCs w:val="28"/>
        </w:rPr>
        <w:t>, осуществляющие публично значимые функции муниципальные учреждения и </w:t>
      </w:r>
      <w:r w:rsidR="000803A3">
        <w:rPr>
          <w:sz w:val="28"/>
          <w:szCs w:val="28"/>
        </w:rPr>
        <w:t>предприятия</w:t>
      </w:r>
      <w:r w:rsidRPr="00F409AE">
        <w:rPr>
          <w:sz w:val="28"/>
          <w:szCs w:val="28"/>
        </w:rPr>
        <w:t xml:space="preserve">, </w:t>
      </w:r>
      <w:r w:rsidR="000803A3">
        <w:rPr>
          <w:sz w:val="28"/>
          <w:szCs w:val="28"/>
        </w:rPr>
        <w:t xml:space="preserve">их </w:t>
      </w:r>
      <w:r w:rsidRPr="00F409AE">
        <w:rPr>
          <w:sz w:val="28"/>
          <w:szCs w:val="28"/>
        </w:rPr>
        <w:t>должностны</w:t>
      </w:r>
      <w:r w:rsidR="00863391">
        <w:rPr>
          <w:sz w:val="28"/>
          <w:szCs w:val="28"/>
        </w:rPr>
        <w:t>м</w:t>
      </w:r>
      <w:r w:rsidRPr="00F409AE">
        <w:rPr>
          <w:sz w:val="28"/>
          <w:szCs w:val="28"/>
        </w:rPr>
        <w:t xml:space="preserve"> лица</w:t>
      </w:r>
      <w:r w:rsidR="00863391">
        <w:rPr>
          <w:sz w:val="28"/>
          <w:szCs w:val="28"/>
        </w:rPr>
        <w:t>м</w:t>
      </w:r>
      <w:r w:rsidRPr="00F409AE">
        <w:rPr>
          <w:sz w:val="28"/>
          <w:szCs w:val="28"/>
        </w:rPr>
        <w:t xml:space="preserve">, в том числе с использованием инфраструктуры электронного правительства, включая платформу обратной связи граждан с </w:t>
      </w:r>
      <w:r>
        <w:rPr>
          <w:sz w:val="28"/>
          <w:szCs w:val="28"/>
        </w:rPr>
        <w:t>Администрацией</w:t>
      </w:r>
      <w:r w:rsidRPr="00F409AE">
        <w:rPr>
          <w:sz w:val="28"/>
          <w:szCs w:val="28"/>
        </w:rPr>
        <w:t xml:space="preserve"> для оформления жалоб, обращений, предложений (далее – </w:t>
      </w:r>
      <w:proofErr w:type="gramStart"/>
      <w:r w:rsidRPr="00F409AE">
        <w:rPr>
          <w:sz w:val="28"/>
          <w:szCs w:val="28"/>
        </w:rPr>
        <w:t>ПОС</w:t>
      </w:r>
      <w:proofErr w:type="gramEnd"/>
      <w:r w:rsidRPr="00F409AE">
        <w:rPr>
          <w:sz w:val="28"/>
          <w:szCs w:val="28"/>
        </w:rPr>
        <w:t xml:space="preserve">), муниципальных систем обратной связи и обработки сообщений, публикуемых гражданами в общедоступном виде в социальных </w:t>
      </w:r>
      <w:proofErr w:type="gramStart"/>
      <w:r w:rsidRPr="00F409AE">
        <w:rPr>
          <w:sz w:val="28"/>
          <w:szCs w:val="28"/>
        </w:rPr>
        <w:t>сетях</w:t>
      </w:r>
      <w:proofErr w:type="gramEnd"/>
      <w:r w:rsidRPr="00F409AE">
        <w:rPr>
          <w:sz w:val="28"/>
          <w:szCs w:val="28"/>
        </w:rPr>
        <w:t>, иных средствах электронн</w:t>
      </w:r>
      <w:r>
        <w:rPr>
          <w:sz w:val="28"/>
          <w:szCs w:val="28"/>
        </w:rPr>
        <w:t>ой массовой коммуникации.</w:t>
      </w:r>
    </w:p>
    <w:p w14:paraId="1B4F5BC6" w14:textId="77777777" w:rsidR="003A53DB" w:rsidRDefault="003A53DB" w:rsidP="000803A3">
      <w:pPr>
        <w:pStyle w:val="ab"/>
        <w:numPr>
          <w:ilvl w:val="1"/>
          <w:numId w:val="20"/>
        </w:numPr>
        <w:autoSpaceDE w:val="0"/>
        <w:autoSpaceDN w:val="0"/>
        <w:adjustRightInd w:val="0"/>
        <w:spacing w:line="235" w:lineRule="auto"/>
        <w:ind w:left="0" w:firstLine="851"/>
        <w:jc w:val="both"/>
        <w:rPr>
          <w:sz w:val="28"/>
          <w:szCs w:val="28"/>
        </w:rPr>
      </w:pPr>
      <w:r w:rsidRPr="00F409AE">
        <w:rPr>
          <w:sz w:val="28"/>
          <w:szCs w:val="28"/>
        </w:rPr>
        <w:t> Координация работы по мониторингу и обработке сообщений и обращений осуществляется путем:</w:t>
      </w:r>
    </w:p>
    <w:p w14:paraId="4E8076A6" w14:textId="01DDED8F" w:rsidR="003A53DB" w:rsidRPr="00F409AE" w:rsidRDefault="003A53DB" w:rsidP="000803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9AE">
        <w:rPr>
          <w:sz w:val="28"/>
          <w:szCs w:val="28"/>
        </w:rPr>
        <w:t>анализа поступающих обращений</w:t>
      </w:r>
      <w:r>
        <w:rPr>
          <w:sz w:val="28"/>
          <w:szCs w:val="28"/>
        </w:rPr>
        <w:t xml:space="preserve"> и сообщений</w:t>
      </w:r>
      <w:r w:rsidRPr="00F409AE">
        <w:rPr>
          <w:sz w:val="28"/>
          <w:szCs w:val="28"/>
        </w:rPr>
        <w:t>;</w:t>
      </w:r>
    </w:p>
    <w:p w14:paraId="31548F3A" w14:textId="39EF33AF" w:rsidR="003A53DB" w:rsidRPr="00F409AE" w:rsidRDefault="003A53DB" w:rsidP="00A97F31">
      <w:pPr>
        <w:widowControl w:val="0"/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9AE">
        <w:rPr>
          <w:sz w:val="28"/>
          <w:szCs w:val="28"/>
        </w:rPr>
        <w:t>структурирования и формализации</w:t>
      </w:r>
      <w:r>
        <w:rPr>
          <w:sz w:val="28"/>
          <w:szCs w:val="28"/>
        </w:rPr>
        <w:t xml:space="preserve"> сообщений и</w:t>
      </w:r>
      <w:r w:rsidRPr="00F409AE">
        <w:rPr>
          <w:sz w:val="28"/>
          <w:szCs w:val="28"/>
        </w:rPr>
        <w:t xml:space="preserve"> обращений (при необходимости); </w:t>
      </w:r>
    </w:p>
    <w:p w14:paraId="14078482" w14:textId="289E84EA" w:rsidR="003A53DB" w:rsidRPr="00F409AE" w:rsidRDefault="003A53DB" w:rsidP="00A97F3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9AE">
        <w:rPr>
          <w:sz w:val="28"/>
          <w:szCs w:val="28"/>
        </w:rPr>
        <w:t xml:space="preserve">контроля сроков и качества обработки </w:t>
      </w:r>
      <w:r>
        <w:rPr>
          <w:sz w:val="28"/>
          <w:szCs w:val="28"/>
        </w:rPr>
        <w:t xml:space="preserve">сообщений и </w:t>
      </w:r>
      <w:r w:rsidRPr="00F409AE">
        <w:rPr>
          <w:sz w:val="28"/>
          <w:szCs w:val="28"/>
        </w:rPr>
        <w:t>обращений;</w:t>
      </w:r>
    </w:p>
    <w:p w14:paraId="7F7319EF" w14:textId="645DC24C" w:rsidR="003A53DB" w:rsidRPr="00F409AE" w:rsidRDefault="003A53DB" w:rsidP="00A97F3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F409AE">
        <w:rPr>
          <w:sz w:val="28"/>
          <w:szCs w:val="28"/>
        </w:rPr>
        <w:t>контроля за</w:t>
      </w:r>
      <w:proofErr w:type="gramEnd"/>
      <w:r w:rsidRPr="00F409AE">
        <w:rPr>
          <w:sz w:val="28"/>
          <w:szCs w:val="28"/>
        </w:rPr>
        <w:t xml:space="preserve"> полнотой и качеством решения вопросов, поставленных </w:t>
      </w:r>
      <w:r w:rsidRPr="00F409AE">
        <w:rPr>
          <w:sz w:val="28"/>
          <w:szCs w:val="28"/>
        </w:rPr>
        <w:lastRenderedPageBreak/>
        <w:t>в сообщении и обращении;</w:t>
      </w:r>
    </w:p>
    <w:p w14:paraId="7DB6D431" w14:textId="7BF3CDC6" w:rsidR="003A53DB" w:rsidRPr="00F409AE" w:rsidRDefault="003A53DB" w:rsidP="00A97F3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9AE">
        <w:rPr>
          <w:sz w:val="28"/>
          <w:szCs w:val="28"/>
        </w:rPr>
        <w:t>сбора информации об удовлетворенности граждан результатами обработки их сообщений и обращений;</w:t>
      </w:r>
    </w:p>
    <w:p w14:paraId="69F74B11" w14:textId="532A21E9" w:rsidR="003A53DB" w:rsidRPr="00F409AE" w:rsidRDefault="003A53DB" w:rsidP="00A97F31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9AE">
        <w:rPr>
          <w:sz w:val="28"/>
          <w:szCs w:val="28"/>
        </w:rPr>
        <w:t>сводного анализа результатов обработки сообщений и обращений.</w:t>
      </w:r>
    </w:p>
    <w:p w14:paraId="4F07C156" w14:textId="0D4A8352" w:rsidR="003A53DB" w:rsidRPr="00EE0466" w:rsidRDefault="003A53DB" w:rsidP="00A97F31">
      <w:pPr>
        <w:pStyle w:val="ConsPlusTitle"/>
        <w:widowControl w:val="0"/>
        <w:numPr>
          <w:ilvl w:val="1"/>
          <w:numId w:val="20"/>
        </w:numPr>
        <w:tabs>
          <w:tab w:val="left" w:pos="993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Целями создания и деятельности МЦУ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является повышение удовлетворенности граждан за счет сокращения сроков обработки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сообщений,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 w:val="0"/>
          <w:sz w:val="28"/>
          <w:szCs w:val="28"/>
        </w:rPr>
        <w:t>и сокращения сроков решения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b w:val="0"/>
          <w:sz w:val="28"/>
          <w:szCs w:val="28"/>
        </w:rPr>
        <w:t>ных вопросов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граждан, а также поддержк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руководством </w:t>
      </w:r>
      <w:r w:rsidR="0094570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по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оптимизации процессов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52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создания комфортных </w:t>
      </w:r>
      <w:r>
        <w:rPr>
          <w:rFonts w:ascii="Times New Roman" w:hAnsi="Times New Roman" w:cs="Times New Roman"/>
          <w:b w:val="0"/>
          <w:sz w:val="28"/>
          <w:szCs w:val="28"/>
        </w:rPr>
        <w:t>условий жизнедеятельности граждан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7790EB3D" w14:textId="6264DB4F" w:rsidR="003A53DB" w:rsidRPr="00504254" w:rsidRDefault="00863391" w:rsidP="00A97F31">
      <w:pPr>
        <w:pStyle w:val="ConsPlusTitle"/>
        <w:widowControl w:val="0"/>
        <w:numPr>
          <w:ilvl w:val="1"/>
          <w:numId w:val="20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 w:rsidRPr="004C0CF9">
        <w:rPr>
          <w:rFonts w:ascii="Times New Roman" w:hAnsi="Times New Roman" w:cs="Times New Roman"/>
          <w:b w:val="0"/>
          <w:sz w:val="28"/>
          <w:szCs w:val="28"/>
        </w:rPr>
        <w:t xml:space="preserve">В своей деятельности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МЦУ </w:t>
      </w:r>
      <w:r w:rsidR="003A53DB" w:rsidRPr="004C0CF9">
        <w:rPr>
          <w:rFonts w:ascii="Times New Roman" w:hAnsi="Times New Roman" w:cs="Times New Roman"/>
          <w:b w:val="0"/>
          <w:sz w:val="28"/>
          <w:szCs w:val="28"/>
        </w:rPr>
        <w:t xml:space="preserve">руководствуется Конституцией Российской Федерации, законами и иными нормативными правовыми актами Российской Федерации и </w:t>
      </w:r>
      <w:r w:rsidR="00945708">
        <w:rPr>
          <w:rFonts w:ascii="Times New Roman" w:hAnsi="Times New Roman" w:cs="Times New Roman"/>
          <w:b w:val="0"/>
          <w:sz w:val="28"/>
          <w:szCs w:val="28"/>
        </w:rPr>
        <w:t>Республики Адыгея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, Уставом муниципального образования «Красногвардейский район»</w:t>
      </w:r>
      <w:r w:rsidR="00B57B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нормативными </w:t>
      </w:r>
      <w:r w:rsidR="00B57B78">
        <w:rPr>
          <w:rFonts w:ascii="Times New Roman" w:hAnsi="Times New Roman" w:cs="Times New Roman"/>
          <w:b w:val="0"/>
          <w:sz w:val="28"/>
          <w:szCs w:val="28"/>
        </w:rPr>
        <w:t xml:space="preserve">правовыми актами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МО «Красногвардейский район»</w:t>
      </w:r>
      <w:r w:rsidR="003A53DB" w:rsidRPr="004C0CF9">
        <w:rPr>
          <w:rFonts w:ascii="Times New Roman" w:hAnsi="Times New Roman" w:cs="Times New Roman"/>
          <w:b w:val="0"/>
          <w:sz w:val="28"/>
          <w:szCs w:val="28"/>
        </w:rPr>
        <w:t>, а также настоящим Положением.</w:t>
      </w:r>
    </w:p>
    <w:p w14:paraId="0D9D6BB0" w14:textId="326C0E0D" w:rsidR="003A53DB" w:rsidRDefault="00863391" w:rsidP="00A97F31">
      <w:pPr>
        <w:pStyle w:val="ConsPlusTitle"/>
        <w:widowControl w:val="0"/>
        <w:numPr>
          <w:ilvl w:val="1"/>
          <w:numId w:val="20"/>
        </w:numPr>
        <w:tabs>
          <w:tab w:val="left" w:pos="1276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Выработку и реализацию единой технической политики МЦУ осуществляет</w:t>
      </w:r>
      <w:r w:rsidR="003A53DB" w:rsidRPr="000466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FC4">
        <w:rPr>
          <w:rFonts w:ascii="Times New Roman" w:hAnsi="Times New Roman" w:cs="Times New Roman"/>
          <w:b w:val="0"/>
          <w:sz w:val="28"/>
          <w:szCs w:val="28"/>
        </w:rPr>
        <w:t>А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дминистрация.</w:t>
      </w:r>
    </w:p>
    <w:p w14:paraId="2EE27214" w14:textId="77777777" w:rsidR="005060FA" w:rsidRDefault="005060FA" w:rsidP="005060FA">
      <w:pPr>
        <w:pStyle w:val="ConsPlusTitle"/>
        <w:widowControl w:val="0"/>
        <w:tabs>
          <w:tab w:val="left" w:pos="1276"/>
        </w:tabs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390166" w14:textId="77777777" w:rsidR="003A53DB" w:rsidRPr="005B4656" w:rsidRDefault="003A53DB" w:rsidP="00A97F31">
      <w:pPr>
        <w:pStyle w:val="ConsPlusTitle"/>
        <w:widowControl w:val="0"/>
        <w:numPr>
          <w:ilvl w:val="0"/>
          <w:numId w:val="20"/>
        </w:numPr>
        <w:tabs>
          <w:tab w:val="left" w:pos="0"/>
        </w:tabs>
        <w:adjustRightInd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Задачи и функции МЦУ</w:t>
      </w:r>
    </w:p>
    <w:p w14:paraId="04F78452" w14:textId="77777777" w:rsidR="003A53DB" w:rsidRPr="005B4656" w:rsidRDefault="003A53DB" w:rsidP="006734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9BDE62" w14:textId="7E9C9563" w:rsidR="003A53DB" w:rsidRPr="00273771" w:rsidRDefault="003A53DB" w:rsidP="00A97F31">
      <w:pPr>
        <w:pStyle w:val="ConsPlusTitle"/>
        <w:widowControl w:val="0"/>
        <w:numPr>
          <w:ilvl w:val="1"/>
          <w:numId w:val="20"/>
        </w:numPr>
        <w:adjustRightInd/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МЦУ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осуществляет координацию работ по мониторингу 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обработке всех видов сообщений от </w:t>
      </w:r>
      <w:r w:rsidR="000803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граждан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поступающих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Администрацию и </w:t>
      </w:r>
      <w:r>
        <w:rPr>
          <w:rFonts w:ascii="Times New Roman" w:hAnsi="Times New Roman" w:cs="Times New Roman"/>
          <w:b w:val="0"/>
          <w:sz w:val="28"/>
          <w:szCs w:val="28"/>
        </w:rPr>
        <w:t>подведомственные структурные (отраслевые) подразделения</w:t>
      </w:r>
      <w:r w:rsidR="00B37FC4">
        <w:rPr>
          <w:rFonts w:ascii="Times New Roman" w:hAnsi="Times New Roman" w:cs="Times New Roman"/>
          <w:b w:val="0"/>
          <w:sz w:val="28"/>
          <w:szCs w:val="28"/>
        </w:rPr>
        <w:t xml:space="preserve">, муниципальные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 xml:space="preserve">учреждения и предприятия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посредством информационных систем, платформ (систем) обратной связи, а также публикуемых гражданами в общедоступном виде в социальных сетях, мессенджерах, иных средствах электронной массовой коммуникации.</w:t>
      </w:r>
    </w:p>
    <w:p w14:paraId="44AF2FF7" w14:textId="3898D3D7" w:rsidR="003A53DB" w:rsidRPr="00273771" w:rsidRDefault="003A53DB" w:rsidP="00A97F31">
      <w:pPr>
        <w:pStyle w:val="ConsPlusTitle"/>
        <w:widowControl w:val="0"/>
        <w:numPr>
          <w:ilvl w:val="1"/>
          <w:numId w:val="20"/>
        </w:numPr>
        <w:adjustRightInd/>
        <w:ind w:left="0"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Координация работ по мониторингу и обработке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сообщений от </w:t>
      </w:r>
      <w:r w:rsidR="000803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граждан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использованием информационных технологий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путём:</w:t>
      </w:r>
    </w:p>
    <w:p w14:paraId="0FCFF2D2" w14:textId="47CCC250" w:rsidR="003A53DB" w:rsidRPr="00915B7F" w:rsidRDefault="003A53DB" w:rsidP="00A97F31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43CD3">
        <w:rPr>
          <w:color w:val="000000" w:themeColor="text1"/>
          <w:sz w:val="28"/>
          <w:szCs w:val="28"/>
        </w:rPr>
        <w:t xml:space="preserve">анализа поступающих сообщений </w:t>
      </w:r>
      <w:r w:rsidR="000803A3">
        <w:rPr>
          <w:color w:val="000000" w:themeColor="text1"/>
          <w:sz w:val="28"/>
          <w:szCs w:val="28"/>
        </w:rPr>
        <w:t>граждан</w:t>
      </w:r>
      <w:r w:rsidRPr="00B43CD3">
        <w:rPr>
          <w:color w:val="000000" w:themeColor="text1"/>
          <w:sz w:val="28"/>
          <w:szCs w:val="28"/>
        </w:rPr>
        <w:t xml:space="preserve">, поступивших в адрес </w:t>
      </w:r>
      <w:r>
        <w:rPr>
          <w:color w:val="000000" w:themeColor="text1"/>
          <w:sz w:val="28"/>
          <w:szCs w:val="28"/>
        </w:rPr>
        <w:t xml:space="preserve">Администрации и </w:t>
      </w:r>
      <w:r w:rsidRPr="00915B7F">
        <w:rPr>
          <w:color w:val="000000" w:themeColor="text1"/>
          <w:sz w:val="28"/>
          <w:szCs w:val="28"/>
        </w:rPr>
        <w:t>подведомственны</w:t>
      </w:r>
      <w:r>
        <w:rPr>
          <w:color w:val="000000" w:themeColor="text1"/>
          <w:sz w:val="28"/>
          <w:szCs w:val="28"/>
        </w:rPr>
        <w:t>е</w:t>
      </w:r>
      <w:r w:rsidRPr="00915B7F">
        <w:rPr>
          <w:color w:val="000000" w:themeColor="text1"/>
          <w:sz w:val="28"/>
          <w:szCs w:val="28"/>
        </w:rPr>
        <w:t xml:space="preserve"> структурны</w:t>
      </w:r>
      <w:r>
        <w:rPr>
          <w:color w:val="000000" w:themeColor="text1"/>
          <w:sz w:val="28"/>
          <w:szCs w:val="28"/>
        </w:rPr>
        <w:t>е</w:t>
      </w:r>
      <w:r w:rsidRPr="00915B7F">
        <w:rPr>
          <w:color w:val="000000" w:themeColor="text1"/>
          <w:sz w:val="28"/>
          <w:szCs w:val="28"/>
        </w:rPr>
        <w:t xml:space="preserve"> (отраслевы</w:t>
      </w:r>
      <w:r>
        <w:rPr>
          <w:color w:val="000000" w:themeColor="text1"/>
          <w:sz w:val="28"/>
          <w:szCs w:val="28"/>
        </w:rPr>
        <w:t>е</w:t>
      </w:r>
      <w:r w:rsidRPr="00915B7F">
        <w:rPr>
          <w:color w:val="000000" w:themeColor="text1"/>
          <w:sz w:val="28"/>
          <w:szCs w:val="28"/>
        </w:rPr>
        <w:t>) подразделени</w:t>
      </w:r>
      <w:r>
        <w:rPr>
          <w:color w:val="000000" w:themeColor="text1"/>
          <w:sz w:val="28"/>
          <w:szCs w:val="28"/>
        </w:rPr>
        <w:t>я</w:t>
      </w:r>
      <w:r w:rsidR="00B37FC4" w:rsidRPr="00B37FC4">
        <w:rPr>
          <w:color w:val="000000" w:themeColor="text1"/>
          <w:sz w:val="28"/>
          <w:szCs w:val="28"/>
        </w:rPr>
        <w:t xml:space="preserve">, муниципальные </w:t>
      </w:r>
      <w:r w:rsidR="000803A3" w:rsidRPr="000803A3">
        <w:rPr>
          <w:color w:val="000000" w:themeColor="text1"/>
          <w:sz w:val="28"/>
          <w:szCs w:val="28"/>
        </w:rPr>
        <w:t>учреждения и предприятия</w:t>
      </w:r>
      <w:r w:rsidRPr="00915B7F">
        <w:rPr>
          <w:color w:val="000000" w:themeColor="text1"/>
          <w:sz w:val="28"/>
          <w:szCs w:val="28"/>
        </w:rPr>
        <w:t>;</w:t>
      </w:r>
    </w:p>
    <w:p w14:paraId="37A31ED5" w14:textId="5F87A30B" w:rsidR="003A53DB" w:rsidRPr="00B43CD3" w:rsidRDefault="003A53DB" w:rsidP="00A97F31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43CD3">
        <w:rPr>
          <w:color w:val="000000" w:themeColor="text1"/>
          <w:sz w:val="28"/>
          <w:szCs w:val="28"/>
        </w:rPr>
        <w:t xml:space="preserve">структурирования и формализации сути сообщений </w:t>
      </w:r>
      <w:r w:rsidR="000803A3">
        <w:rPr>
          <w:color w:val="000000" w:themeColor="text1"/>
          <w:sz w:val="28"/>
          <w:szCs w:val="28"/>
        </w:rPr>
        <w:t>граждан</w:t>
      </w:r>
      <w:r w:rsidRPr="00B43CD3">
        <w:rPr>
          <w:color w:val="000000" w:themeColor="text1"/>
          <w:sz w:val="28"/>
          <w:szCs w:val="28"/>
        </w:rPr>
        <w:t>;</w:t>
      </w:r>
    </w:p>
    <w:p w14:paraId="07E2A23B" w14:textId="49C318FE" w:rsidR="003A53DB" w:rsidRPr="00B43CD3" w:rsidRDefault="003A53DB" w:rsidP="00A97F31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43CD3">
        <w:rPr>
          <w:color w:val="000000" w:themeColor="text1"/>
          <w:sz w:val="28"/>
          <w:szCs w:val="28"/>
        </w:rPr>
        <w:t xml:space="preserve">контроля сроков и качества обработки сообщений </w:t>
      </w:r>
      <w:r w:rsidR="000803A3">
        <w:rPr>
          <w:color w:val="000000" w:themeColor="text1"/>
          <w:sz w:val="28"/>
          <w:szCs w:val="28"/>
        </w:rPr>
        <w:t>граждан</w:t>
      </w:r>
      <w:r w:rsidRPr="00B43CD3">
        <w:rPr>
          <w:color w:val="000000" w:themeColor="text1"/>
          <w:sz w:val="28"/>
          <w:szCs w:val="28"/>
        </w:rPr>
        <w:t>, поступающих по имеющимся каналам связи;</w:t>
      </w:r>
    </w:p>
    <w:p w14:paraId="1C76648A" w14:textId="3F4680F2" w:rsidR="003A53DB" w:rsidRPr="00B43CD3" w:rsidRDefault="003A53DB" w:rsidP="00A97F31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43CD3">
        <w:rPr>
          <w:color w:val="000000" w:themeColor="text1"/>
          <w:sz w:val="28"/>
          <w:szCs w:val="28"/>
        </w:rPr>
        <w:t xml:space="preserve">сбора информации об удовлетворенности </w:t>
      </w:r>
      <w:r w:rsidR="000803A3">
        <w:rPr>
          <w:color w:val="000000" w:themeColor="text1"/>
          <w:sz w:val="28"/>
          <w:szCs w:val="28"/>
        </w:rPr>
        <w:t>граждан</w:t>
      </w:r>
      <w:r w:rsidRPr="00B43CD3">
        <w:rPr>
          <w:color w:val="000000" w:themeColor="text1"/>
          <w:sz w:val="28"/>
          <w:szCs w:val="28"/>
        </w:rPr>
        <w:t xml:space="preserve"> результатами обработки их сообщений;</w:t>
      </w:r>
    </w:p>
    <w:p w14:paraId="04FBB0F8" w14:textId="5E6D4CD7" w:rsidR="003A53DB" w:rsidRPr="00504254" w:rsidRDefault="003A53DB" w:rsidP="00A97F31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Pr="0050425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сводного анализа результатов обработки сообщений </w:t>
      </w:r>
      <w:r w:rsidR="000803A3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граждан</w:t>
      </w:r>
      <w:r w:rsidRPr="0050425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в настраиваемых статистических разрезах.</w:t>
      </w:r>
    </w:p>
    <w:p w14:paraId="46C0BB5D" w14:textId="77777777" w:rsidR="003A53DB" w:rsidRPr="00610BF4" w:rsidRDefault="003A53DB" w:rsidP="00A97F31">
      <w:pPr>
        <w:pStyle w:val="ConsPlusTitle"/>
        <w:widowControl w:val="0"/>
        <w:numPr>
          <w:ilvl w:val="1"/>
          <w:numId w:val="20"/>
        </w:numPr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Основными задачами МЦУ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14:paraId="6AE0AB23" w14:textId="654AA6EB" w:rsidR="003A53DB" w:rsidRPr="00610BF4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комплексной оценки проблемных вопросов на основании анализа сообщений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123B13" w14:textId="5D94870B" w:rsidR="003A53DB" w:rsidRPr="00610BF4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оценки работы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подведомственных структурных (отраслевых) подразделений</w:t>
      </w:r>
      <w:r w:rsidR="00B37FC4">
        <w:rPr>
          <w:rFonts w:ascii="Times New Roman" w:hAnsi="Times New Roman" w:cs="Times New Roman"/>
          <w:b w:val="0"/>
          <w:sz w:val="28"/>
          <w:szCs w:val="28"/>
        </w:rPr>
        <w:t xml:space="preserve">, муниципальных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 xml:space="preserve">учреждений и предприятий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и выработка рекомендаций для определения приоритетов и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птимизации работы, в том числе посредством использования и внедрения информационных технологий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7E712E53" w14:textId="70DDB1B4" w:rsidR="003A53DB" w:rsidRPr="00610BF4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конфликтных ситуаций и ошибок </w:t>
      </w:r>
      <w:r>
        <w:rPr>
          <w:rFonts w:ascii="Times New Roman" w:hAnsi="Times New Roman" w:cs="Times New Roman"/>
          <w:b w:val="0"/>
          <w:sz w:val="28"/>
          <w:szCs w:val="28"/>
        </w:rPr>
        <w:t>при коммуникации Администрации и подведомственных структурных (отраслевых) подразделений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, муниципальных учреждений и предприятий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гражданами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70B31F8" w14:textId="45832E5C" w:rsidR="003A53DB" w:rsidRPr="00610BF4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формирование рекомендаций по онлай</w:t>
      </w:r>
      <w:r>
        <w:rPr>
          <w:rFonts w:ascii="Times New Roman" w:hAnsi="Times New Roman" w:cs="Times New Roman"/>
          <w:b w:val="0"/>
          <w:sz w:val="28"/>
          <w:szCs w:val="28"/>
        </w:rPr>
        <w:t>н-взаимодействию Администрации и подведомственных структурных (отраслевых) подразделений</w:t>
      </w:r>
      <w:r w:rsidR="00B57B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и предприятий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0803A3">
        <w:rPr>
          <w:rFonts w:ascii="Times New Roman" w:hAnsi="Times New Roman" w:cs="Times New Roman"/>
          <w:b w:val="0"/>
          <w:sz w:val="28"/>
          <w:szCs w:val="28"/>
        </w:rPr>
        <w:t>гражданами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, предложений по разработке соответствующих сервисов;</w:t>
      </w:r>
    </w:p>
    <w:p w14:paraId="6388CED5" w14:textId="791FD473" w:rsidR="003A53DB" w:rsidRPr="00610BF4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и анализ лучших практик, выработка рекомендаций для оперативного решения обнаруженных проблем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 и коммуникаций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взаимодействии с Администрацией и подведомственными структурными (отраслевыми) подразделениями</w:t>
      </w:r>
      <w:r w:rsidR="00B57B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муниципальными учреждениями и предприятиями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1273B61F" w14:textId="36CD7961" w:rsidR="003A53DB" w:rsidRPr="00610BF4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>осуществление взаимодействия с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 средствами массовой информации и лидерами общественного мнения;</w:t>
      </w:r>
    </w:p>
    <w:p w14:paraId="7C1E7696" w14:textId="77777777" w:rsidR="003A53DB" w:rsidRPr="00655246" w:rsidRDefault="003A53DB" w:rsidP="00A97F31">
      <w:pPr>
        <w:pStyle w:val="ConsPlusTitle"/>
        <w:widowControl w:val="0"/>
        <w:numPr>
          <w:ilvl w:val="1"/>
          <w:numId w:val="20"/>
        </w:numPr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МЦУ, в том числе посредством информационных технологий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37B84297" w14:textId="68FF6E77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осуществляет проверку и свод информации о реализации мероприятий по направле</w:t>
      </w:r>
      <w:r>
        <w:rPr>
          <w:rFonts w:ascii="Times New Roman" w:hAnsi="Times New Roman" w:cs="Times New Roman"/>
          <w:b w:val="0"/>
          <w:sz w:val="28"/>
          <w:szCs w:val="28"/>
        </w:rPr>
        <w:t>ниям и тематикам деятельности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2DF7C7D" w14:textId="19F533FE" w:rsidR="003A53DB" w:rsidRPr="00655246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осуществляет взаимодействие в Администрации и подведомственных структурных (отраслевых) подразделениях</w:t>
      </w:r>
      <w:r w:rsidR="00A962FE">
        <w:rPr>
          <w:rFonts w:ascii="Times New Roman" w:hAnsi="Times New Roman" w:cs="Times New Roman"/>
          <w:b w:val="0"/>
          <w:sz w:val="28"/>
          <w:szCs w:val="28"/>
        </w:rPr>
        <w:t xml:space="preserve">, муниципальных 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учреждений и предприятий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по направле</w:t>
      </w:r>
      <w:r>
        <w:rPr>
          <w:rFonts w:ascii="Times New Roman" w:hAnsi="Times New Roman" w:cs="Times New Roman"/>
          <w:b w:val="0"/>
          <w:sz w:val="28"/>
          <w:szCs w:val="28"/>
        </w:rPr>
        <w:t>ниям и тематикам деятельности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D79B43" w14:textId="17705A10" w:rsidR="003A53DB" w:rsidRPr="00655246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создание межведомственных и отраслевых механизмов ускоренного решения проблем по тематикам сообщений 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граждан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56C282A" w14:textId="73D491C2" w:rsidR="003A53DB" w:rsidRPr="00655246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создание межведомственных и отраслевых механизмов устранения первопричин сообщений 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14DB064" w14:textId="6D882802" w:rsidR="003A53DB" w:rsidRPr="00655246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обеспечивает учет уровня з</w:t>
      </w:r>
      <w:r>
        <w:rPr>
          <w:rFonts w:ascii="Times New Roman" w:hAnsi="Times New Roman" w:cs="Times New Roman"/>
          <w:b w:val="0"/>
          <w:sz w:val="28"/>
          <w:szCs w:val="28"/>
        </w:rPr>
        <w:t>анятости по отраслевым блокам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, подготавливает предложения по усилению </w:t>
      </w:r>
      <w:r>
        <w:rPr>
          <w:rFonts w:ascii="Times New Roman" w:hAnsi="Times New Roman" w:cs="Times New Roman"/>
          <w:b w:val="0"/>
          <w:sz w:val="28"/>
          <w:szCs w:val="28"/>
        </w:rPr>
        <w:t>структуры и состава МЦУ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C74E40F" w14:textId="1B73B8AF" w:rsidR="003A53DB" w:rsidRPr="00655246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выполняет иные функции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пределах установленной компетенции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B5E1DB2" w14:textId="77777777" w:rsidR="003A53DB" w:rsidRDefault="003A53DB" w:rsidP="006734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A5EE16" w14:textId="07145185" w:rsidR="003A53DB" w:rsidRPr="005B4656" w:rsidRDefault="003A53DB" w:rsidP="006734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3. Структура </w:t>
      </w:r>
      <w:r w:rsidR="00A962FE">
        <w:rPr>
          <w:rFonts w:ascii="Times New Roman" w:hAnsi="Times New Roman" w:cs="Times New Roman"/>
          <w:b w:val="0"/>
          <w:sz w:val="28"/>
          <w:szCs w:val="28"/>
        </w:rPr>
        <w:t xml:space="preserve">и организация деятельности 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>МЦУ</w:t>
      </w:r>
    </w:p>
    <w:p w14:paraId="7CAB9336" w14:textId="77777777" w:rsidR="003A53DB" w:rsidRPr="005B4656" w:rsidRDefault="003A53DB" w:rsidP="006734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3B7AEC" w14:textId="025D3249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A7673C" w:rsidRPr="005B4656">
        <w:rPr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 w:val="0"/>
          <w:sz w:val="28"/>
          <w:szCs w:val="28"/>
        </w:rPr>
        <w:t>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73C">
        <w:rPr>
          <w:rFonts w:ascii="Times New Roman" w:hAnsi="Times New Roman" w:cs="Times New Roman"/>
          <w:b w:val="0"/>
          <w:sz w:val="28"/>
          <w:szCs w:val="28"/>
        </w:rPr>
        <w:t xml:space="preserve">утверждается </w:t>
      </w:r>
      <w:r w:rsidR="00B57B78">
        <w:rPr>
          <w:rFonts w:ascii="Times New Roman" w:hAnsi="Times New Roman" w:cs="Times New Roman"/>
          <w:b w:val="0"/>
          <w:sz w:val="28"/>
          <w:szCs w:val="28"/>
        </w:rPr>
        <w:t>п</w:t>
      </w:r>
      <w:r w:rsidR="00A7673C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</w:t>
      </w:r>
      <w:r w:rsidR="00640A87" w:rsidRPr="00640A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«Красногвардейский район» </w:t>
      </w:r>
      <w:r w:rsidR="00A7673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DE796C3" w14:textId="071F0B97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>уратора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88F8750" w14:textId="4D0C5D4C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администратора 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546E50C" w14:textId="6E640459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BCDE728" w14:textId="121D1F6A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 xml:space="preserve">ответственных лиц за </w:t>
      </w:r>
      <w:r>
        <w:rPr>
          <w:rFonts w:ascii="Times New Roman" w:hAnsi="Times New Roman" w:cs="Times New Roman"/>
          <w:b w:val="0"/>
          <w:sz w:val="28"/>
          <w:szCs w:val="28"/>
        </w:rPr>
        <w:t>отраслевые тематические блоки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3529D5A7" w14:textId="37E92308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gramStart"/>
      <w:r w:rsidR="00640A87">
        <w:rPr>
          <w:rFonts w:ascii="Times New Roman" w:hAnsi="Times New Roman" w:cs="Times New Roman"/>
          <w:b w:val="0"/>
          <w:sz w:val="28"/>
          <w:szCs w:val="28"/>
        </w:rPr>
        <w:t>ответственного</w:t>
      </w:r>
      <w:proofErr w:type="gramEnd"/>
      <w:r w:rsidR="00640A87">
        <w:rPr>
          <w:rFonts w:ascii="Times New Roman" w:hAnsi="Times New Roman" w:cs="Times New Roman"/>
          <w:b w:val="0"/>
          <w:sz w:val="28"/>
          <w:szCs w:val="28"/>
        </w:rPr>
        <w:t xml:space="preserve"> за работу в </w:t>
      </w:r>
      <w:r>
        <w:rPr>
          <w:rFonts w:ascii="Times New Roman" w:hAnsi="Times New Roman" w:cs="Times New Roman"/>
          <w:b w:val="0"/>
          <w:sz w:val="28"/>
          <w:szCs w:val="28"/>
        </w:rPr>
        <w:t>платформ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обратной связи;</w:t>
      </w:r>
    </w:p>
    <w:p w14:paraId="22DA02CA" w14:textId="4294EA02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gramStart"/>
      <w:r w:rsidR="00640A87">
        <w:rPr>
          <w:rFonts w:ascii="Times New Roman" w:hAnsi="Times New Roman" w:cs="Times New Roman"/>
          <w:b w:val="0"/>
          <w:sz w:val="28"/>
          <w:szCs w:val="28"/>
        </w:rPr>
        <w:t>ответственного</w:t>
      </w:r>
      <w:proofErr w:type="gramEnd"/>
      <w:r w:rsidR="00640A87">
        <w:rPr>
          <w:rFonts w:ascii="Times New Roman" w:hAnsi="Times New Roman" w:cs="Times New Roman"/>
          <w:b w:val="0"/>
          <w:sz w:val="28"/>
          <w:szCs w:val="28"/>
        </w:rPr>
        <w:t xml:space="preserve"> за работу в а</w:t>
      </w:r>
      <w:r>
        <w:rPr>
          <w:rFonts w:ascii="Times New Roman" w:hAnsi="Times New Roman" w:cs="Times New Roman"/>
          <w:b w:val="0"/>
          <w:sz w:val="28"/>
          <w:szCs w:val="28"/>
        </w:rPr>
        <w:t>втоматизированн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систем</w:t>
      </w:r>
      <w:r w:rsidR="00640A8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«Инцидент – менеджмент»;</w:t>
      </w:r>
    </w:p>
    <w:p w14:paraId="20A9B5EF" w14:textId="3545B092" w:rsidR="003A53DB" w:rsidRDefault="003A53DB" w:rsidP="00863391">
      <w:pPr>
        <w:pStyle w:val="ConsPlusTitle"/>
        <w:ind w:left="4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иных участников МЦУ, </w:t>
      </w:r>
      <w:r w:rsidRPr="00481D5F">
        <w:rPr>
          <w:rFonts w:ascii="Times New Roman" w:hAnsi="Times New Roman" w:cs="Times New Roman"/>
          <w:b w:val="0"/>
          <w:sz w:val="28"/>
          <w:szCs w:val="28"/>
        </w:rPr>
        <w:t>отвечающих за работу по направлениям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 необходимости).</w:t>
      </w:r>
    </w:p>
    <w:p w14:paraId="2B895D21" w14:textId="5B4A7357" w:rsidR="003A53DB" w:rsidRDefault="00640A87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>Куратор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МЦУ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FC67236" w14:textId="245E8FC0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определяет основные направления работы и развития МЦУ;</w:t>
      </w:r>
    </w:p>
    <w:p w14:paraId="3FB8D1D7" w14:textId="6142616C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контролирует</w:t>
      </w:r>
      <w:r w:rsidRPr="00D31ACB">
        <w:rPr>
          <w:rFonts w:ascii="Times New Roman" w:hAnsi="Times New Roman" w:cs="Times New Roman"/>
          <w:b w:val="0"/>
          <w:sz w:val="28"/>
          <w:szCs w:val="28"/>
        </w:rPr>
        <w:t xml:space="preserve"> реализацию мероприятий по создан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ию, 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деятельности и развитию МЦУ.</w:t>
      </w:r>
    </w:p>
    <w:p w14:paraId="30570610" w14:textId="6D6944CE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31C4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Администратор МЦУ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>технический специалист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5906F4E" w14:textId="62BEA127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>обесп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ечивает техническое развитие МЦУ;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10AAE7E" w14:textId="46393DC5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 xml:space="preserve">отвечает за надлежащую эксплуатацию технических и организационных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средств МЦУ;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D50996" w14:textId="1D0377EC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обеспечивает 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>информационно-аналитическ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ое и техническое обеспечение МЦУ;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4DDBC53" w14:textId="291C6BE8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C93014">
        <w:rPr>
          <w:rFonts w:ascii="Times New Roman" w:hAnsi="Times New Roman" w:cs="Times New Roman"/>
          <w:b w:val="0"/>
          <w:sz w:val="28"/>
          <w:szCs w:val="28"/>
        </w:rPr>
        <w:t>отвечает за выполнение требо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ваний по защите информации в МЦУ;</w:t>
      </w:r>
    </w:p>
    <w:p w14:paraId="198E874F" w14:textId="64075EDA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организует внедрение единой цифровой платформы, располагающей механизмом обратной связи, для 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деятельности МЦУ;</w:t>
      </w:r>
    </w:p>
    <w:p w14:paraId="0BE99C4C" w14:textId="365ACB01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363B84">
        <w:rPr>
          <w:rFonts w:ascii="Times New Roman" w:hAnsi="Times New Roman" w:cs="Times New Roman"/>
          <w:b w:val="0"/>
          <w:sz w:val="28"/>
          <w:szCs w:val="28"/>
        </w:rPr>
        <w:t>координирует взаи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модействие Администрации и подведомственных структурных (отраслевых) подразделений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>, муниципальных учреждений и предприятий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 в рамках МЦУ</w:t>
      </w:r>
      <w:r w:rsidR="003A53DB" w:rsidRPr="00363B8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1131D2" w14:textId="1BC12DD2" w:rsidR="003A53DB" w:rsidRPr="00187152" w:rsidRDefault="00200C77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915452">
        <w:rPr>
          <w:rFonts w:ascii="Times New Roman" w:hAnsi="Times New Roman" w:cs="Times New Roman"/>
          <w:b w:val="0"/>
          <w:sz w:val="28"/>
          <w:szCs w:val="28"/>
        </w:rPr>
        <w:t>координирует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Администрации и подведомственных структурных (отраслевых) подразделений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>, муниципальных учреждений и предприятий,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 отраслевых блоков МЦУ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 xml:space="preserve"> с мероприятиями по </w:t>
      </w:r>
      <w:proofErr w:type="spellStart"/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>цифровизации</w:t>
      </w:r>
      <w:proofErr w:type="spellEnd"/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 xml:space="preserve"> отдельных секторов экономики и социальной сферы в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«Красногвардейский район»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>, в том числе с учето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м соответствующих федеральных, 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 xml:space="preserve">ведомственных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>проектов;</w:t>
      </w:r>
    </w:p>
    <w:p w14:paraId="57B110BE" w14:textId="56D9050D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31C4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Руководитель МЦУ:</w:t>
      </w:r>
    </w:p>
    <w:p w14:paraId="3EDC1F7E" w14:textId="389C1DDF" w:rsidR="003A53DB" w:rsidRPr="0060235C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60235C">
        <w:rPr>
          <w:rFonts w:ascii="Times New Roman" w:hAnsi="Times New Roman" w:cs="Times New Roman"/>
          <w:b w:val="0"/>
          <w:sz w:val="28"/>
          <w:szCs w:val="28"/>
        </w:rPr>
        <w:t>осуществляет непосредственное руководст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во операционной деятельностью МЦУ</w:t>
      </w:r>
      <w:r w:rsidR="003A53DB" w:rsidRPr="0060235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DB0EFC7" w14:textId="5832B86C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текущую 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деятельность МЦУ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8DF9336" w14:textId="77777777" w:rsidR="00200C77" w:rsidRDefault="00200C77" w:rsidP="00A97F31">
      <w:pPr>
        <w:pStyle w:val="ConsPlusTitle"/>
        <w:tabs>
          <w:tab w:val="left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осуществляет выработку и реализацию единой технической политики при создании, развитии и эксплуатации МЦУ;</w:t>
      </w:r>
    </w:p>
    <w:p w14:paraId="38232F6F" w14:textId="1CC62F18" w:rsidR="00200C77" w:rsidRDefault="00200C77" w:rsidP="00A97F31">
      <w:pPr>
        <w:pStyle w:val="ConsPlusTitle"/>
        <w:tabs>
          <w:tab w:val="left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осуществляет разработку и представление на утверждение 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>куратору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МЦУ планов развития и эксплуатации МЦУ;</w:t>
      </w:r>
    </w:p>
    <w:p w14:paraId="5D26A054" w14:textId="40D36B96" w:rsidR="00200C77" w:rsidRPr="00187152" w:rsidRDefault="00200C77" w:rsidP="00A97F31">
      <w:pPr>
        <w:pStyle w:val="ConsPlusTitle"/>
        <w:tabs>
          <w:tab w:val="left" w:pos="1276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осуществляет сопровождение ведения в информационно-аналитической системе МЦУ комплекса показателей, характеризующих обстановку на  территории муниципального образования «Красногвардейский район»;</w:t>
      </w:r>
    </w:p>
    <w:p w14:paraId="27EB7851" w14:textId="2CD9DADB" w:rsidR="003A53DB" w:rsidRDefault="006D3BA5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187152">
        <w:rPr>
          <w:rFonts w:ascii="Times New Roman" w:hAnsi="Times New Roman" w:cs="Times New Roman"/>
          <w:b w:val="0"/>
          <w:sz w:val="28"/>
          <w:szCs w:val="28"/>
        </w:rPr>
        <w:t>отвечает за достижение об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язательных показателей работы МЦУ.</w:t>
      </w:r>
    </w:p>
    <w:p w14:paraId="0F7378CC" w14:textId="49E580AF" w:rsidR="003A53DB" w:rsidRDefault="003A53DB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731C4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Ответственные за о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траслевые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тематические 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>блоки:</w:t>
      </w:r>
      <w:proofErr w:type="gramEnd"/>
    </w:p>
    <w:p w14:paraId="5BEDD484" w14:textId="4AF09720" w:rsidR="003A53DB" w:rsidRPr="00D2544E" w:rsidRDefault="0097573F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D2544E">
        <w:rPr>
          <w:rFonts w:ascii="Times New Roman" w:hAnsi="Times New Roman" w:cs="Times New Roman"/>
          <w:b w:val="0"/>
          <w:sz w:val="28"/>
          <w:szCs w:val="28"/>
        </w:rPr>
        <w:t>обеспечивают представительство ку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рируемого отраслевого блока в МЦУ</w:t>
      </w:r>
      <w:r w:rsidR="003A53DB" w:rsidRPr="00D2544E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DFEC4D0" w14:textId="5979173F" w:rsidR="003A53DB" w:rsidRPr="00D2544E" w:rsidRDefault="0097573F" w:rsidP="00BA2F1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D2544E">
        <w:rPr>
          <w:rFonts w:ascii="Times New Roman" w:hAnsi="Times New Roman" w:cs="Times New Roman"/>
          <w:b w:val="0"/>
          <w:sz w:val="28"/>
          <w:szCs w:val="28"/>
        </w:rPr>
        <w:t xml:space="preserve">определяют 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>персональный состав отраслевых тематических блоков МЦУ</w:t>
      </w:r>
      <w:r w:rsidR="00BA2F16" w:rsidRPr="00D25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3DB" w:rsidRPr="00D2544E">
        <w:rPr>
          <w:rFonts w:ascii="Times New Roman" w:hAnsi="Times New Roman" w:cs="Times New Roman"/>
          <w:b w:val="0"/>
          <w:sz w:val="28"/>
          <w:szCs w:val="28"/>
        </w:rPr>
        <w:t>и осуществляют руководство им;</w:t>
      </w:r>
      <w:r w:rsidR="00BA2F16" w:rsidRPr="00BA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1D138E1" w14:textId="67BDD526" w:rsidR="003A53DB" w:rsidRPr="00D2544E" w:rsidRDefault="0097573F" w:rsidP="00A97F3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A53DB" w:rsidRPr="00D2544E">
        <w:rPr>
          <w:rFonts w:ascii="Times New Roman" w:hAnsi="Times New Roman" w:cs="Times New Roman"/>
          <w:b w:val="0"/>
          <w:sz w:val="28"/>
          <w:szCs w:val="28"/>
        </w:rPr>
        <w:t>несут персональную ответственность за достижени</w:t>
      </w:r>
      <w:r w:rsidR="003A53DB">
        <w:rPr>
          <w:rFonts w:ascii="Times New Roman" w:hAnsi="Times New Roman" w:cs="Times New Roman"/>
          <w:b w:val="0"/>
          <w:sz w:val="28"/>
          <w:szCs w:val="28"/>
        </w:rPr>
        <w:t>е основных показателей работы МЦУ</w:t>
      </w:r>
      <w:r w:rsidR="003A53DB" w:rsidRPr="00D2544E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</w:t>
      </w:r>
      <w:r w:rsidR="00BA2F16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блоков.</w:t>
      </w:r>
    </w:p>
    <w:p w14:paraId="182B03F1" w14:textId="77777777" w:rsidR="003A53DB" w:rsidRDefault="003A53DB" w:rsidP="006734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C7F3DC" w14:textId="7CE329C4" w:rsidR="00E24DC9" w:rsidRDefault="00E24DC9" w:rsidP="0067342A">
      <w:pPr>
        <w:ind w:right="-1"/>
        <w:jc w:val="both"/>
      </w:pPr>
    </w:p>
    <w:p w14:paraId="48793C23" w14:textId="77777777" w:rsidR="00321A6F" w:rsidRDefault="00321A6F" w:rsidP="0067342A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1C0623">
        <w:rPr>
          <w:bCs/>
          <w:iCs/>
          <w:sz w:val="28"/>
          <w:szCs w:val="28"/>
        </w:rPr>
        <w:t xml:space="preserve"> делами </w:t>
      </w:r>
      <w:r w:rsidRPr="00EE2915">
        <w:rPr>
          <w:bCs/>
          <w:iCs/>
          <w:sz w:val="28"/>
          <w:szCs w:val="28"/>
        </w:rPr>
        <w:t xml:space="preserve">администрации </w:t>
      </w:r>
    </w:p>
    <w:p w14:paraId="6E04DF15" w14:textId="77777777" w:rsidR="00321A6F" w:rsidRDefault="00321A6F" w:rsidP="0067342A">
      <w:pPr>
        <w:ind w:right="-1"/>
        <w:jc w:val="both"/>
        <w:rPr>
          <w:bCs/>
          <w:iCs/>
          <w:sz w:val="28"/>
          <w:szCs w:val="28"/>
        </w:rPr>
      </w:pPr>
      <w:r w:rsidRPr="00EE2915">
        <w:rPr>
          <w:bCs/>
          <w:iCs/>
          <w:sz w:val="28"/>
          <w:szCs w:val="28"/>
        </w:rPr>
        <w:t>МО «Красногвардейский район»</w:t>
      </w:r>
    </w:p>
    <w:p w14:paraId="4BEF16B3" w14:textId="4819BE39" w:rsidR="00321A6F" w:rsidRDefault="00321A6F" w:rsidP="0067342A">
      <w:pPr>
        <w:ind w:right="-1"/>
        <w:jc w:val="both"/>
        <w:rPr>
          <w:bCs/>
          <w:iCs/>
          <w:sz w:val="28"/>
          <w:szCs w:val="28"/>
        </w:rPr>
      </w:pPr>
      <w:r w:rsidRPr="001C0623">
        <w:rPr>
          <w:bCs/>
          <w:iCs/>
          <w:sz w:val="28"/>
          <w:szCs w:val="28"/>
        </w:rPr>
        <w:t>- начальник общего отдела</w:t>
      </w:r>
      <w:r>
        <w:rPr>
          <w:bCs/>
          <w:iCs/>
          <w:sz w:val="28"/>
          <w:szCs w:val="28"/>
        </w:rPr>
        <w:t xml:space="preserve">        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1C0623">
        <w:rPr>
          <w:bCs/>
          <w:iCs/>
          <w:sz w:val="28"/>
          <w:szCs w:val="28"/>
        </w:rPr>
        <w:t xml:space="preserve"> </w:t>
      </w:r>
    </w:p>
    <w:p w14:paraId="31C64528" w14:textId="3C399CC0" w:rsidR="00A962FE" w:rsidRDefault="00A962FE" w:rsidP="0067342A">
      <w:r>
        <w:br w:type="page"/>
      </w:r>
    </w:p>
    <w:p w14:paraId="5B18BEFA" w14:textId="24093217" w:rsidR="00A962FE" w:rsidRPr="00C15905" w:rsidRDefault="00A962FE" w:rsidP="0067342A">
      <w:pPr>
        <w:ind w:right="-1"/>
        <w:jc w:val="right"/>
        <w:rPr>
          <w:bCs/>
          <w:iCs/>
          <w:sz w:val="28"/>
          <w:szCs w:val="28"/>
        </w:rPr>
      </w:pPr>
      <w:r w:rsidRPr="00FE3639">
        <w:lastRenderedPageBreak/>
        <w:t xml:space="preserve">Приложение </w:t>
      </w:r>
      <w:r>
        <w:t>№ 2</w:t>
      </w:r>
    </w:p>
    <w:p w14:paraId="5F635CCD" w14:textId="77777777" w:rsidR="00A962FE" w:rsidRDefault="00A962FE" w:rsidP="0067342A">
      <w:pPr>
        <w:ind w:right="-1"/>
        <w:jc w:val="right"/>
      </w:pPr>
      <w:r>
        <w:t>к  постановлению администрации</w:t>
      </w:r>
    </w:p>
    <w:p w14:paraId="01EC1877" w14:textId="77777777" w:rsidR="00A962FE" w:rsidRDefault="00A962FE" w:rsidP="0067342A">
      <w:pPr>
        <w:ind w:right="-1"/>
        <w:jc w:val="right"/>
      </w:pPr>
      <w:r>
        <w:t>МО «Красногвардейский  район»</w:t>
      </w:r>
    </w:p>
    <w:p w14:paraId="41DEF63A" w14:textId="77777777" w:rsidR="00921C72" w:rsidRPr="00921C72" w:rsidRDefault="00921C72" w:rsidP="00921C72">
      <w:pPr>
        <w:pStyle w:val="7"/>
        <w:jc w:val="right"/>
        <w:rPr>
          <w:b w:val="0"/>
          <w:sz w:val="24"/>
          <w:szCs w:val="24"/>
          <w:u w:val="single"/>
        </w:rPr>
      </w:pPr>
      <w:r w:rsidRPr="00921C72">
        <w:rPr>
          <w:b w:val="0"/>
          <w:sz w:val="24"/>
          <w:szCs w:val="24"/>
          <w:u w:val="single"/>
        </w:rPr>
        <w:t xml:space="preserve">от  29.10.2021г.  №_873 </w:t>
      </w:r>
    </w:p>
    <w:p w14:paraId="093F43CD" w14:textId="77777777" w:rsidR="00E24DC9" w:rsidRDefault="00E24DC9" w:rsidP="0067342A">
      <w:pPr>
        <w:ind w:right="-1"/>
        <w:jc w:val="both"/>
      </w:pPr>
      <w:bookmarkStart w:id="0" w:name="_GoBack"/>
      <w:bookmarkEnd w:id="0"/>
    </w:p>
    <w:p w14:paraId="33513313" w14:textId="17783E8D" w:rsidR="00A962FE" w:rsidRPr="005B4656" w:rsidRDefault="00A962FE" w:rsidP="0067342A">
      <w:pPr>
        <w:pStyle w:val="10"/>
        <w:shd w:val="clear" w:color="auto" w:fill="auto"/>
        <w:spacing w:before="0" w:after="0" w:line="240" w:lineRule="auto"/>
        <w:ind w:right="240" w:firstLine="0"/>
        <w:rPr>
          <w:b/>
        </w:rPr>
      </w:pPr>
      <w:r>
        <w:rPr>
          <w:b/>
        </w:rPr>
        <w:t>СТРУКТУРА</w:t>
      </w:r>
    </w:p>
    <w:p w14:paraId="4D21402F" w14:textId="0DB3C890" w:rsidR="00A962FE" w:rsidRPr="005B4656" w:rsidRDefault="00A962FE" w:rsidP="0067342A">
      <w:pPr>
        <w:pStyle w:val="10"/>
        <w:shd w:val="clear" w:color="auto" w:fill="auto"/>
        <w:spacing w:before="0" w:after="0" w:line="240" w:lineRule="auto"/>
        <w:ind w:right="240" w:firstLine="0"/>
        <w:rPr>
          <w:b/>
        </w:rPr>
      </w:pPr>
      <w:r w:rsidRPr="003A53DB">
        <w:rPr>
          <w:b/>
        </w:rPr>
        <w:t>муниципально</w:t>
      </w:r>
      <w:r>
        <w:rPr>
          <w:b/>
        </w:rPr>
        <w:t>го</w:t>
      </w:r>
      <w:r w:rsidRPr="003A53DB">
        <w:rPr>
          <w:b/>
        </w:rPr>
        <w:t xml:space="preserve"> центр</w:t>
      </w:r>
      <w:r>
        <w:rPr>
          <w:b/>
        </w:rPr>
        <w:t>а</w:t>
      </w:r>
      <w:r w:rsidRPr="003A53DB">
        <w:rPr>
          <w:b/>
        </w:rPr>
        <w:t xml:space="preserve"> управления </w:t>
      </w:r>
    </w:p>
    <w:p w14:paraId="0FA83494" w14:textId="77777777" w:rsidR="00A962FE" w:rsidRDefault="00A962FE" w:rsidP="0067342A">
      <w:pPr>
        <w:pStyle w:val="10"/>
        <w:shd w:val="clear" w:color="auto" w:fill="auto"/>
        <w:spacing w:before="0" w:after="0" w:line="240" w:lineRule="auto"/>
        <w:ind w:right="240" w:firstLine="0"/>
        <w:rPr>
          <w:b/>
        </w:rPr>
      </w:pPr>
      <w:r w:rsidRPr="003A53DB">
        <w:rPr>
          <w:b/>
        </w:rPr>
        <w:t xml:space="preserve">муниципального образования </w:t>
      </w:r>
      <w:r>
        <w:rPr>
          <w:b/>
        </w:rPr>
        <w:t>«Красногвардейский район»</w:t>
      </w:r>
      <w:r w:rsidRPr="004105D0">
        <w:rPr>
          <w:b/>
        </w:rPr>
        <w:t xml:space="preserve"> </w:t>
      </w:r>
    </w:p>
    <w:p w14:paraId="103A2863" w14:textId="77777777" w:rsidR="00200C77" w:rsidRDefault="00200C77" w:rsidP="0067342A">
      <w:pPr>
        <w:pStyle w:val="10"/>
        <w:shd w:val="clear" w:color="auto" w:fill="auto"/>
        <w:spacing w:before="0" w:after="0" w:line="240" w:lineRule="auto"/>
        <w:ind w:right="240" w:firstLine="0"/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5621"/>
        <w:gridCol w:w="3936"/>
      </w:tblGrid>
      <w:tr w:rsidR="0067342A" w14:paraId="4DF3AAD2" w14:textId="77777777" w:rsidTr="0067342A">
        <w:tc>
          <w:tcPr>
            <w:tcW w:w="616" w:type="dxa"/>
          </w:tcPr>
          <w:p w14:paraId="42993FC7" w14:textId="77777777" w:rsidR="0067342A" w:rsidRDefault="0067342A" w:rsidP="0067342A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55BB374" w14:textId="0C30950E" w:rsidR="00A962FE" w:rsidRPr="0067342A" w:rsidRDefault="00200C77" w:rsidP="0067342A">
            <w:pPr>
              <w:ind w:right="-1"/>
              <w:rPr>
                <w:b/>
                <w:sz w:val="28"/>
                <w:szCs w:val="28"/>
              </w:rPr>
            </w:pPr>
            <w:proofErr w:type="gramStart"/>
            <w:r w:rsidRPr="0067342A">
              <w:rPr>
                <w:b/>
                <w:sz w:val="28"/>
                <w:szCs w:val="28"/>
              </w:rPr>
              <w:t>п</w:t>
            </w:r>
            <w:proofErr w:type="gramEnd"/>
            <w:r w:rsidRPr="0067342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21" w:type="dxa"/>
          </w:tcPr>
          <w:p w14:paraId="1A003D96" w14:textId="212CDDCC" w:rsidR="00A962FE" w:rsidRPr="0067342A" w:rsidRDefault="00200C77" w:rsidP="0067342A">
            <w:pPr>
              <w:ind w:right="-1"/>
              <w:rPr>
                <w:b/>
                <w:sz w:val="28"/>
                <w:szCs w:val="28"/>
              </w:rPr>
            </w:pPr>
            <w:r w:rsidRPr="0067342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6" w:type="dxa"/>
          </w:tcPr>
          <w:p w14:paraId="42A3AD74" w14:textId="44F1C999" w:rsidR="0067342A" w:rsidRPr="0067342A" w:rsidRDefault="00200C77" w:rsidP="0067342A">
            <w:pPr>
              <w:ind w:right="-1"/>
              <w:rPr>
                <w:b/>
                <w:sz w:val="28"/>
                <w:szCs w:val="28"/>
              </w:rPr>
            </w:pPr>
            <w:r w:rsidRPr="0067342A">
              <w:rPr>
                <w:b/>
                <w:sz w:val="28"/>
                <w:szCs w:val="28"/>
              </w:rPr>
              <w:t xml:space="preserve">Роль в </w:t>
            </w:r>
            <w:r w:rsidR="0067342A" w:rsidRPr="0067342A">
              <w:rPr>
                <w:b/>
                <w:sz w:val="28"/>
                <w:szCs w:val="28"/>
              </w:rPr>
              <w:t>муниципально</w:t>
            </w:r>
            <w:r w:rsidR="0067342A">
              <w:rPr>
                <w:b/>
                <w:sz w:val="28"/>
                <w:szCs w:val="28"/>
              </w:rPr>
              <w:t>м</w:t>
            </w:r>
            <w:r w:rsidR="0067342A" w:rsidRPr="0067342A">
              <w:rPr>
                <w:b/>
                <w:sz w:val="28"/>
                <w:szCs w:val="28"/>
              </w:rPr>
              <w:t xml:space="preserve"> центр</w:t>
            </w:r>
            <w:r w:rsidR="0067342A">
              <w:rPr>
                <w:b/>
                <w:sz w:val="28"/>
                <w:szCs w:val="28"/>
              </w:rPr>
              <w:t>е</w:t>
            </w:r>
            <w:r w:rsidR="0067342A" w:rsidRPr="0067342A">
              <w:rPr>
                <w:b/>
                <w:sz w:val="28"/>
                <w:szCs w:val="28"/>
              </w:rPr>
              <w:t xml:space="preserve"> управления </w:t>
            </w:r>
          </w:p>
          <w:p w14:paraId="1647722B" w14:textId="1C420BD7" w:rsidR="00A962FE" w:rsidRPr="0067342A" w:rsidRDefault="0067342A" w:rsidP="0067342A">
            <w:pPr>
              <w:ind w:right="-1"/>
              <w:rPr>
                <w:b/>
                <w:sz w:val="28"/>
                <w:szCs w:val="28"/>
              </w:rPr>
            </w:pPr>
            <w:r w:rsidRPr="0067342A">
              <w:rPr>
                <w:b/>
                <w:sz w:val="28"/>
                <w:szCs w:val="28"/>
              </w:rPr>
              <w:t>муниципального образования «Красногвардейский район»</w:t>
            </w:r>
          </w:p>
        </w:tc>
      </w:tr>
      <w:tr w:rsidR="0067342A" w14:paraId="1ED677CA" w14:textId="77777777" w:rsidTr="0067342A">
        <w:tc>
          <w:tcPr>
            <w:tcW w:w="616" w:type="dxa"/>
          </w:tcPr>
          <w:p w14:paraId="17ED13E8" w14:textId="5A168285" w:rsidR="00A962FE" w:rsidRPr="0067342A" w:rsidRDefault="00A962FE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1</w:t>
            </w:r>
          </w:p>
        </w:tc>
        <w:tc>
          <w:tcPr>
            <w:tcW w:w="5621" w:type="dxa"/>
          </w:tcPr>
          <w:p w14:paraId="7D21680B" w14:textId="16F4BCBD" w:rsidR="00A962FE" w:rsidRPr="0067342A" w:rsidRDefault="00A97F31" w:rsidP="00A97F31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Управляющий делами администрации муниципального образования «Красногвардейский район» - начальник общего отдела </w:t>
            </w:r>
          </w:p>
        </w:tc>
        <w:tc>
          <w:tcPr>
            <w:tcW w:w="3936" w:type="dxa"/>
          </w:tcPr>
          <w:p w14:paraId="05A17A1E" w14:textId="301742A4" w:rsidR="00A962FE" w:rsidRPr="0067342A" w:rsidRDefault="00B57B78" w:rsidP="006734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0C77" w:rsidRPr="0067342A">
              <w:rPr>
                <w:sz w:val="28"/>
                <w:szCs w:val="28"/>
              </w:rPr>
              <w:t>уратор</w:t>
            </w:r>
          </w:p>
        </w:tc>
      </w:tr>
      <w:tr w:rsidR="00A97F31" w14:paraId="7F2BAB14" w14:textId="77777777" w:rsidTr="0067342A">
        <w:tc>
          <w:tcPr>
            <w:tcW w:w="616" w:type="dxa"/>
          </w:tcPr>
          <w:p w14:paraId="24BE3E47" w14:textId="2C9A1D22" w:rsidR="00A97F31" w:rsidRPr="0067342A" w:rsidRDefault="00A97F31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</w:tcPr>
          <w:p w14:paraId="3167DE9E" w14:textId="0D77413C" w:rsidR="00A97F31" w:rsidRPr="0067342A" w:rsidRDefault="00A97F31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Помощник главы администрации муниципального образования «Красногвардейский район»</w:t>
            </w:r>
          </w:p>
        </w:tc>
        <w:tc>
          <w:tcPr>
            <w:tcW w:w="3936" w:type="dxa"/>
          </w:tcPr>
          <w:p w14:paraId="78D42F68" w14:textId="330E51A5" w:rsidR="00A97F31" w:rsidRPr="0067342A" w:rsidRDefault="00A97F31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Руководитель,</w:t>
            </w:r>
            <w:r w:rsidRPr="0067342A">
              <w:rPr>
                <w:sz w:val="28"/>
                <w:szCs w:val="28"/>
              </w:rPr>
              <w:br/>
              <w:t>ответственный за работу в системе «Инцидент-менеджмент»</w:t>
            </w:r>
          </w:p>
        </w:tc>
      </w:tr>
      <w:tr w:rsidR="00BA2F16" w14:paraId="6CA0F101" w14:textId="77777777" w:rsidTr="0067342A">
        <w:trPr>
          <w:trHeight w:val="70"/>
        </w:trPr>
        <w:tc>
          <w:tcPr>
            <w:tcW w:w="616" w:type="dxa"/>
          </w:tcPr>
          <w:p w14:paraId="494F19AC" w14:textId="2F5C5BA6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3</w:t>
            </w:r>
          </w:p>
        </w:tc>
        <w:tc>
          <w:tcPr>
            <w:tcW w:w="5621" w:type="dxa"/>
          </w:tcPr>
          <w:p w14:paraId="05430782" w14:textId="77777777" w:rsidR="00BA2F16" w:rsidRPr="0067342A" w:rsidRDefault="00BA2F16" w:rsidP="00506E3E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Первый заместитель главы администрации муниципального образования «Красногвардейский район»</w:t>
            </w:r>
          </w:p>
          <w:p w14:paraId="7A98BB9D" w14:textId="4C2B2FB6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14:paraId="506277F6" w14:textId="7783C2B1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proofErr w:type="gramStart"/>
            <w:r w:rsidRPr="0067342A">
              <w:rPr>
                <w:sz w:val="28"/>
                <w:szCs w:val="28"/>
              </w:rPr>
              <w:t>Ответственный за отраслевой блок по  вопросам труда и социальной защиты, образования, культуры</w:t>
            </w:r>
            <w:proofErr w:type="gramEnd"/>
          </w:p>
        </w:tc>
      </w:tr>
      <w:tr w:rsidR="00BA2F16" w14:paraId="2ADFCEC5" w14:textId="77777777" w:rsidTr="0067342A">
        <w:trPr>
          <w:trHeight w:val="70"/>
        </w:trPr>
        <w:tc>
          <w:tcPr>
            <w:tcW w:w="616" w:type="dxa"/>
          </w:tcPr>
          <w:p w14:paraId="7885F9F7" w14:textId="1C4D8275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4</w:t>
            </w:r>
          </w:p>
        </w:tc>
        <w:tc>
          <w:tcPr>
            <w:tcW w:w="5621" w:type="dxa"/>
          </w:tcPr>
          <w:p w14:paraId="14D0F08C" w14:textId="77777777" w:rsidR="00BA2F16" w:rsidRDefault="00BA2F16" w:rsidP="00506E3E">
            <w:pPr>
              <w:rPr>
                <w:bCs/>
                <w:iCs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Заместитель главы администрации муниципального образования «Красногвардейский район» по  вопросам экономической политики и сельского хозяйства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14AD7">
              <w:rPr>
                <w:bCs/>
                <w:iCs/>
                <w:sz w:val="28"/>
                <w:szCs w:val="28"/>
              </w:rPr>
              <w:t xml:space="preserve">начальник </w:t>
            </w:r>
          </w:p>
          <w:p w14:paraId="46D37124" w14:textId="2EA8E23C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B14AD7">
              <w:rPr>
                <w:bCs/>
                <w:iCs/>
                <w:sz w:val="28"/>
                <w:szCs w:val="28"/>
              </w:rPr>
              <w:t>управления сельского хозяйства</w:t>
            </w:r>
          </w:p>
        </w:tc>
        <w:tc>
          <w:tcPr>
            <w:tcW w:w="3936" w:type="dxa"/>
          </w:tcPr>
          <w:p w14:paraId="38A84806" w14:textId="1FFBD431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proofErr w:type="gramStart"/>
            <w:r w:rsidRPr="0067342A">
              <w:rPr>
                <w:sz w:val="28"/>
                <w:szCs w:val="28"/>
              </w:rPr>
              <w:t>Ответственный за отраслевой блок по  вопросам экономической политики и сельского хозяйства</w:t>
            </w:r>
            <w:proofErr w:type="gramEnd"/>
          </w:p>
        </w:tc>
      </w:tr>
      <w:tr w:rsidR="00BA2F16" w14:paraId="32540921" w14:textId="77777777" w:rsidTr="0067342A">
        <w:trPr>
          <w:trHeight w:val="70"/>
        </w:trPr>
        <w:tc>
          <w:tcPr>
            <w:tcW w:w="616" w:type="dxa"/>
          </w:tcPr>
          <w:p w14:paraId="08FF5E1F" w14:textId="649294C6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5</w:t>
            </w:r>
          </w:p>
        </w:tc>
        <w:tc>
          <w:tcPr>
            <w:tcW w:w="5621" w:type="dxa"/>
          </w:tcPr>
          <w:p w14:paraId="47CA8242" w14:textId="79DBA6AC" w:rsidR="00BA2F16" w:rsidRPr="0067342A" w:rsidRDefault="00BA2F16" w:rsidP="00BA2F16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Заместитель главы администрации муниципального образования «Красногвардейский район» по  вопросам  строительства, ЖКХ, ТЭК, связи, архитектуры, благоустройства и охраны окружающей среды</w:t>
            </w:r>
          </w:p>
        </w:tc>
        <w:tc>
          <w:tcPr>
            <w:tcW w:w="3936" w:type="dxa"/>
          </w:tcPr>
          <w:p w14:paraId="3EF40441" w14:textId="7A961475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Ответственный за отраслевой блок по  вопросам  строительства, ЖКХ, ТЭК, связи, архитектуры, благоустройства и охраны окружающей среды</w:t>
            </w:r>
          </w:p>
        </w:tc>
      </w:tr>
      <w:tr w:rsidR="00BA2F16" w14:paraId="3C0AEEEC" w14:textId="77777777" w:rsidTr="0067342A">
        <w:trPr>
          <w:trHeight w:val="70"/>
        </w:trPr>
        <w:tc>
          <w:tcPr>
            <w:tcW w:w="616" w:type="dxa"/>
          </w:tcPr>
          <w:p w14:paraId="10E528DC" w14:textId="66625AB3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6</w:t>
            </w:r>
          </w:p>
        </w:tc>
        <w:tc>
          <w:tcPr>
            <w:tcW w:w="5621" w:type="dxa"/>
          </w:tcPr>
          <w:p w14:paraId="425D448E" w14:textId="6A2DD5B2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A97F31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A97F31">
              <w:rPr>
                <w:sz w:val="28"/>
                <w:szCs w:val="28"/>
              </w:rPr>
              <w:t xml:space="preserve"> информационных  технологий   </w:t>
            </w:r>
            <w:r w:rsidRPr="0067342A">
              <w:rPr>
                <w:sz w:val="28"/>
                <w:szCs w:val="28"/>
              </w:rPr>
              <w:t>администрации муниципального образования «Красногвардейский район»</w:t>
            </w:r>
          </w:p>
        </w:tc>
        <w:tc>
          <w:tcPr>
            <w:tcW w:w="3936" w:type="dxa"/>
          </w:tcPr>
          <w:p w14:paraId="0F1BE41D" w14:textId="101AECBC" w:rsidR="00BA2F16" w:rsidRPr="0067342A" w:rsidRDefault="00BA2F16" w:rsidP="00731C40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Администратор, ответственный за работу в </w:t>
            </w:r>
            <w:r w:rsidR="00731C40">
              <w:rPr>
                <w:sz w:val="28"/>
                <w:szCs w:val="28"/>
              </w:rPr>
              <w:t>платформе обратной связи</w:t>
            </w:r>
            <w:r>
              <w:rPr>
                <w:sz w:val="28"/>
                <w:szCs w:val="28"/>
              </w:rPr>
              <w:t>, системе «</w:t>
            </w:r>
            <w:proofErr w:type="spellStart"/>
            <w:r>
              <w:rPr>
                <w:sz w:val="28"/>
                <w:szCs w:val="28"/>
              </w:rPr>
              <w:t>Госуслуги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2F16" w14:paraId="603FC95B" w14:textId="77777777" w:rsidTr="0067342A">
        <w:trPr>
          <w:trHeight w:val="70"/>
        </w:trPr>
        <w:tc>
          <w:tcPr>
            <w:tcW w:w="616" w:type="dxa"/>
          </w:tcPr>
          <w:p w14:paraId="286D7E75" w14:textId="0A1C8606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21" w:type="dxa"/>
          </w:tcPr>
          <w:p w14:paraId="0B990521" w14:textId="044CB6E6" w:rsidR="00BA2F16" w:rsidRPr="0067342A" w:rsidRDefault="00BA2F16" w:rsidP="00B57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редактор муниципального предприятия </w:t>
            </w:r>
            <w:r w:rsidRPr="00B57B78">
              <w:rPr>
                <w:sz w:val="28"/>
                <w:szCs w:val="28"/>
              </w:rPr>
              <w:t>«Редакция газеты «Дружба»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</w:tcPr>
          <w:p w14:paraId="0866866D" w14:textId="4AC0ABD5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информационное сопровождение деятельности </w:t>
            </w:r>
            <w:r>
              <w:rPr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</w:tr>
      <w:tr w:rsidR="00BA2F16" w14:paraId="5CCF9CB7" w14:textId="77777777" w:rsidTr="0067342A">
        <w:tc>
          <w:tcPr>
            <w:tcW w:w="616" w:type="dxa"/>
          </w:tcPr>
          <w:p w14:paraId="754AAEFE" w14:textId="6BD81872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21" w:type="dxa"/>
          </w:tcPr>
          <w:p w14:paraId="4D283B63" w14:textId="6925C0DD" w:rsidR="00BA2F16" w:rsidRPr="0067342A" w:rsidRDefault="00BA2F16" w:rsidP="00BA2F16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 xml:space="preserve">МО «Красногвардейский район» </w:t>
            </w:r>
            <w:r w:rsidRPr="00BA2F16">
              <w:rPr>
                <w:sz w:val="28"/>
                <w:szCs w:val="28"/>
              </w:rPr>
              <w:t>и подведомственны</w:t>
            </w:r>
            <w:r>
              <w:rPr>
                <w:sz w:val="28"/>
                <w:szCs w:val="28"/>
              </w:rPr>
              <w:t>х</w:t>
            </w:r>
            <w:r w:rsidRPr="00BA2F16">
              <w:rPr>
                <w:sz w:val="28"/>
                <w:szCs w:val="28"/>
              </w:rPr>
              <w:t xml:space="preserve"> структурны</w:t>
            </w:r>
            <w:r>
              <w:rPr>
                <w:sz w:val="28"/>
                <w:szCs w:val="28"/>
              </w:rPr>
              <w:t>х</w:t>
            </w:r>
            <w:r w:rsidRPr="00BA2F16">
              <w:rPr>
                <w:sz w:val="28"/>
                <w:szCs w:val="28"/>
              </w:rPr>
              <w:t xml:space="preserve"> (отраслевые) подразделени</w:t>
            </w:r>
            <w:r>
              <w:rPr>
                <w:sz w:val="28"/>
                <w:szCs w:val="28"/>
              </w:rPr>
              <w:t>й</w:t>
            </w:r>
            <w:r w:rsidRPr="00BA2F16">
              <w:rPr>
                <w:sz w:val="28"/>
                <w:szCs w:val="28"/>
              </w:rPr>
              <w:t>, муниципальны</w:t>
            </w:r>
            <w:r>
              <w:rPr>
                <w:sz w:val="28"/>
                <w:szCs w:val="28"/>
              </w:rPr>
              <w:t>х</w:t>
            </w:r>
            <w:r w:rsidRPr="00BA2F16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BA2F16">
              <w:rPr>
                <w:sz w:val="28"/>
                <w:szCs w:val="28"/>
              </w:rPr>
              <w:t xml:space="preserve"> и предприяти</w:t>
            </w:r>
            <w:r>
              <w:rPr>
                <w:sz w:val="28"/>
                <w:szCs w:val="28"/>
              </w:rPr>
              <w:t>й</w:t>
            </w:r>
            <w:r w:rsidRPr="00BA2F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</w:tcPr>
          <w:p w14:paraId="1B7B1B36" w14:textId="7E2335B6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Исполнители по работе в системах</w:t>
            </w:r>
          </w:p>
        </w:tc>
      </w:tr>
      <w:tr w:rsidR="00BA2F16" w14:paraId="63CE3648" w14:textId="77777777" w:rsidTr="0067342A">
        <w:tc>
          <w:tcPr>
            <w:tcW w:w="616" w:type="dxa"/>
          </w:tcPr>
          <w:p w14:paraId="23BBF7DE" w14:textId="062C41C6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1" w:type="dxa"/>
          </w:tcPr>
          <w:p w14:paraId="7D20BBE3" w14:textId="3162B3C3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Специалисты </w:t>
            </w:r>
            <w:r>
              <w:rPr>
                <w:sz w:val="28"/>
                <w:szCs w:val="28"/>
              </w:rPr>
              <w:t xml:space="preserve">администраций </w:t>
            </w:r>
            <w:r w:rsidRPr="0067342A">
              <w:rPr>
                <w:sz w:val="28"/>
                <w:szCs w:val="28"/>
              </w:rPr>
              <w:t>сельских поселений Красногвардейского района (по согласованию)</w:t>
            </w:r>
          </w:p>
        </w:tc>
        <w:tc>
          <w:tcPr>
            <w:tcW w:w="3936" w:type="dxa"/>
          </w:tcPr>
          <w:p w14:paraId="6BD4F52A" w14:textId="05E9E648" w:rsidR="00BA2F16" w:rsidRPr="0067342A" w:rsidRDefault="00BA2F16" w:rsidP="0067342A">
            <w:pPr>
              <w:ind w:right="-1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Исполнители по работе в системах</w:t>
            </w:r>
          </w:p>
        </w:tc>
      </w:tr>
    </w:tbl>
    <w:p w14:paraId="0ACFD2CC" w14:textId="77777777" w:rsidR="0067342A" w:rsidRDefault="0067342A" w:rsidP="0067342A">
      <w:pPr>
        <w:ind w:right="-1"/>
        <w:jc w:val="both"/>
        <w:rPr>
          <w:bCs/>
          <w:iCs/>
          <w:sz w:val="28"/>
          <w:szCs w:val="28"/>
        </w:rPr>
      </w:pPr>
    </w:p>
    <w:p w14:paraId="61D6804C" w14:textId="77777777" w:rsidR="0067342A" w:rsidRDefault="0067342A" w:rsidP="0067342A">
      <w:pPr>
        <w:ind w:right="-1"/>
        <w:jc w:val="both"/>
        <w:rPr>
          <w:bCs/>
          <w:iCs/>
          <w:sz w:val="28"/>
          <w:szCs w:val="28"/>
        </w:rPr>
      </w:pPr>
    </w:p>
    <w:p w14:paraId="40EDEEC5" w14:textId="77777777" w:rsidR="0067342A" w:rsidRDefault="0067342A" w:rsidP="0067342A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1C0623">
        <w:rPr>
          <w:bCs/>
          <w:iCs/>
          <w:sz w:val="28"/>
          <w:szCs w:val="28"/>
        </w:rPr>
        <w:t xml:space="preserve"> делами </w:t>
      </w:r>
      <w:r w:rsidRPr="00EE2915">
        <w:rPr>
          <w:bCs/>
          <w:iCs/>
          <w:sz w:val="28"/>
          <w:szCs w:val="28"/>
        </w:rPr>
        <w:t xml:space="preserve">администрации </w:t>
      </w:r>
    </w:p>
    <w:p w14:paraId="02EDC620" w14:textId="77777777" w:rsidR="0067342A" w:rsidRDefault="0067342A" w:rsidP="0067342A">
      <w:pPr>
        <w:ind w:right="-1"/>
        <w:jc w:val="both"/>
        <w:rPr>
          <w:bCs/>
          <w:iCs/>
          <w:sz w:val="28"/>
          <w:szCs w:val="28"/>
        </w:rPr>
      </w:pPr>
      <w:r w:rsidRPr="00EE2915">
        <w:rPr>
          <w:bCs/>
          <w:iCs/>
          <w:sz w:val="28"/>
          <w:szCs w:val="28"/>
        </w:rPr>
        <w:t>МО «Красногвардейский район»</w:t>
      </w:r>
    </w:p>
    <w:p w14:paraId="76D662D5" w14:textId="77777777" w:rsidR="0067342A" w:rsidRDefault="0067342A" w:rsidP="0067342A">
      <w:pPr>
        <w:ind w:right="-1"/>
        <w:jc w:val="both"/>
        <w:rPr>
          <w:bCs/>
          <w:iCs/>
          <w:sz w:val="28"/>
          <w:szCs w:val="28"/>
        </w:rPr>
      </w:pPr>
      <w:r w:rsidRPr="001C0623">
        <w:rPr>
          <w:bCs/>
          <w:iCs/>
          <w:sz w:val="28"/>
          <w:szCs w:val="28"/>
        </w:rPr>
        <w:t>- начальник общего отдела</w:t>
      </w:r>
      <w:r>
        <w:rPr>
          <w:bCs/>
          <w:iCs/>
          <w:sz w:val="28"/>
          <w:szCs w:val="28"/>
        </w:rPr>
        <w:t xml:space="preserve">                                                               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 w:rsidRPr="001C0623">
        <w:rPr>
          <w:bCs/>
          <w:iCs/>
          <w:sz w:val="28"/>
          <w:szCs w:val="28"/>
        </w:rPr>
        <w:t xml:space="preserve"> </w:t>
      </w:r>
    </w:p>
    <w:p w14:paraId="7C1E22CF" w14:textId="431B386D" w:rsidR="00200C77" w:rsidRPr="0022308F" w:rsidRDefault="00200C77" w:rsidP="005060FA"/>
    <w:sectPr w:rsidR="00200C77" w:rsidRPr="0022308F" w:rsidSect="000C146A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3CB21" w14:textId="77777777" w:rsidR="00EF652B" w:rsidRDefault="00EF652B" w:rsidP="00BD1081">
      <w:r>
        <w:separator/>
      </w:r>
    </w:p>
  </w:endnote>
  <w:endnote w:type="continuationSeparator" w:id="0">
    <w:p w14:paraId="6A369133" w14:textId="77777777" w:rsidR="00EF652B" w:rsidRDefault="00EF652B" w:rsidP="00B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1DC35" w14:textId="77777777" w:rsidR="00EF652B" w:rsidRDefault="00EF652B" w:rsidP="00BD1081">
      <w:r>
        <w:separator/>
      </w:r>
    </w:p>
  </w:footnote>
  <w:footnote w:type="continuationSeparator" w:id="0">
    <w:p w14:paraId="73FE938A" w14:textId="77777777" w:rsidR="00EF652B" w:rsidRDefault="00EF652B" w:rsidP="00BD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ED3FB4"/>
    <w:multiLevelType w:val="multilevel"/>
    <w:tmpl w:val="21F4E6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3B26A3B"/>
    <w:multiLevelType w:val="hybridMultilevel"/>
    <w:tmpl w:val="31CCD1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B364ACE"/>
    <w:multiLevelType w:val="multilevel"/>
    <w:tmpl w:val="1B3E6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4636B"/>
    <w:multiLevelType w:val="hybridMultilevel"/>
    <w:tmpl w:val="CDA26988"/>
    <w:lvl w:ilvl="0" w:tplc="25DAA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2C658E"/>
    <w:multiLevelType w:val="hybridMultilevel"/>
    <w:tmpl w:val="5D2E2802"/>
    <w:lvl w:ilvl="0" w:tplc="735AD9C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>
    <w:nsid w:val="5A523A3F"/>
    <w:multiLevelType w:val="multilevel"/>
    <w:tmpl w:val="A6F20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D764C35"/>
    <w:multiLevelType w:val="hybridMultilevel"/>
    <w:tmpl w:val="89A6444A"/>
    <w:lvl w:ilvl="0" w:tplc="1576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566433"/>
    <w:multiLevelType w:val="hybridMultilevel"/>
    <w:tmpl w:val="0CC41974"/>
    <w:lvl w:ilvl="0" w:tplc="EF949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2D1407"/>
    <w:multiLevelType w:val="multilevel"/>
    <w:tmpl w:val="29BC9D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7CD960D1"/>
    <w:multiLevelType w:val="hybridMultilevel"/>
    <w:tmpl w:val="F2A67ED0"/>
    <w:lvl w:ilvl="0" w:tplc="067AE9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3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17"/>
  </w:num>
  <w:num w:numId="8">
    <w:abstractNumId w:val="4"/>
  </w:num>
  <w:num w:numId="9">
    <w:abstractNumId w:val="16"/>
  </w:num>
  <w:num w:numId="10">
    <w:abstractNumId w:val="18"/>
  </w:num>
  <w:num w:numId="11">
    <w:abstractNumId w:val="14"/>
  </w:num>
  <w:num w:numId="12">
    <w:abstractNumId w:val="8"/>
  </w:num>
  <w:num w:numId="13">
    <w:abstractNumId w:val="20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15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44B"/>
    <w:rsid w:val="00013D0F"/>
    <w:rsid w:val="000147CD"/>
    <w:rsid w:val="00026B54"/>
    <w:rsid w:val="00030414"/>
    <w:rsid w:val="0006026B"/>
    <w:rsid w:val="00062944"/>
    <w:rsid w:val="00073B3F"/>
    <w:rsid w:val="00073E86"/>
    <w:rsid w:val="000803A3"/>
    <w:rsid w:val="00084C32"/>
    <w:rsid w:val="00087255"/>
    <w:rsid w:val="00095397"/>
    <w:rsid w:val="000A3467"/>
    <w:rsid w:val="000A4FD9"/>
    <w:rsid w:val="000B5D54"/>
    <w:rsid w:val="000C146A"/>
    <w:rsid w:val="000D25F0"/>
    <w:rsid w:val="000D294A"/>
    <w:rsid w:val="000E43EC"/>
    <w:rsid w:val="00100799"/>
    <w:rsid w:val="001113C6"/>
    <w:rsid w:val="00113CDC"/>
    <w:rsid w:val="00117A01"/>
    <w:rsid w:val="00125712"/>
    <w:rsid w:val="001267AF"/>
    <w:rsid w:val="00126A66"/>
    <w:rsid w:val="001373C8"/>
    <w:rsid w:val="00142731"/>
    <w:rsid w:val="00144B75"/>
    <w:rsid w:val="00146FAA"/>
    <w:rsid w:val="00147CC9"/>
    <w:rsid w:val="00152B6C"/>
    <w:rsid w:val="00157B9B"/>
    <w:rsid w:val="0016040B"/>
    <w:rsid w:val="0016692B"/>
    <w:rsid w:val="001703FE"/>
    <w:rsid w:val="00177BBD"/>
    <w:rsid w:val="00177EF4"/>
    <w:rsid w:val="00180375"/>
    <w:rsid w:val="00183416"/>
    <w:rsid w:val="00184ACD"/>
    <w:rsid w:val="00186081"/>
    <w:rsid w:val="00186355"/>
    <w:rsid w:val="001977BC"/>
    <w:rsid w:val="001A7021"/>
    <w:rsid w:val="001A7C81"/>
    <w:rsid w:val="001B7BCC"/>
    <w:rsid w:val="001C0623"/>
    <w:rsid w:val="001C5952"/>
    <w:rsid w:val="001C66CA"/>
    <w:rsid w:val="001D1DA5"/>
    <w:rsid w:val="001E08BF"/>
    <w:rsid w:val="001F3350"/>
    <w:rsid w:val="001F504A"/>
    <w:rsid w:val="00200C77"/>
    <w:rsid w:val="00201D60"/>
    <w:rsid w:val="002071FD"/>
    <w:rsid w:val="0021033B"/>
    <w:rsid w:val="00212A69"/>
    <w:rsid w:val="0021711A"/>
    <w:rsid w:val="0022308F"/>
    <w:rsid w:val="00242D39"/>
    <w:rsid w:val="00242E81"/>
    <w:rsid w:val="00247E3D"/>
    <w:rsid w:val="00247FA7"/>
    <w:rsid w:val="00257C0D"/>
    <w:rsid w:val="00261633"/>
    <w:rsid w:val="002656A1"/>
    <w:rsid w:val="00270102"/>
    <w:rsid w:val="00276A8C"/>
    <w:rsid w:val="00290B48"/>
    <w:rsid w:val="00294E30"/>
    <w:rsid w:val="002B00F8"/>
    <w:rsid w:val="002B6A9F"/>
    <w:rsid w:val="002C102E"/>
    <w:rsid w:val="002C2161"/>
    <w:rsid w:val="002C63F4"/>
    <w:rsid w:val="002C6DE0"/>
    <w:rsid w:val="002C76E6"/>
    <w:rsid w:val="002D0BE4"/>
    <w:rsid w:val="002D27D9"/>
    <w:rsid w:val="002D568B"/>
    <w:rsid w:val="002F0C2E"/>
    <w:rsid w:val="002F1D07"/>
    <w:rsid w:val="002F3DA4"/>
    <w:rsid w:val="00303A4A"/>
    <w:rsid w:val="003057A7"/>
    <w:rsid w:val="003108D5"/>
    <w:rsid w:val="00321A6F"/>
    <w:rsid w:val="00322DD6"/>
    <w:rsid w:val="00331BA2"/>
    <w:rsid w:val="0033417B"/>
    <w:rsid w:val="003404FA"/>
    <w:rsid w:val="0034171C"/>
    <w:rsid w:val="003559A4"/>
    <w:rsid w:val="00357D85"/>
    <w:rsid w:val="00363D65"/>
    <w:rsid w:val="00372B14"/>
    <w:rsid w:val="003751A4"/>
    <w:rsid w:val="003751DF"/>
    <w:rsid w:val="00376525"/>
    <w:rsid w:val="00382C95"/>
    <w:rsid w:val="003837BC"/>
    <w:rsid w:val="003A53DB"/>
    <w:rsid w:val="003A67F6"/>
    <w:rsid w:val="003B079B"/>
    <w:rsid w:val="003B24DC"/>
    <w:rsid w:val="003B3050"/>
    <w:rsid w:val="003B4303"/>
    <w:rsid w:val="003B43E1"/>
    <w:rsid w:val="003C1F8E"/>
    <w:rsid w:val="003C3FF1"/>
    <w:rsid w:val="003C7CB5"/>
    <w:rsid w:val="003D4682"/>
    <w:rsid w:val="003D6A7D"/>
    <w:rsid w:val="003E4ECE"/>
    <w:rsid w:val="00404CED"/>
    <w:rsid w:val="00406D2C"/>
    <w:rsid w:val="0040724C"/>
    <w:rsid w:val="00410566"/>
    <w:rsid w:val="00413053"/>
    <w:rsid w:val="004144A1"/>
    <w:rsid w:val="004214C2"/>
    <w:rsid w:val="00424925"/>
    <w:rsid w:val="00426E27"/>
    <w:rsid w:val="0046448E"/>
    <w:rsid w:val="00464ABB"/>
    <w:rsid w:val="004667D9"/>
    <w:rsid w:val="0046780C"/>
    <w:rsid w:val="00480C28"/>
    <w:rsid w:val="004818F6"/>
    <w:rsid w:val="004876B3"/>
    <w:rsid w:val="0049076E"/>
    <w:rsid w:val="004937CD"/>
    <w:rsid w:val="00495D3A"/>
    <w:rsid w:val="004B60FD"/>
    <w:rsid w:val="004B6B54"/>
    <w:rsid w:val="004B7A53"/>
    <w:rsid w:val="004C12C7"/>
    <w:rsid w:val="004D6FA7"/>
    <w:rsid w:val="004D7461"/>
    <w:rsid w:val="004E2285"/>
    <w:rsid w:val="004E48F5"/>
    <w:rsid w:val="004F055B"/>
    <w:rsid w:val="004F07C0"/>
    <w:rsid w:val="00501C36"/>
    <w:rsid w:val="00501CEA"/>
    <w:rsid w:val="005060FA"/>
    <w:rsid w:val="0050633C"/>
    <w:rsid w:val="00514A6F"/>
    <w:rsid w:val="005213FF"/>
    <w:rsid w:val="00527116"/>
    <w:rsid w:val="005375AC"/>
    <w:rsid w:val="00545EC2"/>
    <w:rsid w:val="00562D7C"/>
    <w:rsid w:val="00565713"/>
    <w:rsid w:val="00565E17"/>
    <w:rsid w:val="0057424F"/>
    <w:rsid w:val="00577985"/>
    <w:rsid w:val="00580168"/>
    <w:rsid w:val="00583178"/>
    <w:rsid w:val="005A4069"/>
    <w:rsid w:val="005B2D6E"/>
    <w:rsid w:val="005C06DD"/>
    <w:rsid w:val="005C0DFB"/>
    <w:rsid w:val="005C75E5"/>
    <w:rsid w:val="005D635A"/>
    <w:rsid w:val="005E46B4"/>
    <w:rsid w:val="005F3876"/>
    <w:rsid w:val="005F5841"/>
    <w:rsid w:val="005F5E8B"/>
    <w:rsid w:val="00601850"/>
    <w:rsid w:val="00615E62"/>
    <w:rsid w:val="00636B1F"/>
    <w:rsid w:val="00640A87"/>
    <w:rsid w:val="00646265"/>
    <w:rsid w:val="0064775E"/>
    <w:rsid w:val="00653856"/>
    <w:rsid w:val="00654805"/>
    <w:rsid w:val="00655FD7"/>
    <w:rsid w:val="00664B83"/>
    <w:rsid w:val="006660ED"/>
    <w:rsid w:val="00670DBD"/>
    <w:rsid w:val="00671B17"/>
    <w:rsid w:val="0067342A"/>
    <w:rsid w:val="00674E35"/>
    <w:rsid w:val="0067659E"/>
    <w:rsid w:val="00681EBC"/>
    <w:rsid w:val="006860D0"/>
    <w:rsid w:val="00686ED7"/>
    <w:rsid w:val="006D3BA5"/>
    <w:rsid w:val="006D7943"/>
    <w:rsid w:val="006E25E2"/>
    <w:rsid w:val="006E4BEE"/>
    <w:rsid w:val="006E78CE"/>
    <w:rsid w:val="006F2192"/>
    <w:rsid w:val="006F5217"/>
    <w:rsid w:val="00700935"/>
    <w:rsid w:val="00704CC6"/>
    <w:rsid w:val="0071785D"/>
    <w:rsid w:val="00721BF9"/>
    <w:rsid w:val="00731C40"/>
    <w:rsid w:val="00731C99"/>
    <w:rsid w:val="007444E4"/>
    <w:rsid w:val="00747A9E"/>
    <w:rsid w:val="00764238"/>
    <w:rsid w:val="00767B6C"/>
    <w:rsid w:val="00772890"/>
    <w:rsid w:val="0077354D"/>
    <w:rsid w:val="00776E1E"/>
    <w:rsid w:val="00794FA5"/>
    <w:rsid w:val="007972B4"/>
    <w:rsid w:val="007B1399"/>
    <w:rsid w:val="007B4D76"/>
    <w:rsid w:val="007B6C66"/>
    <w:rsid w:val="007B6CF0"/>
    <w:rsid w:val="007B6E19"/>
    <w:rsid w:val="007C4B50"/>
    <w:rsid w:val="007C4E2B"/>
    <w:rsid w:val="007C50C8"/>
    <w:rsid w:val="007E5BD5"/>
    <w:rsid w:val="007E6EFD"/>
    <w:rsid w:val="00800B92"/>
    <w:rsid w:val="008058C7"/>
    <w:rsid w:val="00806366"/>
    <w:rsid w:val="00816184"/>
    <w:rsid w:val="00822430"/>
    <w:rsid w:val="008310D6"/>
    <w:rsid w:val="00833CCC"/>
    <w:rsid w:val="00834B93"/>
    <w:rsid w:val="00840D63"/>
    <w:rsid w:val="00843B8D"/>
    <w:rsid w:val="00850D21"/>
    <w:rsid w:val="00851600"/>
    <w:rsid w:val="00861D63"/>
    <w:rsid w:val="00863391"/>
    <w:rsid w:val="0086696D"/>
    <w:rsid w:val="00875899"/>
    <w:rsid w:val="0087609B"/>
    <w:rsid w:val="0087744F"/>
    <w:rsid w:val="008877FB"/>
    <w:rsid w:val="00887D05"/>
    <w:rsid w:val="00892489"/>
    <w:rsid w:val="0089254A"/>
    <w:rsid w:val="008937D1"/>
    <w:rsid w:val="00894C3D"/>
    <w:rsid w:val="008A2511"/>
    <w:rsid w:val="008A4812"/>
    <w:rsid w:val="008A7502"/>
    <w:rsid w:val="008B55D1"/>
    <w:rsid w:val="008B700B"/>
    <w:rsid w:val="008C13DA"/>
    <w:rsid w:val="008C606F"/>
    <w:rsid w:val="008D2076"/>
    <w:rsid w:val="008D2CAC"/>
    <w:rsid w:val="008E5103"/>
    <w:rsid w:val="008E560A"/>
    <w:rsid w:val="008E6658"/>
    <w:rsid w:val="008F10A0"/>
    <w:rsid w:val="008F3397"/>
    <w:rsid w:val="00901127"/>
    <w:rsid w:val="0091446D"/>
    <w:rsid w:val="0091480D"/>
    <w:rsid w:val="00921C72"/>
    <w:rsid w:val="00933B39"/>
    <w:rsid w:val="009359D0"/>
    <w:rsid w:val="00942A0D"/>
    <w:rsid w:val="00945708"/>
    <w:rsid w:val="00957198"/>
    <w:rsid w:val="0096505B"/>
    <w:rsid w:val="0097573F"/>
    <w:rsid w:val="009768A5"/>
    <w:rsid w:val="00977F54"/>
    <w:rsid w:val="009840F6"/>
    <w:rsid w:val="00992822"/>
    <w:rsid w:val="00997B7F"/>
    <w:rsid w:val="009A7677"/>
    <w:rsid w:val="009B2EAF"/>
    <w:rsid w:val="009C1953"/>
    <w:rsid w:val="009C478E"/>
    <w:rsid w:val="009C5B33"/>
    <w:rsid w:val="009D699C"/>
    <w:rsid w:val="009D6C61"/>
    <w:rsid w:val="009F024D"/>
    <w:rsid w:val="009F7F41"/>
    <w:rsid w:val="00A001D9"/>
    <w:rsid w:val="00A01A5C"/>
    <w:rsid w:val="00A06D95"/>
    <w:rsid w:val="00A12680"/>
    <w:rsid w:val="00A167AE"/>
    <w:rsid w:val="00A20B3D"/>
    <w:rsid w:val="00A20D67"/>
    <w:rsid w:val="00A2165D"/>
    <w:rsid w:val="00A22148"/>
    <w:rsid w:val="00A2341B"/>
    <w:rsid w:val="00A24909"/>
    <w:rsid w:val="00A42102"/>
    <w:rsid w:val="00A449C9"/>
    <w:rsid w:val="00A538B8"/>
    <w:rsid w:val="00A53D36"/>
    <w:rsid w:val="00A5519B"/>
    <w:rsid w:val="00A62607"/>
    <w:rsid w:val="00A7353F"/>
    <w:rsid w:val="00A739AE"/>
    <w:rsid w:val="00A7673C"/>
    <w:rsid w:val="00A80B65"/>
    <w:rsid w:val="00A84DBE"/>
    <w:rsid w:val="00A8601B"/>
    <w:rsid w:val="00A8615C"/>
    <w:rsid w:val="00A878B1"/>
    <w:rsid w:val="00A962FE"/>
    <w:rsid w:val="00A97F31"/>
    <w:rsid w:val="00AA16A0"/>
    <w:rsid w:val="00AA2B71"/>
    <w:rsid w:val="00AA332F"/>
    <w:rsid w:val="00AA3A53"/>
    <w:rsid w:val="00AC2D7E"/>
    <w:rsid w:val="00AD0DD5"/>
    <w:rsid w:val="00AD4098"/>
    <w:rsid w:val="00AE51BE"/>
    <w:rsid w:val="00AE54AD"/>
    <w:rsid w:val="00AE6CDB"/>
    <w:rsid w:val="00AF2BD8"/>
    <w:rsid w:val="00B036E3"/>
    <w:rsid w:val="00B1001E"/>
    <w:rsid w:val="00B14AD7"/>
    <w:rsid w:val="00B21415"/>
    <w:rsid w:val="00B37DDC"/>
    <w:rsid w:val="00B37FC4"/>
    <w:rsid w:val="00B44823"/>
    <w:rsid w:val="00B475EE"/>
    <w:rsid w:val="00B54539"/>
    <w:rsid w:val="00B55FE4"/>
    <w:rsid w:val="00B56119"/>
    <w:rsid w:val="00B57B78"/>
    <w:rsid w:val="00B83854"/>
    <w:rsid w:val="00B86682"/>
    <w:rsid w:val="00B8773D"/>
    <w:rsid w:val="00B96C60"/>
    <w:rsid w:val="00BA01C5"/>
    <w:rsid w:val="00BA1994"/>
    <w:rsid w:val="00BA2F16"/>
    <w:rsid w:val="00BB1BF1"/>
    <w:rsid w:val="00BC1BAE"/>
    <w:rsid w:val="00BC2000"/>
    <w:rsid w:val="00BD1081"/>
    <w:rsid w:val="00BD209E"/>
    <w:rsid w:val="00BD4E50"/>
    <w:rsid w:val="00BE4C04"/>
    <w:rsid w:val="00BF4B58"/>
    <w:rsid w:val="00BF591A"/>
    <w:rsid w:val="00C0238E"/>
    <w:rsid w:val="00C02630"/>
    <w:rsid w:val="00C14882"/>
    <w:rsid w:val="00C1627E"/>
    <w:rsid w:val="00C16792"/>
    <w:rsid w:val="00C2018E"/>
    <w:rsid w:val="00C26378"/>
    <w:rsid w:val="00C44D55"/>
    <w:rsid w:val="00C54C68"/>
    <w:rsid w:val="00C556CB"/>
    <w:rsid w:val="00C62941"/>
    <w:rsid w:val="00C66005"/>
    <w:rsid w:val="00C77FEC"/>
    <w:rsid w:val="00C80840"/>
    <w:rsid w:val="00C81F79"/>
    <w:rsid w:val="00C8256A"/>
    <w:rsid w:val="00C922B2"/>
    <w:rsid w:val="00CA2D37"/>
    <w:rsid w:val="00CA4985"/>
    <w:rsid w:val="00CB1D47"/>
    <w:rsid w:val="00CB3DEE"/>
    <w:rsid w:val="00CB7C69"/>
    <w:rsid w:val="00CD7211"/>
    <w:rsid w:val="00CE04E5"/>
    <w:rsid w:val="00CE608A"/>
    <w:rsid w:val="00D02B6C"/>
    <w:rsid w:val="00D06BFF"/>
    <w:rsid w:val="00D22B02"/>
    <w:rsid w:val="00D23DD0"/>
    <w:rsid w:val="00D33A8E"/>
    <w:rsid w:val="00D42927"/>
    <w:rsid w:val="00D43810"/>
    <w:rsid w:val="00D47058"/>
    <w:rsid w:val="00D5128D"/>
    <w:rsid w:val="00D57470"/>
    <w:rsid w:val="00D6354F"/>
    <w:rsid w:val="00D70B23"/>
    <w:rsid w:val="00D7721A"/>
    <w:rsid w:val="00D85A1D"/>
    <w:rsid w:val="00D93910"/>
    <w:rsid w:val="00D93AD4"/>
    <w:rsid w:val="00DA084E"/>
    <w:rsid w:val="00DA2B1A"/>
    <w:rsid w:val="00DB18B5"/>
    <w:rsid w:val="00DB6E9C"/>
    <w:rsid w:val="00DC0AED"/>
    <w:rsid w:val="00DD7595"/>
    <w:rsid w:val="00DE5918"/>
    <w:rsid w:val="00DE7888"/>
    <w:rsid w:val="00DF01F0"/>
    <w:rsid w:val="00DF069D"/>
    <w:rsid w:val="00E00CD3"/>
    <w:rsid w:val="00E015AD"/>
    <w:rsid w:val="00E03B0C"/>
    <w:rsid w:val="00E04CED"/>
    <w:rsid w:val="00E05AA9"/>
    <w:rsid w:val="00E109CD"/>
    <w:rsid w:val="00E11234"/>
    <w:rsid w:val="00E2024A"/>
    <w:rsid w:val="00E24DC9"/>
    <w:rsid w:val="00E42435"/>
    <w:rsid w:val="00E47576"/>
    <w:rsid w:val="00E56443"/>
    <w:rsid w:val="00E57851"/>
    <w:rsid w:val="00E6053B"/>
    <w:rsid w:val="00E6351A"/>
    <w:rsid w:val="00E65F76"/>
    <w:rsid w:val="00E774DE"/>
    <w:rsid w:val="00E77AAA"/>
    <w:rsid w:val="00E80FE4"/>
    <w:rsid w:val="00E81E4F"/>
    <w:rsid w:val="00E92B83"/>
    <w:rsid w:val="00E93953"/>
    <w:rsid w:val="00E94E09"/>
    <w:rsid w:val="00E97F6C"/>
    <w:rsid w:val="00EA5A5C"/>
    <w:rsid w:val="00EB3664"/>
    <w:rsid w:val="00EB43C3"/>
    <w:rsid w:val="00EB4DA3"/>
    <w:rsid w:val="00EB57B5"/>
    <w:rsid w:val="00EC68F2"/>
    <w:rsid w:val="00EE2915"/>
    <w:rsid w:val="00EE4562"/>
    <w:rsid w:val="00EE47EB"/>
    <w:rsid w:val="00EE6A1A"/>
    <w:rsid w:val="00EE6DD6"/>
    <w:rsid w:val="00EF652B"/>
    <w:rsid w:val="00F0681E"/>
    <w:rsid w:val="00F07FF4"/>
    <w:rsid w:val="00F103B8"/>
    <w:rsid w:val="00F10811"/>
    <w:rsid w:val="00F144D6"/>
    <w:rsid w:val="00F15643"/>
    <w:rsid w:val="00F205D1"/>
    <w:rsid w:val="00F3143D"/>
    <w:rsid w:val="00F32041"/>
    <w:rsid w:val="00F5119C"/>
    <w:rsid w:val="00F5329C"/>
    <w:rsid w:val="00F61761"/>
    <w:rsid w:val="00F620BB"/>
    <w:rsid w:val="00F762CF"/>
    <w:rsid w:val="00F845F2"/>
    <w:rsid w:val="00F86399"/>
    <w:rsid w:val="00F91985"/>
    <w:rsid w:val="00FA4401"/>
    <w:rsid w:val="00FB5D61"/>
    <w:rsid w:val="00FC5BA3"/>
    <w:rsid w:val="00FD046C"/>
    <w:rsid w:val="00FE1098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7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5"/>
    <w:rPr>
      <w:sz w:val="24"/>
      <w:szCs w:val="24"/>
    </w:rPr>
  </w:style>
  <w:style w:type="paragraph" w:styleId="1">
    <w:name w:val="heading 1"/>
    <w:basedOn w:val="a"/>
    <w:next w:val="a"/>
    <w:qFormat/>
    <w:rsid w:val="00B2141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2141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2141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2141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2141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2141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B2141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2141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B2141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415"/>
    <w:pPr>
      <w:jc w:val="both"/>
    </w:pPr>
  </w:style>
  <w:style w:type="paragraph" w:styleId="20">
    <w:name w:val="Body Text 2"/>
    <w:basedOn w:val="a"/>
    <w:rsid w:val="00B2141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2141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2141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2141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D1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1081"/>
    <w:rPr>
      <w:sz w:val="24"/>
      <w:szCs w:val="24"/>
    </w:rPr>
  </w:style>
  <w:style w:type="paragraph" w:styleId="ae">
    <w:name w:val="footer"/>
    <w:basedOn w:val="a"/>
    <w:link w:val="af"/>
    <w:rsid w:val="00BD1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081"/>
    <w:rPr>
      <w:sz w:val="24"/>
      <w:szCs w:val="24"/>
    </w:rPr>
  </w:style>
  <w:style w:type="character" w:customStyle="1" w:styleId="af0">
    <w:name w:val="Основной текст_"/>
    <w:link w:val="10"/>
    <w:rsid w:val="009C1953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9C1953"/>
    <w:rPr>
      <w:i/>
      <w:iCs/>
      <w:sz w:val="28"/>
      <w:szCs w:val="28"/>
      <w:shd w:val="clear" w:color="auto" w:fill="FFFFFF"/>
    </w:rPr>
  </w:style>
  <w:style w:type="character" w:customStyle="1" w:styleId="34">
    <w:name w:val="Основной текст (3) + Не курсив"/>
    <w:rsid w:val="009C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 + Курсив"/>
    <w:rsid w:val="009C19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f0"/>
    <w:rsid w:val="009C1953"/>
    <w:pPr>
      <w:widowControl w:val="0"/>
      <w:shd w:val="clear" w:color="auto" w:fill="FFFFFF"/>
      <w:spacing w:before="960" w:after="960" w:line="0" w:lineRule="atLeast"/>
      <w:ind w:hanging="340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9C1953"/>
    <w:pPr>
      <w:widowControl w:val="0"/>
      <w:shd w:val="clear" w:color="auto" w:fill="FFFFFF"/>
      <w:spacing w:before="960" w:after="960" w:line="0" w:lineRule="atLeast"/>
      <w:ind w:hanging="340"/>
      <w:jc w:val="center"/>
    </w:pPr>
    <w:rPr>
      <w:i/>
      <w:iCs/>
      <w:sz w:val="28"/>
      <w:szCs w:val="28"/>
    </w:rPr>
  </w:style>
  <w:style w:type="table" w:styleId="af2">
    <w:name w:val="Table Grid"/>
    <w:basedOn w:val="a1"/>
    <w:rsid w:val="00A9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15"/>
    <w:rPr>
      <w:sz w:val="24"/>
      <w:szCs w:val="24"/>
    </w:rPr>
  </w:style>
  <w:style w:type="paragraph" w:styleId="1">
    <w:name w:val="heading 1"/>
    <w:basedOn w:val="a"/>
    <w:next w:val="a"/>
    <w:qFormat/>
    <w:rsid w:val="00B2141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2141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2141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2141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2141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2141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B2141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B2141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B2141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415"/>
    <w:pPr>
      <w:jc w:val="both"/>
    </w:pPr>
  </w:style>
  <w:style w:type="paragraph" w:styleId="20">
    <w:name w:val="Body Text 2"/>
    <w:basedOn w:val="a"/>
    <w:rsid w:val="00B2141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2141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2141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2141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D1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1081"/>
    <w:rPr>
      <w:sz w:val="24"/>
      <w:szCs w:val="24"/>
    </w:rPr>
  </w:style>
  <w:style w:type="paragraph" w:styleId="ae">
    <w:name w:val="footer"/>
    <w:basedOn w:val="a"/>
    <w:link w:val="af"/>
    <w:rsid w:val="00BD1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081"/>
    <w:rPr>
      <w:sz w:val="24"/>
      <w:szCs w:val="24"/>
    </w:rPr>
  </w:style>
  <w:style w:type="character" w:customStyle="1" w:styleId="af0">
    <w:name w:val="Основной текст_"/>
    <w:link w:val="10"/>
    <w:rsid w:val="009C1953"/>
    <w:rPr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9C1953"/>
    <w:rPr>
      <w:i/>
      <w:iCs/>
      <w:sz w:val="28"/>
      <w:szCs w:val="28"/>
      <w:shd w:val="clear" w:color="auto" w:fill="FFFFFF"/>
    </w:rPr>
  </w:style>
  <w:style w:type="character" w:customStyle="1" w:styleId="34">
    <w:name w:val="Основной текст (3) + Не курсив"/>
    <w:rsid w:val="009C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 + Курсив"/>
    <w:rsid w:val="009C19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f0"/>
    <w:rsid w:val="009C1953"/>
    <w:pPr>
      <w:widowControl w:val="0"/>
      <w:shd w:val="clear" w:color="auto" w:fill="FFFFFF"/>
      <w:spacing w:before="960" w:after="960" w:line="0" w:lineRule="atLeast"/>
      <w:ind w:hanging="340"/>
      <w:jc w:val="center"/>
    </w:pPr>
    <w:rPr>
      <w:sz w:val="28"/>
      <w:szCs w:val="28"/>
    </w:rPr>
  </w:style>
  <w:style w:type="paragraph" w:customStyle="1" w:styleId="33">
    <w:name w:val="Основной текст (3)"/>
    <w:basedOn w:val="a"/>
    <w:link w:val="32"/>
    <w:rsid w:val="009C1953"/>
    <w:pPr>
      <w:widowControl w:val="0"/>
      <w:shd w:val="clear" w:color="auto" w:fill="FFFFFF"/>
      <w:spacing w:before="960" w:after="960" w:line="0" w:lineRule="atLeast"/>
      <w:ind w:hanging="340"/>
      <w:jc w:val="center"/>
    </w:pPr>
    <w:rPr>
      <w:i/>
      <w:iCs/>
      <w:sz w:val="28"/>
      <w:szCs w:val="28"/>
    </w:rPr>
  </w:style>
  <w:style w:type="table" w:styleId="af2">
    <w:name w:val="Table Grid"/>
    <w:basedOn w:val="a1"/>
    <w:rsid w:val="00A9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A1E4-54E2-4330-A420-1D6EDA3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12297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2021-11-01T08:53:00Z</cp:lastPrinted>
  <dcterms:created xsi:type="dcterms:W3CDTF">2021-11-01T08:53:00Z</dcterms:created>
  <dcterms:modified xsi:type="dcterms:W3CDTF">2021-11-01T08:53:00Z</dcterms:modified>
</cp:coreProperties>
</file>