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82898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75pt;height:87.25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B82898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B8289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B8289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B8289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B8289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B82898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65pt;height:87.6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B82898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B82898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B82898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B82898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B82898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</w:t>
                  </w:r>
                  <w:r>
                    <w:rPr>
                      <w:b/>
                      <w:sz w:val="23"/>
                      <w:szCs w:val="23"/>
                    </w:rPr>
                    <w:t>ТРАЦИЙ</w:t>
                  </w:r>
                </w:p>
                <w:p w:rsidR="00000000" w:rsidRDefault="00B82898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B82898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 filled="t">
            <v:fill color2="black"/>
            <v:imagedata r:id="rId5" o:title="" croptop="-47f" cropbottom="-47f" cropleft="-55f" cropright="-55f" blacklevel="5886f"/>
          </v:shape>
        </w:pict>
      </w:r>
    </w:p>
    <w:p w:rsidR="00000000" w:rsidRDefault="00B82898">
      <w:pPr>
        <w:jc w:val="center"/>
        <w:rPr>
          <w:sz w:val="18"/>
        </w:rPr>
      </w:pPr>
    </w:p>
    <w:p w:rsidR="00000000" w:rsidRDefault="00B82898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B82898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B82898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B82898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B82898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B82898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Default="00B82898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 xml:space="preserve">От 16.03.2022г. </w:t>
      </w:r>
      <w:r>
        <w:rPr>
          <w:rFonts w:ascii="Century Schoolbook" w:hAnsi="Century Schoolbook" w:cs="Century Schoolbook"/>
          <w:b/>
          <w:i/>
          <w:u w:val="single"/>
        </w:rPr>
        <w:t xml:space="preserve">  № 54-р</w:t>
      </w:r>
    </w:p>
    <w:p w:rsidR="00000000" w:rsidRDefault="00B82898">
      <w:pPr>
        <w:keepNext/>
      </w:pPr>
      <w:r>
        <w:rPr>
          <w:b/>
          <w:i/>
        </w:rPr>
        <w:t>с. Красногвардейское</w:t>
      </w:r>
    </w:p>
    <w:p w:rsidR="00000000" w:rsidRDefault="00B82898">
      <w:pPr>
        <w:autoSpaceDE w:val="0"/>
        <w:rPr>
          <w:b/>
          <w:bCs/>
          <w:i/>
          <w:color w:val="000000"/>
        </w:rPr>
      </w:pPr>
    </w:p>
    <w:p w:rsidR="00000000" w:rsidRDefault="00B82898">
      <w:pPr>
        <w:autoSpaceDE w:val="0"/>
        <w:rPr>
          <w:b/>
          <w:bCs/>
          <w:i/>
          <w:color w:val="000000"/>
        </w:rPr>
      </w:pPr>
    </w:p>
    <w:p w:rsidR="00000000" w:rsidRDefault="00B82898">
      <w:pPr>
        <w:jc w:val="both"/>
      </w:pPr>
      <w:r>
        <w:rPr>
          <w:b/>
          <w:bCs/>
          <w:color w:val="000000"/>
          <w:sz w:val="28"/>
          <w:szCs w:val="28"/>
        </w:rPr>
        <w:t xml:space="preserve">О внесении изменения в распоряжение администрации МО «Красногвардейский район» № 44-р от 09.03.2022 </w:t>
      </w:r>
      <w:r>
        <w:rPr>
          <w:b/>
          <w:bCs/>
          <w:color w:val="000000"/>
          <w:sz w:val="28"/>
          <w:szCs w:val="28"/>
        </w:rPr>
        <w:t xml:space="preserve">года </w:t>
      </w:r>
      <w:r w:rsidRPr="00B82898">
        <w:rPr>
          <w:b/>
          <w:bCs/>
          <w:color w:val="000000"/>
          <w:sz w:val="28"/>
          <w:szCs w:val="28"/>
        </w:rPr>
        <w:t>«О признании утратившим силу распоряжения администрации МО «Красногвардейский район» № 21-р от 31.01.2022 года «О предоставлении разрешения на отклонение от предельных параметров разрешенного строительства объекта капитального строительства с кадастро</w:t>
      </w:r>
      <w:r w:rsidRPr="00B82898">
        <w:rPr>
          <w:b/>
          <w:bCs/>
          <w:color w:val="000000"/>
          <w:sz w:val="28"/>
          <w:szCs w:val="28"/>
        </w:rPr>
        <w:t xml:space="preserve">вым номером 01:03:1100023:20 по ул. </w:t>
      </w:r>
      <w:proofErr w:type="gramStart"/>
      <w:r w:rsidRPr="00B82898">
        <w:rPr>
          <w:b/>
          <w:bCs/>
          <w:color w:val="000000"/>
          <w:sz w:val="28"/>
          <w:szCs w:val="28"/>
        </w:rPr>
        <w:t>Первомайская</w:t>
      </w:r>
      <w:proofErr w:type="gramEnd"/>
      <w:r w:rsidRPr="00B82898">
        <w:rPr>
          <w:b/>
          <w:bCs/>
          <w:color w:val="000000"/>
          <w:sz w:val="28"/>
          <w:szCs w:val="28"/>
        </w:rPr>
        <w:t>, 1в, с. Красногвардейское»</w:t>
      </w:r>
    </w:p>
    <w:p w:rsidR="00000000" w:rsidRDefault="00B82898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B82898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B82898">
      <w:pPr>
        <w:ind w:firstLine="720"/>
        <w:jc w:val="both"/>
      </w:pPr>
      <w:proofErr w:type="gramStart"/>
      <w:r>
        <w:rPr>
          <w:sz w:val="28"/>
          <w:szCs w:val="28"/>
        </w:rPr>
        <w:t>Рассмотрев протест прокурора Красногвардейского района от 30.09.2021 г.  № 5-27-2022/35 на распоряжение администрации МО «Красногвардейский район» № 21-р от 31.01.2022 года «О пр</w:t>
      </w:r>
      <w:r>
        <w:rPr>
          <w:sz w:val="28"/>
          <w:szCs w:val="28"/>
        </w:rPr>
        <w:t>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01:03:1100023:20 по ул. Первомайская, 1в, с. Красногвардейское», в целях приведения в соответствие правовых а</w:t>
      </w:r>
      <w:r>
        <w:rPr>
          <w:sz w:val="28"/>
          <w:szCs w:val="28"/>
        </w:rPr>
        <w:t>ктов администрации МО «Красногвардейский район» с Градостроительным кодексом</w:t>
      </w:r>
      <w:proofErr w:type="gramEnd"/>
      <w:r>
        <w:rPr>
          <w:sz w:val="28"/>
          <w:szCs w:val="28"/>
        </w:rPr>
        <w:t xml:space="preserve"> РФ,  руководствуясь Уставом МО «Красногвардейский  район».</w:t>
      </w:r>
    </w:p>
    <w:p w:rsidR="00000000" w:rsidRDefault="00B82898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B82898">
      <w:pPr>
        <w:numPr>
          <w:ilvl w:val="0"/>
          <w:numId w:val="2"/>
        </w:numPr>
        <w:ind w:left="0" w:firstLine="709"/>
        <w:jc w:val="both"/>
      </w:pPr>
      <w:r>
        <w:rPr>
          <w:bCs/>
          <w:sz w:val="28"/>
          <w:szCs w:val="28"/>
        </w:rPr>
        <w:t>Внести изменение в распоряжение администрации МО «Красногвардейский район» № 44-р от 09.03.2022 года, изложив пункт 5 в</w:t>
      </w:r>
      <w:r>
        <w:rPr>
          <w:bCs/>
          <w:sz w:val="28"/>
          <w:szCs w:val="28"/>
        </w:rPr>
        <w:t xml:space="preserve"> следующей редакции: </w:t>
      </w:r>
    </w:p>
    <w:p w:rsidR="00000000" w:rsidRDefault="00B82898">
      <w:pPr>
        <w:ind w:firstLine="737"/>
        <w:jc w:val="both"/>
      </w:pPr>
      <w:r>
        <w:rPr>
          <w:bCs/>
          <w:sz w:val="28"/>
          <w:szCs w:val="28"/>
        </w:rPr>
        <w:t>«5. Настоящее распоряжение вступает в силу с момента его подписания и распространяется на правоотношения, возникшие с 31.01.2022 года».</w:t>
      </w:r>
    </w:p>
    <w:p w:rsidR="00000000" w:rsidRDefault="00B82898">
      <w:pPr>
        <w:ind w:firstLine="709"/>
        <w:jc w:val="both"/>
      </w:pPr>
      <w:r>
        <w:rPr>
          <w:sz w:val="28"/>
          <w:szCs w:val="28"/>
        </w:rPr>
        <w:t>2. Опубликовать настоящее распоряжение в газете «Дружба» и разместить на официальном сайте ОМСУ МО</w:t>
      </w:r>
      <w:r>
        <w:rPr>
          <w:sz w:val="28"/>
          <w:szCs w:val="28"/>
        </w:rPr>
        <w:t xml:space="preserve"> «Красногвардейский район»  в сети «Интернет».</w:t>
      </w:r>
    </w:p>
    <w:p w:rsidR="00000000" w:rsidRDefault="00B82898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000000" w:rsidRDefault="00B82898">
      <w:pPr>
        <w:ind w:right="-483" w:firstLine="709"/>
        <w:jc w:val="both"/>
      </w:pPr>
      <w:r>
        <w:rPr>
          <w:sz w:val="28"/>
          <w:szCs w:val="28"/>
        </w:rPr>
        <w:t>4. Настоящее распоряжение вступает в силу с момента его подписани</w:t>
      </w:r>
      <w:r>
        <w:rPr>
          <w:sz w:val="28"/>
          <w:szCs w:val="28"/>
        </w:rPr>
        <w:t>я.</w:t>
      </w:r>
    </w:p>
    <w:p w:rsidR="00000000" w:rsidRDefault="00B82898">
      <w:pPr>
        <w:ind w:right="-483"/>
        <w:jc w:val="both"/>
        <w:rPr>
          <w:rFonts w:eastAsia="Calibri"/>
          <w:lang w:eastAsia="en-US"/>
        </w:rPr>
      </w:pPr>
    </w:p>
    <w:p w:rsidR="00000000" w:rsidRDefault="00B82898">
      <w:pPr>
        <w:ind w:right="-483"/>
        <w:jc w:val="both"/>
        <w:rPr>
          <w:rFonts w:eastAsia="Calibri"/>
          <w:lang w:eastAsia="en-US"/>
        </w:rPr>
      </w:pPr>
    </w:p>
    <w:p w:rsidR="00000000" w:rsidRDefault="00B82898">
      <w:pPr>
        <w:ind w:right="-483"/>
        <w:jc w:val="both"/>
        <w:rPr>
          <w:rFonts w:eastAsia="Calibri"/>
          <w:lang w:eastAsia="en-US"/>
        </w:rPr>
      </w:pPr>
    </w:p>
    <w:p w:rsidR="00000000" w:rsidRDefault="00B82898">
      <w:pPr>
        <w:ind w:right="-483"/>
        <w:jc w:val="both"/>
        <w:rPr>
          <w:rFonts w:eastAsia="Calibri"/>
          <w:lang w:eastAsia="en-US"/>
        </w:rPr>
      </w:pPr>
    </w:p>
    <w:p w:rsidR="00000000" w:rsidRDefault="00B82898" w:rsidP="00B82898">
      <w:pPr>
        <w:ind w:right="-483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000000" w:rsidSect="00B82898">
      <w:pgSz w:w="11906" w:h="16838"/>
      <w:pgMar w:top="1134" w:right="567" w:bottom="568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898"/>
    <w:rsid w:val="00B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2022-03-17T08:37:00Z</cp:lastPrinted>
  <dcterms:created xsi:type="dcterms:W3CDTF">2022-03-17T08:38:00Z</dcterms:created>
  <dcterms:modified xsi:type="dcterms:W3CDTF">2022-03-17T08:38:00Z</dcterms:modified>
</cp:coreProperties>
</file>