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A7" w:rsidRPr="008C1FA7" w:rsidRDefault="008C1FA7" w:rsidP="008C1F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7BD8483" wp14:editId="7C915E31">
                <wp:simplePos x="0" y="0"/>
                <wp:positionH relativeFrom="column">
                  <wp:posOffset>3613785</wp:posOffset>
                </wp:positionH>
                <wp:positionV relativeFrom="paragraph">
                  <wp:posOffset>-2540</wp:posOffset>
                </wp:positionV>
                <wp:extent cx="2979420" cy="937895"/>
                <wp:effectExtent l="13335" t="16510" r="17145" b="1714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1FA7" w:rsidRPr="0057424F" w:rsidRDefault="008C1FA7" w:rsidP="008C1FA7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8C1FA7" w:rsidRPr="0057424F" w:rsidRDefault="008C1FA7" w:rsidP="008C1FA7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8C1FA7" w:rsidRPr="0057424F" w:rsidRDefault="008C1FA7" w:rsidP="008C1FA7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8C1FA7" w:rsidRPr="0057424F" w:rsidRDefault="008C1FA7" w:rsidP="008C1FA7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8C1FA7" w:rsidRPr="00556162" w:rsidRDefault="008C1FA7" w:rsidP="008C1F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56162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8C1FA7" w:rsidRPr="0057424F" w:rsidRDefault="008C1FA7" w:rsidP="008C1FA7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C1FA7" w:rsidRPr="00D364F3" w:rsidRDefault="008C1FA7" w:rsidP="008C1FA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8C1FA7" w:rsidRDefault="008C1FA7" w:rsidP="008C1F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left:0;text-align:left;margin-left:284.55pt;margin-top:-.2pt;width:234.6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" o:allowincell="f" strokecolor="white" strokeweight="2pt">
                <v:textbox inset="1pt,1pt,1pt,1pt">
                  <w:txbxContent>
                    <w:p w:rsidR="008C1FA7" w:rsidRPr="0057424F" w:rsidRDefault="008C1FA7" w:rsidP="008C1FA7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8C1FA7" w:rsidRPr="0057424F" w:rsidRDefault="008C1FA7" w:rsidP="008C1FA7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8C1FA7" w:rsidRPr="0057424F" w:rsidRDefault="008C1FA7" w:rsidP="008C1FA7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8C1FA7" w:rsidRPr="0057424F" w:rsidRDefault="008C1FA7" w:rsidP="008C1FA7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8C1FA7" w:rsidRPr="00556162" w:rsidRDefault="008C1FA7" w:rsidP="008C1FA7">
                      <w:pPr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56162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8C1FA7" w:rsidRPr="0057424F" w:rsidRDefault="008C1FA7" w:rsidP="008C1FA7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8C1FA7" w:rsidRPr="00D364F3" w:rsidRDefault="008C1FA7" w:rsidP="008C1FA7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8C1FA7" w:rsidRDefault="008C1FA7" w:rsidP="008C1F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C1F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77E60" wp14:editId="39181D64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1FA7" w:rsidRDefault="008C1FA7" w:rsidP="008C1FA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8C1FA7" w:rsidRPr="00856571" w:rsidRDefault="008C1FA7" w:rsidP="008C1F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85657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8C1FA7" w:rsidRPr="00856571" w:rsidRDefault="008C1FA7" w:rsidP="008C1F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85657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8C1FA7" w:rsidRPr="00856571" w:rsidRDefault="008C1FA7" w:rsidP="008C1F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85657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8C1FA7" w:rsidRPr="00856571" w:rsidRDefault="008C1FA7" w:rsidP="008C1F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85657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  <w:r w:rsidRPr="008565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Pr="0085657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8C1FA7" w:rsidRDefault="008C1FA7" w:rsidP="008C1FA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-18pt;margin-top:.15pt;width:2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4s83QIAALAFAAAOAAAAZHJzL2Uyb0RvYy54bWysVN1u0zAUvkfiHSzfd0naZu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" strokecolor="white" strokeweight="2pt">
                <v:textbox inset="1pt,1pt,1pt,1pt">
                  <w:txbxContent>
                    <w:p w:rsidR="008C1FA7" w:rsidRDefault="008C1FA7" w:rsidP="008C1FA7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8C1FA7" w:rsidRPr="00856571" w:rsidRDefault="008C1FA7" w:rsidP="008C1F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 w:rsidRPr="0085657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8C1FA7" w:rsidRPr="00856571" w:rsidRDefault="008C1FA7" w:rsidP="008C1F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 w:rsidRPr="0085657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8C1FA7" w:rsidRPr="00856571" w:rsidRDefault="008C1FA7" w:rsidP="008C1F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 w:rsidRPr="0085657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8C1FA7" w:rsidRPr="00856571" w:rsidRDefault="008C1FA7" w:rsidP="008C1F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 w:rsidRPr="0085657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r w:rsidRPr="00856571"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Pr="0085657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8C1FA7" w:rsidRDefault="008C1FA7" w:rsidP="008C1FA7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C1FA7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6D2C4A2F" wp14:editId="5726EA81">
            <wp:extent cx="762000" cy="890905"/>
            <wp:effectExtent l="0" t="0" r="0" b="444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FA7" w:rsidRPr="008C1FA7" w:rsidRDefault="008C1FA7" w:rsidP="008C1FA7">
      <w:pPr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C1FA7" w:rsidRPr="008C1FA7" w:rsidRDefault="008C1FA7" w:rsidP="008C1FA7">
      <w:pPr>
        <w:keepNext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8C1FA7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8C1FA7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 С П О Р Я Ж Е Н И Е     </w:t>
      </w:r>
    </w:p>
    <w:p w:rsidR="008C1FA7" w:rsidRPr="008C1FA7" w:rsidRDefault="008C1FA7" w:rsidP="008C1FA7">
      <w:pPr>
        <w:keepNext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1FA7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8C1FA7" w:rsidRPr="008C1FA7" w:rsidRDefault="008C1FA7" w:rsidP="008C1FA7">
      <w:pPr>
        <w:keepNext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1FA7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8C1FA7" w:rsidRPr="008C1FA7" w:rsidRDefault="008C1FA7" w:rsidP="008C1F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3487A" wp14:editId="1DE0254C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DSzgIAAJ8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" strokeweight="6pt">
                <v:stroke linestyle="thickBetweenThin"/>
              </v:line>
            </w:pict>
          </mc:Fallback>
        </mc:AlternateContent>
      </w:r>
    </w:p>
    <w:p w:rsidR="008C1FA7" w:rsidRPr="008C1FA7" w:rsidRDefault="008C1FA7" w:rsidP="008C1FA7">
      <w:pPr>
        <w:keepNext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7E66F4" w:rsidRPr="00AE6CDB" w:rsidRDefault="00662246" w:rsidP="007E66F4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>От 06.04.2021.г №96-р</w:t>
      </w:r>
    </w:p>
    <w:p w:rsidR="007E66F4" w:rsidRDefault="007E66F4" w:rsidP="007E66F4">
      <w:pPr>
        <w:pStyle w:val="8"/>
        <w:rPr>
          <w:rFonts w:ascii="Times New Roman" w:hAnsi="Times New Roman"/>
          <w:b/>
          <w:sz w:val="24"/>
          <w:szCs w:val="24"/>
        </w:rPr>
      </w:pPr>
      <w:r w:rsidRPr="00766C0E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8C1FA7" w:rsidRPr="008C1FA7" w:rsidRDefault="008C1FA7" w:rsidP="008C1FA7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1FA7" w:rsidRPr="008C1FA7" w:rsidRDefault="008C1FA7" w:rsidP="008C1FA7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1FA7" w:rsidRPr="008C1FA7" w:rsidRDefault="00827E47" w:rsidP="008C1FA7">
      <w:pPr>
        <w:keepNext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изменения</w:t>
      </w:r>
      <w:r w:rsidR="008C1FA7" w:rsidRPr="008C1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распоряжение администрации МО «Красногвардейский район» №</w:t>
      </w:r>
      <w:r w:rsidR="00856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1FA7" w:rsidRPr="008C1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66-р от 25.03.2020 года «О мерах по снижению рисков распространения новой </w:t>
      </w:r>
      <w:proofErr w:type="spellStart"/>
      <w:r w:rsidR="008C1FA7" w:rsidRPr="008C1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 w:rsidR="008C1FA7" w:rsidRPr="008C1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 (2019-</w:t>
      </w:r>
      <w:proofErr w:type="spellStart"/>
      <w:r w:rsidR="008C1FA7" w:rsidRPr="008C1FA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nCoV</w:t>
      </w:r>
      <w:proofErr w:type="spellEnd"/>
      <w:r w:rsidR="008C1FA7" w:rsidRPr="008C1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в администрации МО «Красногвардейский район»</w:t>
      </w:r>
    </w:p>
    <w:p w:rsidR="008C1FA7" w:rsidRPr="008C1FA7" w:rsidRDefault="008C1FA7" w:rsidP="008C1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FA7" w:rsidRPr="008C1FA7" w:rsidRDefault="008C1FA7" w:rsidP="008C1FA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FA7" w:rsidRPr="008C1FA7" w:rsidRDefault="008C1FA7" w:rsidP="00A67B2F">
      <w:pPr>
        <w:keepNext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27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письмом </w:t>
      </w:r>
      <w:r w:rsidR="00A67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7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  <w:r w:rsidR="00827E47" w:rsidRPr="00A67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 и социальной</w:t>
      </w:r>
      <w:r w:rsidR="00827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защиты РФ от 16 марта 2020 г. №</w:t>
      </w:r>
      <w:r w:rsidR="00827E47" w:rsidRPr="00A67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19-0/10/П-2262</w:t>
      </w:r>
      <w:r w:rsidR="00827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67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Методическими рекомендациями по режиму труда органов государственной власти, органов местного самоуправления и орг</w:t>
      </w:r>
      <w:r w:rsidR="00827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анизаций с участием государства</w:t>
      </w:r>
      <w:r w:rsidR="00A67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 Уставом МО «Красногвардейский район»</w:t>
      </w:r>
    </w:p>
    <w:p w:rsidR="00A67B2F" w:rsidRDefault="00A67B2F" w:rsidP="008C1FA7">
      <w:pPr>
        <w:keepNext/>
        <w:ind w:firstLine="70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FA7" w:rsidRPr="008C1FA7" w:rsidRDefault="008C1FA7" w:rsidP="008C1FA7">
      <w:pPr>
        <w:keepNext/>
        <w:ind w:firstLine="70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8C1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 администрации МО «Красногвардейский район» № 66-р от 25.03.2020 года «О мерах по снижению рисков распространения новой </w:t>
      </w:r>
      <w:proofErr w:type="spellStart"/>
      <w:r w:rsidRPr="008C1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8C1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 (2019-</w:t>
      </w:r>
      <w:proofErr w:type="spellStart"/>
      <w:r w:rsidRPr="008C1F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nCoV</w:t>
      </w:r>
      <w:proofErr w:type="spellEnd"/>
      <w:r w:rsidRPr="008C1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администрации МО «Красногвардейский район» следующ</w:t>
      </w:r>
      <w:r w:rsidR="00A67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 изменение:</w:t>
      </w:r>
    </w:p>
    <w:p w:rsidR="008C1FA7" w:rsidRPr="008C1FA7" w:rsidRDefault="008C1FA7" w:rsidP="001163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</w:t>
      </w:r>
      <w:r w:rsidR="00A6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3</w:t>
      </w:r>
      <w:r w:rsidR="0011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C1FA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1A07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изложить в следующей редакции:  </w:t>
      </w:r>
    </w:p>
    <w:p w:rsidR="008C1FA7" w:rsidRPr="008C1FA7" w:rsidRDefault="001163A2" w:rsidP="001163A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1FA7" w:rsidRPr="008C1F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="00A67B2F" w:rsidRPr="00A67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режим посещения</w:t>
      </w:r>
      <w:r w:rsidR="001911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B2F" w:rsidRPr="00A67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предусматривающий использование в приоритетном порядке электронног</w:t>
      </w:r>
      <w:r w:rsidR="00827E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документооборота и технических сре</w:t>
      </w:r>
      <w:proofErr w:type="gramStart"/>
      <w:r w:rsidR="00827E4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A67B2F" w:rsidRPr="00A6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</w:t>
      </w:r>
      <w:proofErr w:type="gramEnd"/>
      <w:r w:rsidR="00A67B2F" w:rsidRPr="00A67B2F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для обеспечения служебн</w:t>
      </w:r>
      <w:r w:rsidR="00A67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взаимодействия и минимизации</w:t>
      </w:r>
      <w:r w:rsidR="00A67B2F" w:rsidRPr="00A6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лиц, чья профессиональная деятельность не связана с исполнением функций организации</w:t>
      </w:r>
      <w:r w:rsidR="00CA73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C1FA7" w:rsidRPr="008C1FA7" w:rsidRDefault="00A67B2F" w:rsidP="008C1FA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1FA7" w:rsidRPr="008C1FA7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настоящее распоряжение в газете Красногвардейского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«Дружба» </w:t>
      </w:r>
      <w:r w:rsidR="008C1FA7" w:rsidRPr="008C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МО «Красногвардейский район» в </w:t>
      </w:r>
      <w:r w:rsidR="0082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</w:t>
      </w:r>
      <w:r w:rsidR="008C1FA7" w:rsidRPr="008C1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B2F" w:rsidRDefault="00A67B2F" w:rsidP="008C1FA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1FA7" w:rsidRPr="008C1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8C1FA7" w:rsidRPr="008C1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C1FA7" w:rsidRPr="008C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 администрации района.</w:t>
      </w:r>
    </w:p>
    <w:p w:rsidR="008C1FA7" w:rsidRPr="008C1FA7" w:rsidRDefault="00A67B2F" w:rsidP="008C1FA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1FA7" w:rsidRPr="008C1FA7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распоряжение вступает в силу с момента его подписания.</w:t>
      </w:r>
    </w:p>
    <w:p w:rsidR="008C1FA7" w:rsidRPr="008C1FA7" w:rsidRDefault="008C1FA7" w:rsidP="008C1FA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FA7" w:rsidRPr="008C1FA7" w:rsidRDefault="008C1FA7" w:rsidP="008C1FA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F4" w:rsidRDefault="00732BC5" w:rsidP="00662246">
      <w:pPr>
        <w:ind w:right="-1"/>
        <w:jc w:val="both"/>
        <w:rPr>
          <w:b/>
          <w:sz w:val="28"/>
          <w:szCs w:val="28"/>
        </w:rPr>
      </w:pPr>
      <w:r w:rsidRPr="00732BC5">
        <w:rPr>
          <w:rFonts w:ascii="Times New Roman" w:hAnsi="Times New Roman" w:cs="Times New Roman"/>
          <w:sz w:val="28"/>
          <w:szCs w:val="28"/>
        </w:rPr>
        <w:t>Глава МО «Красногвардейский</w:t>
      </w:r>
      <w:r w:rsidR="00A67B2F">
        <w:rPr>
          <w:rFonts w:ascii="Times New Roman" w:hAnsi="Times New Roman" w:cs="Times New Roman"/>
          <w:sz w:val="28"/>
          <w:szCs w:val="28"/>
        </w:rPr>
        <w:t xml:space="preserve">   район»</w:t>
      </w:r>
      <w:r w:rsidR="00A67B2F">
        <w:rPr>
          <w:rFonts w:ascii="Times New Roman" w:hAnsi="Times New Roman" w:cs="Times New Roman"/>
          <w:sz w:val="28"/>
          <w:szCs w:val="28"/>
        </w:rPr>
        <w:tab/>
      </w:r>
      <w:r w:rsidR="00A67B2F">
        <w:rPr>
          <w:rFonts w:ascii="Times New Roman" w:hAnsi="Times New Roman" w:cs="Times New Roman"/>
          <w:sz w:val="28"/>
          <w:szCs w:val="28"/>
        </w:rPr>
        <w:tab/>
      </w:r>
      <w:r w:rsidR="00A67B2F">
        <w:rPr>
          <w:rFonts w:ascii="Times New Roman" w:hAnsi="Times New Roman" w:cs="Times New Roman"/>
          <w:sz w:val="28"/>
          <w:szCs w:val="28"/>
        </w:rPr>
        <w:tab/>
      </w:r>
      <w:r w:rsidR="00A67B2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732BC5">
        <w:rPr>
          <w:rFonts w:ascii="Times New Roman" w:hAnsi="Times New Roman" w:cs="Times New Roman"/>
          <w:sz w:val="28"/>
          <w:szCs w:val="28"/>
        </w:rPr>
        <w:t xml:space="preserve"> </w:t>
      </w:r>
      <w:r w:rsidR="00A67B2F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="00A67B2F">
        <w:rPr>
          <w:rFonts w:ascii="Times New Roman" w:hAnsi="Times New Roman" w:cs="Times New Roman"/>
          <w:sz w:val="28"/>
          <w:szCs w:val="28"/>
        </w:rPr>
        <w:t>Губжоков</w:t>
      </w:r>
      <w:bookmarkStart w:id="0" w:name="_GoBack"/>
      <w:bookmarkEnd w:id="0"/>
      <w:proofErr w:type="spellEnd"/>
    </w:p>
    <w:sectPr w:rsidR="007E66F4" w:rsidSect="00827E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54"/>
    <w:rsid w:val="001163A2"/>
    <w:rsid w:val="00183E54"/>
    <w:rsid w:val="0019114C"/>
    <w:rsid w:val="001A0768"/>
    <w:rsid w:val="00326262"/>
    <w:rsid w:val="00556162"/>
    <w:rsid w:val="00662246"/>
    <w:rsid w:val="0066757F"/>
    <w:rsid w:val="00732BC5"/>
    <w:rsid w:val="00745387"/>
    <w:rsid w:val="007E66F4"/>
    <w:rsid w:val="00827E47"/>
    <w:rsid w:val="00856571"/>
    <w:rsid w:val="008C1FA7"/>
    <w:rsid w:val="008D2B20"/>
    <w:rsid w:val="00903876"/>
    <w:rsid w:val="00A67B2F"/>
    <w:rsid w:val="00AF4060"/>
    <w:rsid w:val="00C91700"/>
    <w:rsid w:val="00CA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E66F4"/>
    <w:pPr>
      <w:keepNext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E66F4"/>
    <w:pPr>
      <w:keepNext/>
      <w:outlineLvl w:val="7"/>
    </w:pPr>
    <w:rPr>
      <w:rFonts w:ascii="Arial" w:eastAsia="Times New Roman" w:hAnsi="Arial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FA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7E66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E66F4"/>
    <w:rPr>
      <w:rFonts w:ascii="Arial" w:eastAsia="Times New Roman" w:hAnsi="Arial" w:cs="Times New Roman"/>
      <w:i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E66F4"/>
    <w:pPr>
      <w:keepNext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E66F4"/>
    <w:pPr>
      <w:keepNext/>
      <w:outlineLvl w:val="7"/>
    </w:pPr>
    <w:rPr>
      <w:rFonts w:ascii="Arial" w:eastAsia="Times New Roman" w:hAnsi="Arial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FA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7E66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E66F4"/>
    <w:rPr>
      <w:rFonts w:ascii="Arial" w:eastAsia="Times New Roman" w:hAnsi="Arial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Красногвардейского района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Компьютерная</dc:creator>
  <cp:lastModifiedBy>1</cp:lastModifiedBy>
  <cp:revision>2</cp:revision>
  <cp:lastPrinted>2021-04-07T13:42:00Z</cp:lastPrinted>
  <dcterms:created xsi:type="dcterms:W3CDTF">2021-04-07T13:42:00Z</dcterms:created>
  <dcterms:modified xsi:type="dcterms:W3CDTF">2021-04-07T13:42:00Z</dcterms:modified>
</cp:coreProperties>
</file>