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о разработке проекта НПА</w:t>
      </w:r>
    </w:p>
    <w:p w:rsidR="00765B90" w:rsidRPr="000934E2" w:rsidRDefault="00765B90" w:rsidP="00765B90">
      <w:pPr>
        <w:rPr>
          <w:sz w:val="28"/>
          <w:szCs w:val="28"/>
        </w:rPr>
      </w:pPr>
    </w:p>
    <w:p w:rsidR="003A3E13" w:rsidRDefault="00765B90" w:rsidP="00167582">
      <w:pPr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0934E2">
        <w:rPr>
          <w:color w:val="000000" w:themeColor="text1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0934E2">
        <w:rPr>
          <w:color w:val="000000" w:themeColor="text1"/>
          <w:sz w:val="28"/>
          <w:szCs w:val="28"/>
        </w:rPr>
        <w:t xml:space="preserve">» от </w:t>
      </w:r>
      <w:r w:rsidR="000E4804">
        <w:rPr>
          <w:color w:val="000000" w:themeColor="text1"/>
          <w:sz w:val="28"/>
          <w:szCs w:val="28"/>
        </w:rPr>
        <w:t>15</w:t>
      </w:r>
      <w:r w:rsidR="00BC4957" w:rsidRPr="000934E2">
        <w:rPr>
          <w:color w:val="000000" w:themeColor="text1"/>
          <w:sz w:val="28"/>
          <w:szCs w:val="28"/>
        </w:rPr>
        <w:t>.0</w:t>
      </w:r>
      <w:r w:rsidR="000E4804">
        <w:rPr>
          <w:color w:val="000000" w:themeColor="text1"/>
          <w:sz w:val="28"/>
          <w:szCs w:val="28"/>
        </w:rPr>
        <w:t>4</w:t>
      </w:r>
      <w:r w:rsidRPr="000934E2">
        <w:rPr>
          <w:color w:val="000000" w:themeColor="text1"/>
          <w:sz w:val="28"/>
          <w:szCs w:val="28"/>
        </w:rPr>
        <w:t>.20</w:t>
      </w:r>
      <w:r w:rsidR="000E4804">
        <w:rPr>
          <w:color w:val="000000" w:themeColor="text1"/>
          <w:sz w:val="28"/>
          <w:szCs w:val="28"/>
        </w:rPr>
        <w:t>24</w:t>
      </w:r>
      <w:r w:rsidR="00BC4957" w:rsidRPr="000934E2">
        <w:rPr>
          <w:color w:val="000000" w:themeColor="text1"/>
          <w:sz w:val="28"/>
          <w:szCs w:val="28"/>
        </w:rPr>
        <w:t xml:space="preserve"> года №</w:t>
      </w:r>
      <w:r w:rsidR="000E4804">
        <w:rPr>
          <w:color w:val="000000" w:themeColor="text1"/>
          <w:sz w:val="28"/>
          <w:szCs w:val="28"/>
        </w:rPr>
        <w:t>280</w:t>
      </w:r>
      <w:r w:rsidRPr="000934E2">
        <w:rPr>
          <w:color w:val="000000" w:themeColor="text1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0934E2">
        <w:rPr>
          <w:color w:val="000000" w:themeColor="text1"/>
          <w:sz w:val="28"/>
          <w:szCs w:val="28"/>
        </w:rPr>
        <w:t xml:space="preserve">нормативных </w:t>
      </w:r>
      <w:r w:rsidRPr="000934E2">
        <w:rPr>
          <w:color w:val="000000" w:themeColor="text1"/>
          <w:sz w:val="28"/>
          <w:szCs w:val="28"/>
        </w:rPr>
        <w:t>правовых актов</w:t>
      </w:r>
      <w:r w:rsidR="00356307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</w:t>
      </w:r>
      <w:r w:rsidR="00BC4957" w:rsidRPr="000934E2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0934E2">
        <w:rPr>
          <w:color w:val="000000" w:themeColor="text1"/>
          <w:sz w:val="28"/>
          <w:szCs w:val="28"/>
        </w:rPr>
        <w:t xml:space="preserve"> в целях проведения оценки регулирующего воздействия уведомляет о разработке проекта постановления </w:t>
      </w:r>
      <w:r w:rsidR="00356307">
        <w:rPr>
          <w:color w:val="000000" w:themeColor="text1"/>
          <w:sz w:val="28"/>
          <w:szCs w:val="28"/>
        </w:rPr>
        <w:t>а</w:t>
      </w:r>
      <w:r w:rsidRPr="000934E2">
        <w:rPr>
          <w:color w:val="000000" w:themeColor="text1"/>
          <w:sz w:val="28"/>
          <w:szCs w:val="28"/>
        </w:rPr>
        <w:t>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C8361E">
        <w:rPr>
          <w:color w:val="000000" w:themeColor="text1"/>
          <w:sz w:val="28"/>
          <w:szCs w:val="28"/>
        </w:rPr>
        <w:t>»</w:t>
      </w:r>
      <w:r w:rsidR="00DC638D">
        <w:rPr>
          <w:color w:val="000000" w:themeColor="text1"/>
          <w:sz w:val="28"/>
          <w:szCs w:val="28"/>
        </w:rPr>
        <w:t xml:space="preserve"> </w:t>
      </w:r>
      <w:r w:rsidR="00DC638D" w:rsidRPr="00DC638D">
        <w:rPr>
          <w:color w:val="000000" w:themeColor="text1"/>
          <w:sz w:val="28"/>
          <w:szCs w:val="28"/>
        </w:rPr>
        <w:t>«</w:t>
      </w:r>
      <w:r w:rsidR="00BA4AA7">
        <w:rPr>
          <w:color w:val="000000" w:themeColor="text1"/>
          <w:sz w:val="28"/>
          <w:szCs w:val="28"/>
        </w:rPr>
        <w:t>О</w:t>
      </w:r>
      <w:r w:rsidR="00356307">
        <w:rPr>
          <w:color w:val="000000" w:themeColor="text1"/>
          <w:sz w:val="28"/>
          <w:szCs w:val="28"/>
        </w:rPr>
        <w:t xml:space="preserve"> внесении изменений</w:t>
      </w:r>
      <w:proofErr w:type="gramEnd"/>
      <w:r w:rsidR="00356307">
        <w:rPr>
          <w:color w:val="000000" w:themeColor="text1"/>
          <w:sz w:val="28"/>
          <w:szCs w:val="28"/>
        </w:rPr>
        <w:t xml:space="preserve"> в постановление администрации МО «Красногвардейский район» №</w:t>
      </w:r>
      <w:r w:rsidR="00046502">
        <w:rPr>
          <w:color w:val="000000" w:themeColor="text1"/>
          <w:sz w:val="28"/>
          <w:szCs w:val="28"/>
        </w:rPr>
        <w:t>263</w:t>
      </w:r>
      <w:r w:rsidR="00356307">
        <w:rPr>
          <w:color w:val="000000" w:themeColor="text1"/>
          <w:sz w:val="28"/>
          <w:szCs w:val="28"/>
        </w:rPr>
        <w:t xml:space="preserve"> от </w:t>
      </w:r>
      <w:r w:rsidR="00046502">
        <w:rPr>
          <w:color w:val="000000" w:themeColor="text1"/>
          <w:sz w:val="28"/>
          <w:szCs w:val="28"/>
        </w:rPr>
        <w:t>13</w:t>
      </w:r>
      <w:r w:rsidR="00356307">
        <w:rPr>
          <w:color w:val="000000" w:themeColor="text1"/>
          <w:sz w:val="28"/>
          <w:szCs w:val="28"/>
        </w:rPr>
        <w:t>.0</w:t>
      </w:r>
      <w:r w:rsidR="00046502">
        <w:rPr>
          <w:color w:val="000000" w:themeColor="text1"/>
          <w:sz w:val="28"/>
          <w:szCs w:val="28"/>
        </w:rPr>
        <w:t>5</w:t>
      </w:r>
      <w:r w:rsidR="00356307">
        <w:rPr>
          <w:color w:val="000000" w:themeColor="text1"/>
          <w:sz w:val="28"/>
          <w:szCs w:val="28"/>
        </w:rPr>
        <w:t>.20</w:t>
      </w:r>
      <w:r w:rsidR="00046502">
        <w:rPr>
          <w:color w:val="000000" w:themeColor="text1"/>
          <w:sz w:val="28"/>
          <w:szCs w:val="28"/>
        </w:rPr>
        <w:t>11</w:t>
      </w:r>
      <w:r w:rsidR="00356307">
        <w:rPr>
          <w:color w:val="000000" w:themeColor="text1"/>
          <w:sz w:val="28"/>
          <w:szCs w:val="28"/>
        </w:rPr>
        <w:t xml:space="preserve"> года «Об утверждении</w:t>
      </w:r>
      <w:r w:rsidR="00046502">
        <w:rPr>
          <w:color w:val="000000" w:themeColor="text1"/>
          <w:sz w:val="28"/>
          <w:szCs w:val="28"/>
        </w:rPr>
        <w:t xml:space="preserve"> схемы </w:t>
      </w:r>
      <w:r w:rsidR="00BA4AA7">
        <w:rPr>
          <w:color w:val="000000" w:themeColor="text1"/>
          <w:sz w:val="28"/>
          <w:szCs w:val="28"/>
        </w:rPr>
        <w:t xml:space="preserve"> размещения нестационарных торговых объектов </w:t>
      </w:r>
      <w:r w:rsidR="00164D4C">
        <w:rPr>
          <w:color w:val="000000" w:themeColor="text1"/>
          <w:sz w:val="28"/>
          <w:szCs w:val="28"/>
        </w:rPr>
        <w:t>на территории муниципального образования</w:t>
      </w:r>
      <w:r w:rsidR="00DC638D" w:rsidRPr="00DC638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7040CD">
        <w:rPr>
          <w:bCs/>
          <w:sz w:val="28"/>
          <w:szCs w:val="28"/>
          <w:bdr w:val="none" w:sz="0" w:space="0" w:color="auto" w:frame="1"/>
        </w:rPr>
        <w:t>.</w:t>
      </w:r>
    </w:p>
    <w:p w:rsidR="00631B23" w:rsidRPr="00167582" w:rsidRDefault="00642A28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проблемы, на решение которой направлен предлагаемый способ регулирования: В целях приведения в соответствие с действующим законодательством нормативных правовых актов администрации МО «Красногвардейский район».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D873CC">
        <w:rPr>
          <w:sz w:val="28"/>
          <w:szCs w:val="28"/>
        </w:rPr>
        <w:t>со дня его принятия</w:t>
      </w:r>
      <w:r w:rsidRPr="00AD733D">
        <w:rPr>
          <w:sz w:val="28"/>
          <w:szCs w:val="28"/>
        </w:rPr>
        <w:t>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0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AD733D">
        <w:rPr>
          <w:sz w:val="28"/>
          <w:szCs w:val="28"/>
        </w:rPr>
        <w:t>разрабатываемого</w:t>
      </w:r>
      <w:proofErr w:type="gramEnd"/>
      <w:r w:rsidRPr="00AD733D">
        <w:rPr>
          <w:sz w:val="28"/>
          <w:szCs w:val="28"/>
        </w:rPr>
        <w:t xml:space="preserve"> НПА: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>», субъекты предпринимательского сообщества.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регулирования проекта: </w:t>
      </w:r>
      <w:r w:rsidR="00167582">
        <w:rPr>
          <w:sz w:val="28"/>
          <w:szCs w:val="28"/>
        </w:rPr>
        <w:t xml:space="preserve">утвердить </w:t>
      </w:r>
      <w:r w:rsidR="007A43E1">
        <w:rPr>
          <w:sz w:val="28"/>
          <w:szCs w:val="28"/>
        </w:rPr>
        <w:t xml:space="preserve">схему </w:t>
      </w:r>
      <w:r w:rsidR="00BA4AA7">
        <w:rPr>
          <w:sz w:val="28"/>
          <w:szCs w:val="28"/>
        </w:rPr>
        <w:t xml:space="preserve">размещения </w:t>
      </w:r>
      <w:r w:rsidR="00164D4C">
        <w:rPr>
          <w:color w:val="000000" w:themeColor="text1"/>
          <w:sz w:val="28"/>
          <w:szCs w:val="28"/>
        </w:rPr>
        <w:t>нестационарных торговых объектов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 xml:space="preserve">с. </w:t>
      </w:r>
      <w:proofErr w:type="gramStart"/>
      <w:r w:rsidR="00BC4957">
        <w:rPr>
          <w:sz w:val="28"/>
          <w:szCs w:val="28"/>
        </w:rPr>
        <w:t>Красногвардейское</w:t>
      </w:r>
      <w:proofErr w:type="gramEnd"/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EB526E">
        <w:rPr>
          <w:sz w:val="28"/>
          <w:szCs w:val="28"/>
        </w:rPr>
        <w:t>21</w:t>
      </w:r>
      <w:r w:rsidR="00DC638D" w:rsidRPr="00A33B67">
        <w:rPr>
          <w:sz w:val="28"/>
          <w:szCs w:val="28"/>
        </w:rPr>
        <w:t>.</w:t>
      </w:r>
      <w:r w:rsidR="00EB526E">
        <w:rPr>
          <w:sz w:val="28"/>
          <w:szCs w:val="28"/>
        </w:rPr>
        <w:t>11</w:t>
      </w:r>
      <w:r w:rsidR="00951C7D" w:rsidRPr="00A33B67">
        <w:rPr>
          <w:sz w:val="28"/>
          <w:szCs w:val="28"/>
        </w:rPr>
        <w:t>.202</w:t>
      </w:r>
      <w:r w:rsidR="00356307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7C7ECF">
        <w:rPr>
          <w:sz w:val="28"/>
          <w:szCs w:val="28"/>
        </w:rPr>
        <w:t>2</w:t>
      </w:r>
      <w:r w:rsidR="00EB526E">
        <w:rPr>
          <w:sz w:val="28"/>
          <w:szCs w:val="28"/>
        </w:rPr>
        <w:t>7</w:t>
      </w:r>
      <w:r w:rsidR="00DC638D" w:rsidRPr="00A33B67">
        <w:rPr>
          <w:sz w:val="28"/>
          <w:szCs w:val="28"/>
        </w:rPr>
        <w:t>.</w:t>
      </w:r>
      <w:r w:rsidR="00EB526E">
        <w:rPr>
          <w:sz w:val="28"/>
          <w:szCs w:val="28"/>
        </w:rPr>
        <w:t>11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0"/>
      <w:r w:rsidR="00576E3E" w:rsidRPr="00A33B67">
        <w:rPr>
          <w:sz w:val="28"/>
          <w:szCs w:val="28"/>
        </w:rPr>
        <w:t>, 18-00 ч.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        Контактное лицо: </w:t>
      </w:r>
      <w:r w:rsidR="00164D4C">
        <w:rPr>
          <w:sz w:val="28"/>
          <w:szCs w:val="28"/>
        </w:rPr>
        <w:t xml:space="preserve">Мышкина Марина Александровна </w:t>
      </w:r>
      <w:r w:rsidR="00445A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p w:rsidR="00043F5B" w:rsidRDefault="00043F5B">
      <w:bookmarkStart w:id="1" w:name="_GoBack"/>
      <w:bookmarkEnd w:id="1"/>
    </w:p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46502"/>
    <w:rsid w:val="000934E2"/>
    <w:rsid w:val="000E4804"/>
    <w:rsid w:val="00164D4C"/>
    <w:rsid w:val="00167582"/>
    <w:rsid w:val="00170ED7"/>
    <w:rsid w:val="002B01E2"/>
    <w:rsid w:val="00332B62"/>
    <w:rsid w:val="00356307"/>
    <w:rsid w:val="003A3E13"/>
    <w:rsid w:val="00445A42"/>
    <w:rsid w:val="00490293"/>
    <w:rsid w:val="004D2DDB"/>
    <w:rsid w:val="00576E3E"/>
    <w:rsid w:val="00586442"/>
    <w:rsid w:val="005E2AC1"/>
    <w:rsid w:val="00631B23"/>
    <w:rsid w:val="00642A28"/>
    <w:rsid w:val="00667387"/>
    <w:rsid w:val="00671A17"/>
    <w:rsid w:val="007040CD"/>
    <w:rsid w:val="00735609"/>
    <w:rsid w:val="00761E69"/>
    <w:rsid w:val="00765B90"/>
    <w:rsid w:val="007A43E1"/>
    <w:rsid w:val="007C7ECF"/>
    <w:rsid w:val="007F2FA7"/>
    <w:rsid w:val="00936CBA"/>
    <w:rsid w:val="00951C7D"/>
    <w:rsid w:val="00A15F45"/>
    <w:rsid w:val="00A250B5"/>
    <w:rsid w:val="00A33B67"/>
    <w:rsid w:val="00B818D9"/>
    <w:rsid w:val="00BA4AA7"/>
    <w:rsid w:val="00BC4957"/>
    <w:rsid w:val="00C8361E"/>
    <w:rsid w:val="00CB2222"/>
    <w:rsid w:val="00D873CC"/>
    <w:rsid w:val="00DB26AC"/>
    <w:rsid w:val="00DC638D"/>
    <w:rsid w:val="00EB526E"/>
    <w:rsid w:val="00E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569C-255C-41C7-B05A-BA24A10B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Отдел экономики1</cp:lastModifiedBy>
  <cp:revision>23</cp:revision>
  <cp:lastPrinted>2024-11-21T12:03:00Z</cp:lastPrinted>
  <dcterms:created xsi:type="dcterms:W3CDTF">2023-07-14T09:16:00Z</dcterms:created>
  <dcterms:modified xsi:type="dcterms:W3CDTF">2024-11-21T12:06:00Z</dcterms:modified>
</cp:coreProperties>
</file>