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 Администрация муниципального образования «Красногвардейский район» уведомляет о проведении публичных обсуждений в целях </w:t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 проекта постановления администрации муниципального</w:t>
      </w:r>
      <w:proofErr w:type="gram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93393B">
        <w:rPr>
          <w:rFonts w:ascii="Times New Roman" w:eastAsia="Times New Roman" w:hAnsi="Times New Roman" w:cs="Times New Roman"/>
          <w:sz w:val="28"/>
          <w:lang w:eastAsia="ru-RU"/>
        </w:rPr>
        <w:t xml:space="preserve">рядка заключения соглашения о защите и поощрении капиталовложений со стороны муниципального образования 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>«Красногвардейский район»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038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68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38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9B68B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38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9B68B0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17</w:t>
      </w:r>
      <w:bookmarkStart w:id="0" w:name="_GoBack"/>
      <w:bookmarkEnd w:id="0"/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.0</w:t>
      </w:r>
      <w:r w:rsidR="008038FA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5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redeconom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070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93393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Алифиренко Дмитрий Викторович</w:t>
      </w:r>
      <w:r w:rsidR="00C1070B"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46F9B"/>
    <w:rsid w:val="003C545D"/>
    <w:rsid w:val="005F3351"/>
    <w:rsid w:val="006D2574"/>
    <w:rsid w:val="008038FA"/>
    <w:rsid w:val="0093393B"/>
    <w:rsid w:val="009B68B0"/>
    <w:rsid w:val="00A84088"/>
    <w:rsid w:val="00AA339B"/>
    <w:rsid w:val="00BD4F40"/>
    <w:rsid w:val="00C1070B"/>
    <w:rsid w:val="00C749B0"/>
    <w:rsid w:val="00F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23</cp:revision>
  <cp:lastPrinted>2024-05-03T13:42:00Z</cp:lastPrinted>
  <dcterms:created xsi:type="dcterms:W3CDTF">2023-12-18T07:39:00Z</dcterms:created>
  <dcterms:modified xsi:type="dcterms:W3CDTF">2024-05-06T11:57:00Z</dcterms:modified>
</cp:coreProperties>
</file>