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8" w:rsidRDefault="00317708" w:rsidP="00317708">
      <w:r>
        <w:t>Консультирование (разъяснение по вопросам, связанным с организацией и осуществлением муниципального контроля), осуществляется должностным лицом контрольного органа по обращениям контролируемых лиц и их представителей без взимания платы.</w:t>
      </w:r>
    </w:p>
    <w:p w:rsidR="00317708" w:rsidRDefault="00317708" w:rsidP="00317708">
      <w:bookmarkStart w:id="0" w:name="sub_57"/>
      <w: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17708" w:rsidRDefault="00317708" w:rsidP="00317708">
      <w:bookmarkStart w:id="1" w:name="sub_58"/>
      <w:bookmarkEnd w:id="0"/>
      <w:r>
        <w:t xml:space="preserve"> Консультирование осуществляется по следующим вопросам:</w:t>
      </w:r>
    </w:p>
    <w:p w:rsidR="00317708" w:rsidRDefault="00317708" w:rsidP="00317708">
      <w:bookmarkStart w:id="2" w:name="sub_59"/>
      <w:bookmarkEnd w:id="1"/>
      <w:r>
        <w:t>1) компетенция контрольного органа;</w:t>
      </w:r>
    </w:p>
    <w:p w:rsidR="00317708" w:rsidRDefault="00317708" w:rsidP="00317708">
      <w:bookmarkStart w:id="3" w:name="sub_60"/>
      <w:bookmarkEnd w:id="2"/>
      <w:r>
        <w:t>2) организация и осуществление муниципального контроля;</w:t>
      </w:r>
    </w:p>
    <w:p w:rsidR="00317708" w:rsidRDefault="00317708" w:rsidP="00317708">
      <w:bookmarkStart w:id="4" w:name="sub_61"/>
      <w:bookmarkEnd w:id="3"/>
      <w:r>
        <w:t>3) порядок осуществления профилактических, контрольных мероприятий, установленных настоящим Положением;</w:t>
      </w:r>
    </w:p>
    <w:p w:rsidR="00317708" w:rsidRDefault="00317708" w:rsidP="00317708">
      <w:bookmarkStart w:id="5" w:name="sub_62"/>
      <w:bookmarkEnd w:id="4"/>
      <w:r>
        <w:t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317708" w:rsidRDefault="00317708" w:rsidP="00317708">
      <w:bookmarkStart w:id="6" w:name="sub_63"/>
      <w:bookmarkEnd w:id="5"/>
      <w: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</w:t>
      </w:r>
      <w:hyperlink r:id="rId5" w:history="1">
        <w:r>
          <w:rPr>
            <w:rStyle w:val="a3"/>
          </w:rPr>
          <w:t>Федеральным законом</w:t>
        </w:r>
      </w:hyperlink>
      <w:r>
        <w:t xml:space="preserve"> от 02.05.2006 г. N 59-ФЗ "О порядке рассмотрения обращений граждан Российской Федерации".</w:t>
      </w:r>
    </w:p>
    <w:bookmarkEnd w:id="6"/>
    <w:p w:rsidR="00317708" w:rsidRDefault="00317708" w:rsidP="00317708"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317708" w:rsidRDefault="00317708" w:rsidP="00317708">
      <w:bookmarkStart w:id="7" w:name="sub_65"/>
      <w:r>
        <w:t>Контрол</w:t>
      </w:r>
      <w:bookmarkStart w:id="8" w:name="_GoBack"/>
      <w:bookmarkEnd w:id="8"/>
      <w:r>
        <w:t>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317708" w:rsidRDefault="00317708" w:rsidP="00317708">
      <w:bookmarkStart w:id="9" w:name="sub_66"/>
      <w:bookmarkEnd w:id="7"/>
      <w: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МО "Красногвардейский район"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17708" w:rsidRDefault="00317708" w:rsidP="00317708">
      <w:bookmarkStart w:id="10" w:name="sub_67"/>
      <w:bookmarkEnd w:id="9"/>
      <w:proofErr w:type="gramStart"/>
      <w: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>
        <w:t xml:space="preserve"> принять меры по обеспечению соблюдения обязательных требований.</w:t>
      </w:r>
    </w:p>
    <w:bookmarkEnd w:id="10"/>
    <w:p w:rsidR="00B73C67" w:rsidRDefault="00B73C67"/>
    <w:sectPr w:rsidR="00B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08"/>
    <w:rsid w:val="00317708"/>
    <w:rsid w:val="00B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770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317708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3177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770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317708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317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666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2022-09-19T12:43:00Z</dcterms:created>
  <dcterms:modified xsi:type="dcterms:W3CDTF">2022-09-19T12:45:00Z</dcterms:modified>
</cp:coreProperties>
</file>