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665698" w:rsidRPr="00CE4F2E">
        <w:t>29</w:t>
      </w:r>
      <w:r w:rsidR="00665698">
        <w:t>.</w:t>
      </w:r>
      <w:r w:rsidR="00665698" w:rsidRPr="00CE4F2E">
        <w:t>07</w:t>
      </w:r>
      <w:r w:rsidR="00665698">
        <w:t>.</w:t>
      </w:r>
      <w:r w:rsidR="00665698" w:rsidRPr="00CE4F2E">
        <w:t>2021</w:t>
      </w:r>
      <w:r w:rsidR="00665698">
        <w:t xml:space="preserve"> </w:t>
      </w:r>
      <w:r w:rsidRPr="004421B0">
        <w:t xml:space="preserve">г. № </w:t>
      </w:r>
      <w:r w:rsidR="00665698">
        <w:t>33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5F0A43" w:rsidRPr="004421B0" w:rsidRDefault="005F0A43" w:rsidP="00051685">
      <w:pPr>
        <w:pStyle w:val="ac"/>
        <w:spacing w:before="240"/>
        <w:ind w:left="0" w:firstLine="567"/>
        <w:jc w:val="both"/>
      </w:pPr>
      <w:r w:rsidRPr="004421B0">
        <w:t>1. Внести  следующие изменения в раздел 1</w:t>
      </w:r>
      <w:r w:rsidR="004421B0" w:rsidRPr="004421B0">
        <w:t>.</w:t>
      </w:r>
      <w:r w:rsidR="00CE4F2E">
        <w:t>6</w:t>
      </w:r>
      <w:bookmarkStart w:id="0" w:name="_GoBack"/>
      <w:bookmarkEnd w:id="0"/>
      <w:r w:rsidRPr="004421B0">
        <w:t xml:space="preserve"> </w:t>
      </w:r>
      <w:r w:rsidR="004421B0" w:rsidRPr="004421B0">
        <w:t xml:space="preserve"> </w:t>
      </w:r>
      <w:r w:rsidRPr="004421B0">
        <w:t xml:space="preserve"> Приложения  к приказу управления финансов администрации МО «Красногвардейский район» от 26.10.2016 года № 46а «О порядке применения кодов целевых статей»</w:t>
      </w:r>
    </w:p>
    <w:p w:rsidR="00123247" w:rsidRPr="004421B0" w:rsidRDefault="00123247" w:rsidP="00123247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123247" w:rsidP="002377C9">
      <w:pPr>
        <w:pStyle w:val="ac"/>
        <w:numPr>
          <w:ilvl w:val="0"/>
          <w:numId w:val="7"/>
        </w:numPr>
        <w:spacing w:before="240"/>
        <w:ind w:left="0" w:firstLine="0"/>
        <w:jc w:val="both"/>
      </w:pPr>
      <w:r w:rsidRPr="004421B0">
        <w:t>Внести  дополнение в раздел 1.</w:t>
      </w:r>
      <w:r w:rsidR="00227C8C">
        <w:t>6</w:t>
      </w:r>
      <w:r w:rsidRPr="004421B0">
        <w:t xml:space="preserve">. Приложения  к приказу управления финансов администрации МО «Красногвардейский район» от 26.10.2016 года   № 46а « О порядке применения кодов целевых статей» дополнив его следующей целевой статьей: </w:t>
      </w:r>
    </w:p>
    <w:p w:rsidR="00C535CE" w:rsidRPr="00F174CB" w:rsidRDefault="00123247" w:rsidP="00C535CE">
      <w:pPr>
        <w:pStyle w:val="ac"/>
        <w:ind w:left="0"/>
        <w:contextualSpacing/>
        <w:jc w:val="both"/>
      </w:pPr>
      <w:r w:rsidRPr="004421B0">
        <w:t>«</w:t>
      </w:r>
      <w:r w:rsidR="00C535CE">
        <w:t>56004</w:t>
      </w:r>
      <w:r w:rsidR="00C535CE">
        <w:rPr>
          <w:lang w:val="en-US"/>
        </w:rPr>
        <w:t>L</w:t>
      </w:r>
      <w:r w:rsidR="00C535CE" w:rsidRPr="00C535CE">
        <w:t>576</w:t>
      </w:r>
      <w:r w:rsidR="00C535CE">
        <w:rPr>
          <w:lang w:val="en-US"/>
        </w:rPr>
        <w:t>F</w:t>
      </w:r>
      <w:r w:rsidRPr="004421B0">
        <w:t xml:space="preserve">- </w:t>
      </w:r>
      <w:r w:rsidR="00C535CE" w:rsidRPr="00731545">
        <w:t xml:space="preserve">МП МО «Красногвардейский район» «Комплексное развитие  территории МО «Красногвардейский район» </w:t>
      </w:r>
      <w:proofErr w:type="gramStart"/>
      <w:r w:rsidR="00C535CE" w:rsidRPr="00C535CE">
        <w:t>(</w:t>
      </w:r>
      <w:r w:rsidR="00C535CE">
        <w:t xml:space="preserve"> </w:t>
      </w:r>
      <w:proofErr w:type="gramEnd"/>
      <w:r w:rsidR="00C535CE">
        <w:t xml:space="preserve">за счет средств резервного фонда Правительства Российской Федерации - строительство детской площадки в с. </w:t>
      </w:r>
      <w:proofErr w:type="spellStart"/>
      <w:r w:rsidR="00C535CE">
        <w:t>Еленовское</w:t>
      </w:r>
      <w:proofErr w:type="spellEnd"/>
      <w:r w:rsidR="00C535CE">
        <w:t>)</w:t>
      </w:r>
      <w:r w:rsidR="00C535CE" w:rsidRPr="00F174CB">
        <w:t xml:space="preserve"> </w:t>
      </w:r>
    </w:p>
    <w:p w:rsidR="00F174CB" w:rsidRDefault="00F174CB" w:rsidP="002377C9">
      <w:pPr>
        <w:pStyle w:val="ac"/>
        <w:ind w:left="0"/>
        <w:contextualSpacing/>
        <w:jc w:val="both"/>
      </w:pPr>
    </w:p>
    <w:p w:rsidR="00123247" w:rsidRPr="00F174CB" w:rsidRDefault="002418B8" w:rsidP="002377C9">
      <w:pPr>
        <w:pStyle w:val="ac"/>
        <w:ind w:left="0"/>
        <w:contextualSpacing/>
        <w:jc w:val="both"/>
      </w:pPr>
      <w:r>
        <w:t>56005</w:t>
      </w:r>
      <w:r>
        <w:rPr>
          <w:lang w:val="en-US"/>
        </w:rPr>
        <w:t>L</w:t>
      </w:r>
      <w:r w:rsidRPr="002418B8">
        <w:t>3720</w:t>
      </w:r>
      <w:r w:rsidR="00F174CB" w:rsidRPr="00F174CB">
        <w:t xml:space="preserve"> - </w:t>
      </w:r>
      <w:r w:rsidR="00665698" w:rsidRPr="00C51D9E">
        <w:t>МП МО «Красногвардейский район» «Комплексное развитие  территории МО «Красногвардейский район» - развитие тра</w:t>
      </w:r>
      <w:r w:rsidR="00665698">
        <w:t>н</w:t>
      </w:r>
      <w:r w:rsidR="00665698" w:rsidRPr="00C51D9E">
        <w:t>спортной инфраструктуры в сельской местности</w:t>
      </w:r>
    </w:p>
    <w:p w:rsidR="002377C9" w:rsidRDefault="002377C9" w:rsidP="002377C9">
      <w:pPr>
        <w:pStyle w:val="ac"/>
        <w:ind w:left="0"/>
        <w:jc w:val="both"/>
      </w:pPr>
    </w:p>
    <w:p w:rsidR="00123247" w:rsidRPr="004421B0" w:rsidRDefault="00123247" w:rsidP="002377C9">
      <w:pPr>
        <w:pStyle w:val="ac"/>
        <w:ind w:left="0"/>
        <w:jc w:val="both"/>
      </w:pPr>
      <w:r w:rsidRPr="004421B0">
        <w:t>2.  Контроль над выполнением настоящего приказа на заместителя начальника управления финансов.</w:t>
      </w:r>
    </w:p>
    <w:p w:rsidR="00123247" w:rsidRPr="004421B0" w:rsidRDefault="00123247" w:rsidP="002377C9">
      <w:pPr>
        <w:pStyle w:val="ac"/>
        <w:tabs>
          <w:tab w:val="left" w:pos="0"/>
        </w:tabs>
        <w:ind w:left="0"/>
        <w:jc w:val="both"/>
      </w:pPr>
      <w:r w:rsidRPr="004421B0">
        <w:t>3.  Данный приказ вступает в силу со дня подписания.</w:t>
      </w:r>
    </w:p>
    <w:p w:rsidR="00123247" w:rsidRPr="004421B0" w:rsidRDefault="00123247" w:rsidP="002377C9">
      <w:pPr>
        <w:pStyle w:val="ac"/>
        <w:tabs>
          <w:tab w:val="left" w:pos="0"/>
        </w:tabs>
        <w:ind w:left="0"/>
        <w:jc w:val="both"/>
      </w:pPr>
      <w:r w:rsidRPr="004421B0">
        <w:t>4.  Настоящий приказ разместить в сети Интернет на официальном сайте 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  <w:r w:rsidRPr="004421B0">
        <w:t>Заместитель начальника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                     </w:t>
      </w:r>
      <w:r w:rsidR="002B1ECC" w:rsidRPr="004421B0">
        <w:t>Ю.В. Ермолаева</w:t>
      </w: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71" w:rsidRDefault="00B87771" w:rsidP="004416CE">
      <w:r>
        <w:separator/>
      </w:r>
    </w:p>
  </w:endnote>
  <w:endnote w:type="continuationSeparator" w:id="0">
    <w:p w:rsidR="00B87771" w:rsidRDefault="00B87771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71" w:rsidRDefault="00B87771" w:rsidP="004416CE">
      <w:r>
        <w:separator/>
      </w:r>
    </w:p>
  </w:footnote>
  <w:footnote w:type="continuationSeparator" w:id="0">
    <w:p w:rsidR="00B87771" w:rsidRDefault="00B87771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302AEF"/>
    <w:rsid w:val="00310672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E4F2E"/>
    <w:rsid w:val="00D050F9"/>
    <w:rsid w:val="00D21892"/>
    <w:rsid w:val="00D22C85"/>
    <w:rsid w:val="00D23C81"/>
    <w:rsid w:val="00D2437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2021-07-29T06:15:00Z</cp:lastPrinted>
  <dcterms:created xsi:type="dcterms:W3CDTF">2021-07-29T06:12:00Z</dcterms:created>
  <dcterms:modified xsi:type="dcterms:W3CDTF">2021-08-17T12:10:00Z</dcterms:modified>
</cp:coreProperties>
</file>