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38" w:rsidRPr="005E6A86" w:rsidRDefault="007D6B2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B53FF" w:rsidRPr="008B53FF" w:rsidRDefault="008B53FF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bookmarkStart w:id="0" w:name="_GoBack"/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6</w:t>
      </w:r>
    </w:p>
    <w:p w:rsidR="008B53FF" w:rsidRPr="008B53FF" w:rsidRDefault="008B53FF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8B53FF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8B53FF" w:rsidRPr="008B53FF" w:rsidRDefault="008B53FF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8B53FF" w:rsidRPr="008B53FF" w:rsidRDefault="008B53FF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8B53FF" w:rsidRDefault="008B53FF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8B53F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29.12.2022 № 55</w:t>
      </w:r>
    </w:p>
    <w:bookmarkEnd w:id="0"/>
    <w:p w:rsidR="009517B4" w:rsidRDefault="009517B4" w:rsidP="009517B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B53FF" w:rsidRPr="009517B4" w:rsidRDefault="009517B4" w:rsidP="009517B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Перечень 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первичны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учетны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</w:t>
      </w:r>
      <w:r w:rsidRPr="009517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прилагаемых к журналам операций</w:t>
      </w:r>
    </w:p>
    <w:p w:rsidR="009517B4" w:rsidRPr="008B53FF" w:rsidRDefault="009517B4" w:rsidP="008B53F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10"/>
        <w:gridCol w:w="9579"/>
      </w:tblGrid>
      <w:tr w:rsidR="00750E38" w:rsidRPr="00BB3C07" w:rsidTr="009517B4"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0E38" w:rsidRPr="00BB3C07" w:rsidRDefault="007D6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b/>
                <w:bCs/>
                <w:color w:val="000000"/>
              </w:rPr>
              <w:t>Журнал</w:t>
            </w:r>
            <w:proofErr w:type="spellEnd"/>
            <w:r w:rsidRPr="00BB3C0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b/>
                <w:bCs/>
                <w:color w:val="000000"/>
              </w:rPr>
              <w:t>операций</w:t>
            </w:r>
            <w:proofErr w:type="spellEnd"/>
          </w:p>
        </w:tc>
        <w:tc>
          <w:tcPr>
            <w:tcW w:w="95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0E38" w:rsidRPr="00BB3C07" w:rsidRDefault="007D6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b/>
                <w:bCs/>
                <w:color w:val="000000"/>
              </w:rPr>
              <w:t>Документы</w:t>
            </w:r>
            <w:proofErr w:type="spellEnd"/>
          </w:p>
        </w:tc>
      </w:tr>
      <w:tr w:rsidR="00750E38" w:rsidRPr="008B53FF" w:rsidTr="009517B4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№ 1 по счету «Касса»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 w:rsidP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Вторые листы кассовой книги (ф. 0504514) – отчет кассира</w:t>
            </w:r>
          </w:p>
        </w:tc>
      </w:tr>
      <w:tr w:rsidR="00750E38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 w:rsidP="002B0C2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Квитанция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0504510)</w:t>
            </w:r>
          </w:p>
        </w:tc>
      </w:tr>
      <w:tr w:rsidR="00750E38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 w:rsidP="002B0C2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Приходный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кассовый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ордер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0310001)</w:t>
            </w:r>
          </w:p>
        </w:tc>
      </w:tr>
      <w:tr w:rsidR="00750E38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 w:rsidP="002B0C2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Расходный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кассовый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ордер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0310002)</w:t>
            </w:r>
          </w:p>
        </w:tc>
      </w:tr>
      <w:tr w:rsidR="00750E38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 w:rsidP="002B0C2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E38" w:rsidRPr="008B53FF" w:rsidTr="009517B4">
        <w:trPr>
          <w:trHeight w:val="2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 w:rsidP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750E38" w:rsidRPr="00BB3C07" w:rsidTr="005B1766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 № 2 с безналичными денежными средствами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Выписки из лицевого счета в органе Федерального казначейства</w:t>
            </w:r>
            <w:r w:rsidR="003F3F1D" w:rsidRPr="00BB3C0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с приложением:</w:t>
            </w:r>
          </w:p>
          <w:p w:rsidR="00750E38" w:rsidRPr="00BB3C07" w:rsidRDefault="007D6B2F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платежных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документов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0E38" w:rsidRPr="00BB3C07" w:rsidRDefault="007D6B2F" w:rsidP="003F3F1D">
            <w:pPr>
              <w:numPr>
                <w:ilvl w:val="0"/>
                <w:numId w:val="1"/>
              </w:numPr>
              <w:ind w:left="780" w:right="18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других казначейских документов.</w:t>
            </w:r>
          </w:p>
        </w:tc>
      </w:tr>
      <w:tr w:rsidR="00750E38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Бухгалтерские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справки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0504833)</w:t>
            </w:r>
          </w:p>
        </w:tc>
      </w:tr>
      <w:tr w:rsidR="00750E38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Заявка на кассовый расход (ф. 0531801)</w:t>
            </w:r>
          </w:p>
        </w:tc>
      </w:tr>
      <w:tr w:rsidR="00750E38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Платежное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поручение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0401060)</w:t>
            </w:r>
          </w:p>
        </w:tc>
      </w:tr>
      <w:tr w:rsidR="00750E38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Извещения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0504805)</w:t>
            </w:r>
          </w:p>
        </w:tc>
      </w:tr>
      <w:tr w:rsidR="00750E38" w:rsidRPr="008B53FF" w:rsidTr="009517B4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Журнал операций № 3 расчетов с подотчетными лицами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Отчет о расходах подотчетного лица (ф. 0504520)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с подтверждающими документами:</w:t>
            </w:r>
          </w:p>
          <w:p w:rsidR="00750E38" w:rsidRPr="00BB3C07" w:rsidRDefault="007D6B2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кассовые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товарные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чеки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0E38" w:rsidRPr="00BB3C07" w:rsidRDefault="007D6B2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квитанции электронных банкоматов и терминалов (слипы);</w:t>
            </w:r>
          </w:p>
          <w:p w:rsidR="00750E38" w:rsidRPr="00BB3C07" w:rsidRDefault="007D6B2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проездные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билеты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0E38" w:rsidRPr="00BB3C07" w:rsidRDefault="007D6B2F">
            <w:pPr>
              <w:numPr>
                <w:ilvl w:val="0"/>
                <w:numId w:val="2"/>
              </w:numPr>
              <w:ind w:left="780" w:right="18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счета и квитанции за проживание.</w:t>
            </w:r>
          </w:p>
        </w:tc>
      </w:tr>
      <w:tr w:rsidR="00750E38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750E38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50E38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E38" w:rsidRPr="00BB3C07" w:rsidRDefault="007D6B2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 w:rsidP="00D67E8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Заявка-обоснование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закупки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0504518)</w:t>
            </w:r>
          </w:p>
        </w:tc>
      </w:tr>
      <w:tr w:rsidR="002B0C22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 w:rsidP="00D67E8E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 w:rsidP="00D67E8E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Извещения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0504805)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B0C22" w:rsidRPr="00BB3C07" w:rsidTr="009517B4">
        <w:trPr>
          <w:trHeight w:val="2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</w:p>
        </w:tc>
      </w:tr>
      <w:tr w:rsidR="002B0C22" w:rsidRPr="008B53FF" w:rsidTr="009517B4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 № 4 расчетов с поставщиками и подрядчиками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Договоры, контракты и сопроводительные документы поставщиков:</w:t>
            </w:r>
          </w:p>
          <w:p w:rsidR="002B0C22" w:rsidRPr="00BB3C07" w:rsidRDefault="002B0C2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счета-фактуры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2B0C22" w:rsidRPr="00BB3C07" w:rsidRDefault="002B0C2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акты выполненных работ (оказанных услуг);</w:t>
            </w:r>
          </w:p>
          <w:p w:rsidR="002B0C22" w:rsidRPr="00BB3C07" w:rsidRDefault="002B0C2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акты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приема-передачи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имущества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2B0C22" w:rsidRPr="00BB3C07" w:rsidRDefault="002B0C22">
            <w:pPr>
              <w:numPr>
                <w:ilvl w:val="0"/>
                <w:numId w:val="3"/>
              </w:numPr>
              <w:ind w:left="780" w:right="18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товарные и товарно-транспортные накладные.</w:t>
            </w:r>
          </w:p>
        </w:tc>
      </w:tr>
      <w:tr w:rsidR="002B0C22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Приходный ордер на приемку нефинансовых активов (ф. 0504207).</w:t>
            </w:r>
          </w:p>
        </w:tc>
      </w:tr>
      <w:tr w:rsidR="002B0C22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Реестр расходов на уплату государственной пошлины.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Извещение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0504805)</w:t>
            </w:r>
          </w:p>
        </w:tc>
      </w:tr>
      <w:tr w:rsidR="002B0C22" w:rsidRPr="00BB3C07" w:rsidTr="009517B4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 xml:space="preserve">Журнал операций № 5 расчетов с </w:t>
            </w: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дебиторами по доходам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lastRenderedPageBreak/>
              <w:t>Акт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оказанных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услуг</w:t>
            </w:r>
            <w:proofErr w:type="spellEnd"/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Договоры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соглашения</w:t>
            </w:r>
            <w:proofErr w:type="spellEnd"/>
          </w:p>
        </w:tc>
      </w:tr>
      <w:tr w:rsidR="002B0C22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Ведомость группового начисления доходов (ф. 0504431)</w:t>
            </w:r>
          </w:p>
        </w:tc>
      </w:tr>
      <w:tr w:rsidR="002B0C22" w:rsidRPr="008B53FF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Ведомость начисления доходов бюджета (ф. 0510837)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 w:rsidP="00D67E8E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Бухгалтерские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справки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0504833)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 w:rsidP="00D67E8E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Извещение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0504805)</w:t>
            </w: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B0C22" w:rsidRPr="00BB3C07" w:rsidTr="009517B4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</w:p>
        </w:tc>
      </w:tr>
      <w:tr w:rsidR="002B0C22" w:rsidRPr="00BB3C07" w:rsidTr="009517B4">
        <w:trPr>
          <w:trHeight w:val="2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</w:p>
        </w:tc>
      </w:tr>
      <w:tr w:rsidR="002B0C22" w:rsidRPr="008B53FF" w:rsidTr="009517B4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 № 6 расчетов по оплате труда, денежному довольствию и стипендиям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proofErr w:type="gramEnd"/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  <w:p w:rsidR="002B0C22" w:rsidRPr="00BB3C07" w:rsidRDefault="002B0C22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табелями учета использования рабочего времени (ф. 0504421);</w:t>
            </w:r>
          </w:p>
          <w:p w:rsidR="002B0C22" w:rsidRPr="00BB3C07" w:rsidRDefault="002B0C22">
            <w:pPr>
              <w:numPr>
                <w:ilvl w:val="0"/>
                <w:numId w:val="4"/>
              </w:numPr>
              <w:ind w:left="780" w:right="18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Приказ о начислении пенсий и пособий</w:t>
            </w:r>
          </w:p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Карточка-справка сотрудника (ф. 0504417)</w:t>
            </w:r>
          </w:p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Бухгалтерские справки (ф. 0504833)</w:t>
            </w:r>
          </w:p>
        </w:tc>
      </w:tr>
      <w:tr w:rsidR="002B0C22" w:rsidRPr="008B53FF" w:rsidTr="005B1766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 № 7 по выбытию и перемещению нефинансовых активов</w:t>
            </w:r>
            <w:r w:rsidRPr="00BB3C0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Акты о приеме-передаче нефинансовых активов (ф. 0504101)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 xml:space="preserve">Акты о приеме-сдаче отремонтированных, реконструированных и модернизированных объектов </w:t>
            </w: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основных средств (ф. 0504103)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 о списании транспортного средства (ф. 0504105)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 о списании материальных запасов (ф. 0504230)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Решение о признании объектов НФА (ф. 0510441)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5B1766">
            <w:pPr>
              <w:rPr>
                <w:rFonts w:ascii="Times New Roman" w:hAnsi="Times New Roman" w:cs="Times New Roman"/>
                <w:lang w:val="ru-RU"/>
              </w:rPr>
            </w:pPr>
            <w:r w:rsidRPr="005B1766">
              <w:rPr>
                <w:rFonts w:ascii="Times New Roman" w:hAnsi="Times New Roman" w:cs="Times New Roman"/>
                <w:lang w:val="ru-RU"/>
              </w:rPr>
              <w:t>Приходный ордер на приемку материальных ценностей (нефинансовых активов) (ф. 0504207)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Ведомость выдачи на нужды учреждения (ф. 0504210)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 о приеме-передаче объектов НФА (ф. 0510448)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Акт приемки товаров, работ, услуг (ф. 0510452)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Извещения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0504805)</w:t>
            </w: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Требования-накладные (ф. 0504204)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Накладная на отпуск материалов на сторону (ф. 0504205)</w:t>
            </w: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864F0A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864F0A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Бухгалтерские справки (ф. 0504833)</w:t>
            </w:r>
          </w:p>
        </w:tc>
      </w:tr>
      <w:tr w:rsidR="002B0C22" w:rsidRPr="00BB3C07" w:rsidTr="005B1766"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Журнал по прочим операциям № 8 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Исполнительный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лист</w:t>
            </w:r>
            <w:proofErr w:type="spellEnd"/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Решение суда</w:t>
            </w: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Извещение (ф. 0504805)</w:t>
            </w: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r w:rsidRPr="00BB3C07">
              <w:rPr>
                <w:rFonts w:ascii="Times New Roman" w:hAnsi="Times New Roman" w:cs="Times New Roman"/>
                <w:color w:val="000000"/>
              </w:rPr>
              <w:t>Бухгалтерская справка (ф. 0504833)</w:t>
            </w:r>
          </w:p>
        </w:tc>
      </w:tr>
      <w:tr w:rsidR="002B0C22" w:rsidRPr="00BB3C07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B0C22" w:rsidRPr="008B53FF" w:rsidTr="005B1766"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ind w:left="75" w:right="7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2B0C22" w:rsidRPr="00BB3C07" w:rsidTr="009517B4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B3C07">
              <w:rPr>
                <w:rFonts w:ascii="Times New Roman" w:hAnsi="Times New Roman" w:cs="Times New Roman"/>
                <w:color w:val="000000"/>
                <w:lang w:val="ru-RU"/>
              </w:rPr>
              <w:t>Журнал операций № 9  по исправлению ошибок прошлых лет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Бухгалтерская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справка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0504833)</w:t>
            </w:r>
          </w:p>
        </w:tc>
      </w:tr>
      <w:tr w:rsidR="002B0C22" w:rsidRPr="00BB3C07" w:rsidTr="009517B4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4103A8" w:rsidRDefault="002B0C22" w:rsidP="004103A8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103A8">
              <w:rPr>
                <w:rFonts w:ascii="Times New Roman" w:hAnsi="Times New Roman" w:cs="Times New Roman"/>
                <w:color w:val="000000"/>
                <w:lang w:val="ru-RU"/>
              </w:rPr>
              <w:t xml:space="preserve">Журнал операций № </w:t>
            </w:r>
            <w:r w:rsidR="004103A8">
              <w:rPr>
                <w:rFonts w:ascii="Times New Roman" w:hAnsi="Times New Roman" w:cs="Times New Roman"/>
                <w:color w:val="000000"/>
                <w:lang w:val="ru-RU"/>
              </w:rPr>
              <w:t>8-мо</w:t>
            </w:r>
            <w:r w:rsidRPr="004103A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103A8">
              <w:rPr>
                <w:rFonts w:ascii="Times New Roman" w:hAnsi="Times New Roman" w:cs="Times New Roman"/>
                <w:color w:val="000000"/>
                <w:lang w:val="ru-RU"/>
              </w:rPr>
              <w:t>межотчетного</w:t>
            </w:r>
            <w:proofErr w:type="spellEnd"/>
            <w:r w:rsidRPr="004103A8">
              <w:rPr>
                <w:rFonts w:ascii="Times New Roman" w:hAnsi="Times New Roman" w:cs="Times New Roman"/>
                <w:color w:val="000000"/>
                <w:lang w:val="ru-RU"/>
              </w:rPr>
              <w:t xml:space="preserve"> периода</w:t>
            </w:r>
          </w:p>
        </w:tc>
        <w:tc>
          <w:tcPr>
            <w:tcW w:w="9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0C22" w:rsidRPr="00BB3C07" w:rsidRDefault="002B0C22">
            <w:pPr>
              <w:rPr>
                <w:rFonts w:ascii="Times New Roman" w:hAnsi="Times New Roman" w:cs="Times New Roman"/>
              </w:rPr>
            </w:pP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Бухгалтерская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3C07">
              <w:rPr>
                <w:rFonts w:ascii="Times New Roman" w:hAnsi="Times New Roman" w:cs="Times New Roman"/>
                <w:color w:val="000000"/>
              </w:rPr>
              <w:t>справка</w:t>
            </w:r>
            <w:proofErr w:type="spellEnd"/>
            <w:r w:rsidRPr="00BB3C07">
              <w:rPr>
                <w:rFonts w:ascii="Times New Roman" w:hAnsi="Times New Roman" w:cs="Times New Roman"/>
                <w:color w:val="000000"/>
              </w:rPr>
              <w:t xml:space="preserve"> (ф. 0504833)</w:t>
            </w:r>
          </w:p>
        </w:tc>
      </w:tr>
    </w:tbl>
    <w:p w:rsidR="007D6B2F" w:rsidRPr="00BB3C07" w:rsidRDefault="007D6B2F">
      <w:pPr>
        <w:rPr>
          <w:rFonts w:ascii="Times New Roman" w:hAnsi="Times New Roman" w:cs="Times New Roman"/>
        </w:rPr>
      </w:pPr>
    </w:p>
    <w:sectPr w:rsidR="007D6B2F" w:rsidRPr="00BB3C07" w:rsidSect="00864F0A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C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14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510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40B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A10FD"/>
    <w:rsid w:val="002B0C22"/>
    <w:rsid w:val="002D33B1"/>
    <w:rsid w:val="002D3591"/>
    <w:rsid w:val="003514A0"/>
    <w:rsid w:val="00395052"/>
    <w:rsid w:val="003F3F1D"/>
    <w:rsid w:val="004103A8"/>
    <w:rsid w:val="0042412B"/>
    <w:rsid w:val="004F7E17"/>
    <w:rsid w:val="005A05CE"/>
    <w:rsid w:val="005B1766"/>
    <w:rsid w:val="005E6A86"/>
    <w:rsid w:val="00653AF6"/>
    <w:rsid w:val="00750E38"/>
    <w:rsid w:val="007D6B2F"/>
    <w:rsid w:val="00864F0A"/>
    <w:rsid w:val="008B53FF"/>
    <w:rsid w:val="008E4B26"/>
    <w:rsid w:val="009517B4"/>
    <w:rsid w:val="009A7828"/>
    <w:rsid w:val="00AB288B"/>
    <w:rsid w:val="00B73A5A"/>
    <w:rsid w:val="00BB3C07"/>
    <w:rsid w:val="00C725BB"/>
    <w:rsid w:val="00CB697B"/>
    <w:rsid w:val="00E42095"/>
    <w:rsid w:val="00E438A1"/>
    <w:rsid w:val="00F01E19"/>
    <w:rsid w:val="00F7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697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697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5</cp:revision>
  <cp:lastPrinted>2023-04-18T13:26:00Z</cp:lastPrinted>
  <dcterms:created xsi:type="dcterms:W3CDTF">2023-04-18T12:54:00Z</dcterms:created>
  <dcterms:modified xsi:type="dcterms:W3CDTF">2023-04-18T13:27:00Z</dcterms:modified>
</cp:coreProperties>
</file>