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D7E999" w14:textId="77777777" w:rsidR="0083298B" w:rsidRDefault="0083298B">
      <w:pPr>
        <w:spacing w:line="200" w:lineRule="atLeast"/>
        <w:ind w:firstLine="709"/>
        <w:jc w:val="both"/>
        <w:rPr>
          <w:sz w:val="8"/>
          <w:szCs w:val="8"/>
        </w:rPr>
      </w:pPr>
    </w:p>
    <w:p w14:paraId="382954BF" w14:textId="2EB7C0FF" w:rsidR="0083298B" w:rsidRDefault="0083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E3265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еализации </w:t>
      </w:r>
      <w:r w:rsidR="00AE3265" w:rsidRPr="00AE3265">
        <w:rPr>
          <w:sz w:val="28"/>
          <w:szCs w:val="28"/>
        </w:rPr>
        <w:t>Закон</w:t>
      </w:r>
      <w:r w:rsidR="00AE3265">
        <w:rPr>
          <w:sz w:val="28"/>
          <w:szCs w:val="28"/>
        </w:rPr>
        <w:t>а</w:t>
      </w:r>
      <w:r w:rsidR="00AE3265" w:rsidRPr="00AE3265">
        <w:rPr>
          <w:sz w:val="28"/>
          <w:szCs w:val="28"/>
        </w:rPr>
        <w:t xml:space="preserve"> Республики Адыгея от 10 октября 2023 г. </w:t>
      </w:r>
      <w:r w:rsidR="00AE3265">
        <w:rPr>
          <w:sz w:val="28"/>
          <w:szCs w:val="28"/>
        </w:rPr>
        <w:t>№</w:t>
      </w:r>
      <w:r w:rsidR="00AE3265" w:rsidRPr="00AE3265">
        <w:rPr>
          <w:sz w:val="28"/>
          <w:szCs w:val="28"/>
        </w:rPr>
        <w:t> 251</w:t>
      </w:r>
      <w:r w:rsidR="00AE3265" w:rsidRPr="00AE3265">
        <w:rPr>
          <w:sz w:val="28"/>
          <w:szCs w:val="28"/>
        </w:rPr>
        <w:br/>
      </w:r>
      <w:r w:rsidR="00AE3265">
        <w:rPr>
          <w:sz w:val="28"/>
          <w:szCs w:val="28"/>
        </w:rPr>
        <w:t>«</w:t>
      </w:r>
      <w:r w:rsidR="00AE3265" w:rsidRPr="00AE3265">
        <w:rPr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 w:rsidR="00AE32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265">
        <w:rPr>
          <w:sz w:val="28"/>
          <w:szCs w:val="28"/>
        </w:rPr>
        <w:t>а</w:t>
      </w:r>
      <w:r>
        <w:rPr>
          <w:sz w:val="28"/>
          <w:szCs w:val="28"/>
        </w:rPr>
        <w:t>дминистрация МО «Красногвардейский район» сообщает о наличии сформированных земельных участков, расположенных по адресу:</w:t>
      </w:r>
    </w:p>
    <w:p w14:paraId="24A4E5C6" w14:textId="21429E01" w:rsidR="0083298B" w:rsidRDefault="008329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</w:t>
      </w:r>
      <w:r w:rsidR="00AE3265">
        <w:rPr>
          <w:sz w:val="28"/>
          <w:szCs w:val="28"/>
        </w:rPr>
        <w:t>23000</w:t>
      </w:r>
      <w:r w:rsidR="00AD76A6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AE3265">
        <w:rPr>
          <w:sz w:val="28"/>
          <w:szCs w:val="28"/>
        </w:rPr>
        <w:t>1</w:t>
      </w:r>
      <w:r w:rsidR="00AD76A6">
        <w:rPr>
          <w:sz w:val="28"/>
          <w:szCs w:val="28"/>
        </w:rPr>
        <w:t>26</w:t>
      </w:r>
      <w:r>
        <w:rPr>
          <w:sz w:val="28"/>
          <w:szCs w:val="28"/>
        </w:rPr>
        <w:t xml:space="preserve">, площадью </w:t>
      </w:r>
      <w:r w:rsidR="00AD76A6">
        <w:rPr>
          <w:sz w:val="28"/>
          <w:szCs w:val="28"/>
        </w:rPr>
        <w:t>981</w:t>
      </w:r>
      <w:r>
        <w:rPr>
          <w:sz w:val="28"/>
          <w:szCs w:val="28"/>
        </w:rPr>
        <w:t xml:space="preserve"> кв.м., адрес: </w:t>
      </w:r>
      <w:r w:rsidR="00AE3265">
        <w:rPr>
          <w:sz w:val="28"/>
          <w:szCs w:val="28"/>
        </w:rPr>
        <w:t xml:space="preserve">385321, </w:t>
      </w:r>
      <w:r>
        <w:rPr>
          <w:sz w:val="28"/>
          <w:szCs w:val="28"/>
        </w:rPr>
        <w:t xml:space="preserve">Республика Адыгея, Красногвардейский район, </w:t>
      </w:r>
      <w:r w:rsidR="00AE3265">
        <w:rPr>
          <w:sz w:val="28"/>
          <w:szCs w:val="28"/>
        </w:rPr>
        <w:t xml:space="preserve">а. Хатукай, ул. </w:t>
      </w:r>
      <w:r w:rsidR="00AD76A6">
        <w:rPr>
          <w:sz w:val="28"/>
          <w:szCs w:val="28"/>
        </w:rPr>
        <w:t xml:space="preserve">Братьев </w:t>
      </w:r>
      <w:proofErr w:type="spellStart"/>
      <w:r w:rsidR="00AD76A6">
        <w:rPr>
          <w:sz w:val="28"/>
          <w:szCs w:val="28"/>
        </w:rPr>
        <w:t>Ханаповых</w:t>
      </w:r>
      <w:proofErr w:type="spellEnd"/>
      <w:r>
        <w:rPr>
          <w:sz w:val="28"/>
          <w:szCs w:val="28"/>
        </w:rPr>
        <w:t xml:space="preserve">, вид разрешенного использования: </w:t>
      </w:r>
      <w:r w:rsidR="00AE3265">
        <w:rPr>
          <w:sz w:val="28"/>
          <w:szCs w:val="28"/>
        </w:rPr>
        <w:t xml:space="preserve">приусадебный участок </w:t>
      </w:r>
      <w:r>
        <w:rPr>
          <w:sz w:val="28"/>
          <w:szCs w:val="28"/>
        </w:rPr>
        <w:t>личного подсобного хозяйства;</w:t>
      </w:r>
    </w:p>
    <w:p w14:paraId="0DA0E2CD" w14:textId="067CF080" w:rsidR="00AD76A6" w:rsidRDefault="00AD76A6" w:rsidP="00AD76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01:03:2300011:12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площадью 981 кв.м., адрес: 385321, Республика Адыгея, Красногвардейский район, а. Хатукай, ул. Братьев </w:t>
      </w:r>
      <w:proofErr w:type="spellStart"/>
      <w:r>
        <w:rPr>
          <w:sz w:val="28"/>
          <w:szCs w:val="28"/>
        </w:rPr>
        <w:t>Ханаповых</w:t>
      </w:r>
      <w:proofErr w:type="spellEnd"/>
      <w:r>
        <w:rPr>
          <w:sz w:val="28"/>
          <w:szCs w:val="28"/>
        </w:rPr>
        <w:t>, вид разрешенного использования: приусадебный участок личного подсобного хозяйства;</w:t>
      </w:r>
    </w:p>
    <w:p w14:paraId="5DBB4E4C" w14:textId="1A25FCEB" w:rsidR="0083298B" w:rsidRDefault="0083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передачи в собственность состоящим на учете </w:t>
      </w:r>
      <w:r w:rsidR="00AE3265">
        <w:rPr>
          <w:sz w:val="28"/>
          <w:szCs w:val="28"/>
        </w:rPr>
        <w:t>в</w:t>
      </w:r>
      <w:r w:rsidR="00AE3265" w:rsidRPr="00AE3265">
        <w:rPr>
          <w:sz w:val="28"/>
          <w:szCs w:val="28"/>
        </w:rPr>
        <w:t>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на территории Республики Адыгея, а при отсутствии такой регистрации - по месту пребывания на территории Республики Адыгея, а также членам семей указанных военнослужащих и лиц, погибших (умерших) вследствие увечья (ранения, травмы, контузии) или заболевания, полученного ими в ходе участия в специальной военной операции</w:t>
      </w:r>
      <w:r>
        <w:rPr>
          <w:sz w:val="28"/>
          <w:szCs w:val="28"/>
        </w:rPr>
        <w:t xml:space="preserve">. </w:t>
      </w:r>
    </w:p>
    <w:p w14:paraId="75B7A9ED" w14:textId="77777777" w:rsidR="000D32E4" w:rsidRDefault="0083298B" w:rsidP="000D32E4">
      <w:pPr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Для получения подробной информации обращаться в администрацию МО «Красногвардейский район» по адресу: Республика Адыгея, Красногвардейский район, с. Красногвардейское, ул. Чапаева, 93, Отдел земельно-имущественных отношений (кабинет №4, телефон (887778) 5-27-35).</w:t>
      </w:r>
    </w:p>
    <w:p w14:paraId="21FECDA7" w14:textId="77777777" w:rsidR="000D32E4" w:rsidRDefault="000D32E4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47245084" w14:textId="77777777" w:rsidR="00E45837" w:rsidRDefault="00E45837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5731B16B" w14:textId="77777777" w:rsidR="0083298B" w:rsidRDefault="0083298B">
      <w:pPr>
        <w:jc w:val="both"/>
      </w:pPr>
    </w:p>
    <w:sectPr w:rsidR="0083298B" w:rsidSect="000D32E4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num w:numId="1" w16cid:durableId="1094669639">
    <w:abstractNumId w:val="0"/>
  </w:num>
  <w:num w:numId="2" w16cid:durableId="125273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E4"/>
    <w:rsid w:val="000D32E4"/>
    <w:rsid w:val="00103347"/>
    <w:rsid w:val="00307039"/>
    <w:rsid w:val="00390C8A"/>
    <w:rsid w:val="005F170B"/>
    <w:rsid w:val="006E3411"/>
    <w:rsid w:val="007D50EB"/>
    <w:rsid w:val="0083298B"/>
    <w:rsid w:val="00A6619E"/>
    <w:rsid w:val="00A851E8"/>
    <w:rsid w:val="00AD76A6"/>
    <w:rsid w:val="00AE3265"/>
    <w:rsid w:val="00CD5F38"/>
    <w:rsid w:val="00DB38B6"/>
    <w:rsid w:val="00E45837"/>
    <w:rsid w:val="00EB5DCE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FBB8D"/>
  <w15:chartTrackingRefBased/>
  <w15:docId w15:val="{0A2A0FF2-5A90-465E-97EE-DBD4969F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customStyle="1" w:styleId="a9">
    <w:name w:val="Название"/>
    <w:basedOn w:val="a"/>
    <w:next w:val="aa"/>
    <w:qFormat/>
    <w:pPr>
      <w:autoSpaceDE w:val="0"/>
      <w:spacing w:line="326" w:lineRule="exact"/>
      <w:jc w:val="center"/>
    </w:pPr>
    <w:rPr>
      <w:szCs w:val="32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customStyle="1" w:styleId="31">
    <w:name w:val="Основной текст 31"/>
    <w:basedOn w:val="a"/>
    <w:pPr>
      <w:jc w:val="both"/>
    </w:pPr>
    <w:rPr>
      <w:sz w:val="22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врезки"/>
    <w:basedOn w:val="a7"/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E59A-C312-435C-81F0-D363E64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subject/>
  <dc:creator>Секретарь</dc:creator>
  <cp:keywords/>
  <cp:lastModifiedBy>OZIO-002</cp:lastModifiedBy>
  <cp:revision>2</cp:revision>
  <cp:lastPrinted>2018-12-19T12:27:00Z</cp:lastPrinted>
  <dcterms:created xsi:type="dcterms:W3CDTF">2025-03-11T12:34:00Z</dcterms:created>
  <dcterms:modified xsi:type="dcterms:W3CDTF">2025-03-11T12:34:00Z</dcterms:modified>
</cp:coreProperties>
</file>