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90" w:rsidRDefault="00765B90" w:rsidP="00C8361E">
      <w:pPr>
        <w:jc w:val="center"/>
        <w:rPr>
          <w:sz w:val="28"/>
          <w:szCs w:val="28"/>
        </w:rPr>
      </w:pPr>
      <w:bookmarkStart w:id="0" w:name="_GoBack"/>
      <w:bookmarkEnd w:id="0"/>
      <w:r w:rsidRPr="00AD733D">
        <w:rPr>
          <w:sz w:val="28"/>
          <w:szCs w:val="28"/>
        </w:rPr>
        <w:t>Уведомление</w:t>
      </w:r>
    </w:p>
    <w:p w:rsidR="00765B90" w:rsidRPr="00AD733D" w:rsidRDefault="00765B90" w:rsidP="00C8361E">
      <w:pPr>
        <w:jc w:val="center"/>
        <w:rPr>
          <w:sz w:val="28"/>
          <w:szCs w:val="28"/>
        </w:rPr>
      </w:pPr>
      <w:r w:rsidRPr="00AD733D">
        <w:rPr>
          <w:sz w:val="28"/>
          <w:szCs w:val="28"/>
        </w:rPr>
        <w:t>о разработке проекта НПА</w:t>
      </w:r>
    </w:p>
    <w:p w:rsidR="00765B90" w:rsidRPr="000934E2" w:rsidRDefault="00765B90" w:rsidP="00765B90">
      <w:pPr>
        <w:rPr>
          <w:sz w:val="28"/>
          <w:szCs w:val="28"/>
        </w:rPr>
      </w:pPr>
    </w:p>
    <w:p w:rsidR="003A3E13" w:rsidRDefault="00765B90" w:rsidP="00167582">
      <w:pPr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940F8">
        <w:rPr>
          <w:color w:val="000000"/>
          <w:sz w:val="28"/>
          <w:szCs w:val="28"/>
        </w:rPr>
        <w:t>В соответствии с постановлением Администрации муниципального образования «</w:t>
      </w:r>
      <w:r w:rsidR="00BC4957" w:rsidRPr="007940F8">
        <w:rPr>
          <w:color w:val="000000"/>
          <w:sz w:val="28"/>
          <w:szCs w:val="28"/>
        </w:rPr>
        <w:t>Красногвардейский район</w:t>
      </w:r>
      <w:r w:rsidRPr="007940F8">
        <w:rPr>
          <w:color w:val="000000"/>
          <w:sz w:val="28"/>
          <w:szCs w:val="28"/>
        </w:rPr>
        <w:t xml:space="preserve">» от </w:t>
      </w:r>
      <w:r w:rsidR="000E4804" w:rsidRPr="007940F8">
        <w:rPr>
          <w:color w:val="000000"/>
          <w:sz w:val="28"/>
          <w:szCs w:val="28"/>
        </w:rPr>
        <w:t>15</w:t>
      </w:r>
      <w:r w:rsidR="00BC4957" w:rsidRPr="007940F8">
        <w:rPr>
          <w:color w:val="000000"/>
          <w:sz w:val="28"/>
          <w:szCs w:val="28"/>
        </w:rPr>
        <w:t>.0</w:t>
      </w:r>
      <w:r w:rsidR="000E4804" w:rsidRPr="007940F8">
        <w:rPr>
          <w:color w:val="000000"/>
          <w:sz w:val="28"/>
          <w:szCs w:val="28"/>
        </w:rPr>
        <w:t>4</w:t>
      </w:r>
      <w:r w:rsidRPr="007940F8">
        <w:rPr>
          <w:color w:val="000000"/>
          <w:sz w:val="28"/>
          <w:szCs w:val="28"/>
        </w:rPr>
        <w:t>.20</w:t>
      </w:r>
      <w:r w:rsidR="000E4804" w:rsidRPr="007940F8">
        <w:rPr>
          <w:color w:val="000000"/>
          <w:sz w:val="28"/>
          <w:szCs w:val="28"/>
        </w:rPr>
        <w:t>24</w:t>
      </w:r>
      <w:r w:rsidR="00BC4957" w:rsidRPr="007940F8">
        <w:rPr>
          <w:color w:val="000000"/>
          <w:sz w:val="28"/>
          <w:szCs w:val="28"/>
        </w:rPr>
        <w:t xml:space="preserve"> года №</w:t>
      </w:r>
      <w:r w:rsidR="000E4804" w:rsidRPr="007940F8">
        <w:rPr>
          <w:color w:val="000000"/>
          <w:sz w:val="28"/>
          <w:szCs w:val="28"/>
        </w:rPr>
        <w:t>280</w:t>
      </w:r>
      <w:r w:rsidRPr="007940F8">
        <w:rPr>
          <w:color w:val="000000"/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</w:t>
      </w:r>
      <w:r w:rsidR="00BC4957" w:rsidRPr="007940F8">
        <w:rPr>
          <w:color w:val="000000"/>
          <w:sz w:val="28"/>
          <w:szCs w:val="28"/>
        </w:rPr>
        <w:t xml:space="preserve">нормативных </w:t>
      </w:r>
      <w:r w:rsidRPr="007940F8">
        <w:rPr>
          <w:color w:val="000000"/>
          <w:sz w:val="28"/>
          <w:szCs w:val="28"/>
        </w:rPr>
        <w:t>правовых актов</w:t>
      </w:r>
      <w:r w:rsidR="00356307" w:rsidRPr="007940F8">
        <w:rPr>
          <w:color w:val="000000"/>
          <w:sz w:val="28"/>
          <w:szCs w:val="28"/>
        </w:rPr>
        <w:t xml:space="preserve"> муниципального образования «Красногвардейский район» и Порядка проведения экспертизы муниципальных нормативных правовых актов муниципального образования</w:t>
      </w:r>
      <w:r w:rsidR="00BC4957" w:rsidRPr="007940F8">
        <w:rPr>
          <w:color w:val="000000"/>
          <w:sz w:val="28"/>
          <w:szCs w:val="28"/>
        </w:rPr>
        <w:t xml:space="preserve"> «Красногвардейский район»</w:t>
      </w:r>
      <w:r w:rsidRPr="007940F8">
        <w:rPr>
          <w:color w:val="000000"/>
          <w:sz w:val="28"/>
          <w:szCs w:val="28"/>
        </w:rPr>
        <w:t xml:space="preserve"> в целях проведения оценки регулирующего воздействия уведомляе</w:t>
      </w:r>
      <w:r w:rsidR="00216632">
        <w:rPr>
          <w:color w:val="000000"/>
          <w:sz w:val="28"/>
          <w:szCs w:val="28"/>
        </w:rPr>
        <w:t>м</w:t>
      </w:r>
      <w:r w:rsidRPr="007940F8">
        <w:rPr>
          <w:color w:val="000000"/>
          <w:sz w:val="28"/>
          <w:szCs w:val="28"/>
        </w:rPr>
        <w:t xml:space="preserve"> о разработке проекта постановления </w:t>
      </w:r>
      <w:r w:rsidR="00356307" w:rsidRPr="007940F8">
        <w:rPr>
          <w:color w:val="000000"/>
          <w:sz w:val="28"/>
          <w:szCs w:val="28"/>
        </w:rPr>
        <w:t>а</w:t>
      </w:r>
      <w:r w:rsidRPr="007940F8">
        <w:rPr>
          <w:color w:val="000000"/>
          <w:sz w:val="28"/>
          <w:szCs w:val="28"/>
        </w:rPr>
        <w:t>дминистрации муниципального образования «</w:t>
      </w:r>
      <w:r w:rsidR="00BC4957" w:rsidRPr="007940F8">
        <w:rPr>
          <w:color w:val="000000"/>
          <w:sz w:val="28"/>
          <w:szCs w:val="28"/>
        </w:rPr>
        <w:t>Красногвардейский район</w:t>
      </w:r>
      <w:r w:rsidRPr="007940F8">
        <w:rPr>
          <w:color w:val="000000"/>
          <w:sz w:val="28"/>
          <w:szCs w:val="28"/>
        </w:rPr>
        <w:t>»</w:t>
      </w:r>
      <w:r w:rsidR="00DC638D" w:rsidRPr="007940F8">
        <w:rPr>
          <w:color w:val="000000"/>
          <w:sz w:val="28"/>
          <w:szCs w:val="28"/>
        </w:rPr>
        <w:t xml:space="preserve"> </w:t>
      </w:r>
      <w:r w:rsidR="00216632">
        <w:rPr>
          <w:color w:val="000000"/>
          <w:sz w:val="28"/>
          <w:szCs w:val="28"/>
        </w:rPr>
        <w:t>«</w:t>
      </w:r>
      <w:r w:rsidR="00216632" w:rsidRPr="00216632">
        <w:rPr>
          <w:color w:val="000000"/>
          <w:sz w:val="28"/>
          <w:szCs w:val="28"/>
        </w:rPr>
        <w:t>О внесении изменения в постановление администрации МО «Красногвардейский район» №796 от 23.12.2011г. «Об утверждении административного регламента по предоставлению муниципальной услуги «Выдача разрешения на право организации розничного рынка»</w:t>
      </w:r>
      <w:r w:rsidR="007040CD">
        <w:rPr>
          <w:bCs/>
          <w:sz w:val="28"/>
          <w:szCs w:val="28"/>
          <w:bdr w:val="none" w:sz="0" w:space="0" w:color="auto" w:frame="1"/>
        </w:rPr>
        <w:t>.</w:t>
      </w:r>
    </w:p>
    <w:p w:rsidR="00631B23" w:rsidRPr="007940F8" w:rsidRDefault="00642A28" w:rsidP="00167582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7940F8">
        <w:rPr>
          <w:color w:val="000000"/>
          <w:sz w:val="28"/>
          <w:szCs w:val="28"/>
        </w:rPr>
        <w:t>Описание проблемы, на решение которой направлен предлагаемый способ регулирования: В целях приведения в соответствие с действующим законодательством нормативных правовых актов администрации МО «Красногвардейский район».</w:t>
      </w:r>
    </w:p>
    <w:p w:rsidR="00765B90" w:rsidRDefault="00765B90" w:rsidP="007F2FA7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>Предполаг</w:t>
      </w:r>
      <w:r>
        <w:rPr>
          <w:sz w:val="28"/>
          <w:szCs w:val="28"/>
        </w:rPr>
        <w:t xml:space="preserve">аемый срок вступления в силу: </w:t>
      </w:r>
      <w:r w:rsidR="00D873CC">
        <w:rPr>
          <w:sz w:val="28"/>
          <w:szCs w:val="28"/>
        </w:rPr>
        <w:t>со дня его принятия</w:t>
      </w:r>
      <w:r w:rsidRPr="00AD733D">
        <w:rPr>
          <w:sz w:val="28"/>
          <w:szCs w:val="28"/>
        </w:rPr>
        <w:t>.</w:t>
      </w:r>
    </w:p>
    <w:p w:rsidR="00765B90" w:rsidRDefault="00765B90" w:rsidP="007F2FA7">
      <w:pPr>
        <w:ind w:firstLine="709"/>
        <w:jc w:val="both"/>
        <w:rPr>
          <w:sz w:val="28"/>
          <w:szCs w:val="28"/>
        </w:rPr>
      </w:pPr>
      <w:bookmarkStart w:id="1" w:name="sub_1304"/>
      <w:r w:rsidRPr="00AD733D">
        <w:rPr>
          <w:sz w:val="28"/>
          <w:szCs w:val="28"/>
        </w:rPr>
        <w:t xml:space="preserve">Перечень лиц, на которые распространяется регулирование разрабатываемого НПА: Администрация </w:t>
      </w:r>
      <w:r w:rsidR="00BC4957">
        <w:rPr>
          <w:sz w:val="28"/>
          <w:szCs w:val="28"/>
        </w:rPr>
        <w:t>МО</w:t>
      </w:r>
      <w:r w:rsidRPr="00AD733D">
        <w:rPr>
          <w:sz w:val="28"/>
          <w:szCs w:val="28"/>
        </w:rPr>
        <w:t xml:space="preserve"> «</w:t>
      </w:r>
      <w:r w:rsidR="00BC4957" w:rsidRPr="00BC4957">
        <w:rPr>
          <w:sz w:val="28"/>
          <w:szCs w:val="28"/>
        </w:rPr>
        <w:t>Красногвардейский район</w:t>
      </w:r>
      <w:r w:rsidRPr="00AD733D">
        <w:rPr>
          <w:sz w:val="28"/>
          <w:szCs w:val="28"/>
        </w:rPr>
        <w:t xml:space="preserve">», </w:t>
      </w:r>
      <w:r w:rsidR="00216632">
        <w:rPr>
          <w:sz w:val="28"/>
          <w:szCs w:val="28"/>
        </w:rPr>
        <w:t>юридические лица</w:t>
      </w:r>
      <w:r w:rsidRPr="00AD733D">
        <w:rPr>
          <w:sz w:val="28"/>
          <w:szCs w:val="28"/>
        </w:rPr>
        <w:t>.</w:t>
      </w:r>
    </w:p>
    <w:p w:rsidR="007F2FA7" w:rsidRPr="00167582" w:rsidRDefault="00765B90" w:rsidP="00167582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Цель регулирования проекта: </w:t>
      </w:r>
      <w:r w:rsidR="001239E9">
        <w:rPr>
          <w:bCs/>
          <w:color w:val="000000"/>
          <w:sz w:val="28"/>
          <w:szCs w:val="28"/>
        </w:rPr>
        <w:t xml:space="preserve">внести изменения в приложение к постановлению администрации МО «Красногвардейский район» от 23.12.2011г. </w:t>
      </w:r>
      <w:r w:rsidR="00216632" w:rsidRPr="00216632">
        <w:rPr>
          <w:color w:val="000000"/>
          <w:sz w:val="28"/>
          <w:szCs w:val="28"/>
        </w:rPr>
        <w:t>№796 от 23.12.2011г. «Об утверждении административного регламента по предоставлению муниципальной услуги «Выдача разрешения на право организации розничного рынка»</w:t>
      </w:r>
      <w:r w:rsidR="001239E9">
        <w:rPr>
          <w:bCs/>
          <w:color w:val="000000"/>
          <w:sz w:val="28"/>
          <w:szCs w:val="28"/>
        </w:rPr>
        <w:t xml:space="preserve">, в целях </w:t>
      </w:r>
      <w:r w:rsidR="007940F8">
        <w:rPr>
          <w:bCs/>
          <w:color w:val="000000"/>
          <w:sz w:val="28"/>
          <w:szCs w:val="28"/>
        </w:rPr>
        <w:t>приведения в соответствие с требованиями действующего законодательства</w:t>
      </w:r>
      <w:r w:rsidR="00167582">
        <w:rPr>
          <w:sz w:val="28"/>
          <w:szCs w:val="28"/>
        </w:rPr>
        <w:t>.</w:t>
      </w:r>
    </w:p>
    <w:p w:rsidR="00765B90" w:rsidRDefault="00765B90" w:rsidP="00951C7D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BC4957">
        <w:rPr>
          <w:sz w:val="28"/>
          <w:szCs w:val="28"/>
        </w:rPr>
        <w:t>с. Красногвардейское</w:t>
      </w:r>
      <w:r w:rsidRPr="00AD733D">
        <w:rPr>
          <w:sz w:val="28"/>
          <w:szCs w:val="28"/>
        </w:rPr>
        <w:t xml:space="preserve">, ул. </w:t>
      </w:r>
      <w:r w:rsidR="00BC4957">
        <w:rPr>
          <w:sz w:val="28"/>
          <w:szCs w:val="28"/>
        </w:rPr>
        <w:t>Чапаева</w:t>
      </w:r>
      <w:r w:rsidRPr="00AD733D">
        <w:rPr>
          <w:sz w:val="28"/>
          <w:szCs w:val="28"/>
        </w:rPr>
        <w:t xml:space="preserve">, </w:t>
      </w:r>
      <w:r w:rsidR="00BC4957">
        <w:rPr>
          <w:sz w:val="28"/>
          <w:szCs w:val="28"/>
        </w:rPr>
        <w:t xml:space="preserve">93, </w:t>
      </w:r>
      <w:proofErr w:type="spellStart"/>
      <w:r w:rsidR="00BC4957">
        <w:rPr>
          <w:sz w:val="28"/>
          <w:szCs w:val="28"/>
        </w:rPr>
        <w:t>каб</w:t>
      </w:r>
      <w:proofErr w:type="spellEnd"/>
      <w:r w:rsidR="00BC4957">
        <w:rPr>
          <w:sz w:val="28"/>
          <w:szCs w:val="28"/>
        </w:rPr>
        <w:t>. 24</w:t>
      </w:r>
      <w:r w:rsidRPr="00AD733D">
        <w:rPr>
          <w:sz w:val="28"/>
          <w:szCs w:val="28"/>
        </w:rPr>
        <w:t xml:space="preserve"> или по эл. адресу: </w:t>
      </w:r>
      <w:hyperlink r:id="rId6" w:history="1">
        <w:r w:rsidR="00BC4957" w:rsidRPr="00490998">
          <w:rPr>
            <w:rStyle w:val="a3"/>
            <w:sz w:val="28"/>
            <w:szCs w:val="28"/>
            <w:lang w:val="en-US"/>
          </w:rPr>
          <w:t>redeconom</w:t>
        </w:r>
        <w:r w:rsidR="00BC4957" w:rsidRPr="00490998">
          <w:rPr>
            <w:rStyle w:val="a3"/>
            <w:sz w:val="28"/>
            <w:szCs w:val="28"/>
          </w:rPr>
          <w:t>@mail.ru</w:t>
        </w:r>
      </w:hyperlink>
      <w:r w:rsidRPr="00AD733D">
        <w:rPr>
          <w:sz w:val="28"/>
          <w:szCs w:val="28"/>
        </w:rPr>
        <w:t xml:space="preserve">  или по факсу:  8</w:t>
      </w:r>
      <w:r w:rsidR="00445A42">
        <w:rPr>
          <w:sz w:val="28"/>
          <w:szCs w:val="28"/>
        </w:rPr>
        <w:t xml:space="preserve"> </w:t>
      </w:r>
      <w:r w:rsidRPr="00AD733D">
        <w:rPr>
          <w:sz w:val="28"/>
          <w:szCs w:val="28"/>
        </w:rPr>
        <w:t>(877</w:t>
      </w:r>
      <w:r w:rsidR="00BC4957" w:rsidRPr="00BC4957">
        <w:rPr>
          <w:sz w:val="28"/>
          <w:szCs w:val="28"/>
        </w:rPr>
        <w:t>7</w:t>
      </w:r>
      <w:r w:rsidRPr="00AD733D">
        <w:rPr>
          <w:sz w:val="28"/>
          <w:szCs w:val="28"/>
        </w:rPr>
        <w:t>) 5</w:t>
      </w:r>
      <w:r w:rsidR="00BC4957">
        <w:rPr>
          <w:sz w:val="28"/>
          <w:szCs w:val="28"/>
        </w:rPr>
        <w:t>-</w:t>
      </w:r>
      <w:r w:rsidR="00BC4957" w:rsidRPr="00BC4957">
        <w:rPr>
          <w:sz w:val="28"/>
          <w:szCs w:val="28"/>
        </w:rPr>
        <w:t>21</w:t>
      </w:r>
      <w:r w:rsidR="00445A42">
        <w:rPr>
          <w:sz w:val="28"/>
          <w:szCs w:val="28"/>
        </w:rPr>
        <w:t>-</w:t>
      </w:r>
      <w:r w:rsidR="00BC4957" w:rsidRPr="00BC4957">
        <w:rPr>
          <w:sz w:val="28"/>
          <w:szCs w:val="28"/>
        </w:rPr>
        <w:t>95</w:t>
      </w:r>
      <w:r w:rsidR="00BC4957">
        <w:rPr>
          <w:sz w:val="28"/>
          <w:szCs w:val="28"/>
        </w:rPr>
        <w:t xml:space="preserve"> </w:t>
      </w:r>
      <w:r w:rsidR="00445A42">
        <w:rPr>
          <w:sz w:val="28"/>
          <w:szCs w:val="28"/>
        </w:rPr>
        <w:t xml:space="preserve"> </w:t>
      </w:r>
      <w:r w:rsidR="00936CBA" w:rsidRPr="00A33B67">
        <w:rPr>
          <w:sz w:val="28"/>
          <w:szCs w:val="28"/>
        </w:rPr>
        <w:t xml:space="preserve">с </w:t>
      </w:r>
      <w:r w:rsidR="007940F8">
        <w:rPr>
          <w:sz w:val="28"/>
          <w:szCs w:val="28"/>
        </w:rPr>
        <w:t>24</w:t>
      </w:r>
      <w:r w:rsidR="00DC638D" w:rsidRPr="00A33B67">
        <w:rPr>
          <w:sz w:val="28"/>
          <w:szCs w:val="28"/>
        </w:rPr>
        <w:t>.</w:t>
      </w:r>
      <w:r w:rsidR="00211423" w:rsidRPr="00211423">
        <w:rPr>
          <w:sz w:val="28"/>
          <w:szCs w:val="28"/>
        </w:rPr>
        <w:t>1</w:t>
      </w:r>
      <w:r w:rsidR="00356307">
        <w:rPr>
          <w:sz w:val="28"/>
          <w:szCs w:val="28"/>
        </w:rPr>
        <w:t>0</w:t>
      </w:r>
      <w:r w:rsidR="00951C7D" w:rsidRPr="00A33B67">
        <w:rPr>
          <w:sz w:val="28"/>
          <w:szCs w:val="28"/>
        </w:rPr>
        <w:t>.202</w:t>
      </w:r>
      <w:r w:rsidR="00356307">
        <w:rPr>
          <w:sz w:val="28"/>
          <w:szCs w:val="28"/>
        </w:rPr>
        <w:t>4</w:t>
      </w:r>
      <w:r w:rsidR="00445A42" w:rsidRPr="00A33B67">
        <w:rPr>
          <w:sz w:val="28"/>
          <w:szCs w:val="28"/>
        </w:rPr>
        <w:t xml:space="preserve"> г. до </w:t>
      </w:r>
      <w:r w:rsidR="007940F8">
        <w:rPr>
          <w:sz w:val="28"/>
          <w:szCs w:val="28"/>
        </w:rPr>
        <w:t>30</w:t>
      </w:r>
      <w:r w:rsidR="00DC638D" w:rsidRPr="00A33B67">
        <w:rPr>
          <w:sz w:val="28"/>
          <w:szCs w:val="28"/>
        </w:rPr>
        <w:t>.</w:t>
      </w:r>
      <w:r w:rsidR="00211423" w:rsidRPr="00211423">
        <w:rPr>
          <w:sz w:val="28"/>
          <w:szCs w:val="28"/>
        </w:rPr>
        <w:t>1</w:t>
      </w:r>
      <w:r w:rsidR="00A33B67" w:rsidRPr="00A33B67">
        <w:rPr>
          <w:sz w:val="28"/>
          <w:szCs w:val="28"/>
        </w:rPr>
        <w:t>0</w:t>
      </w:r>
      <w:r w:rsidR="00671A17" w:rsidRPr="00A33B67">
        <w:rPr>
          <w:sz w:val="28"/>
          <w:szCs w:val="28"/>
        </w:rPr>
        <w:t>.202</w:t>
      </w:r>
      <w:r w:rsidR="00A33B67" w:rsidRPr="00A33B67">
        <w:rPr>
          <w:sz w:val="28"/>
          <w:szCs w:val="28"/>
        </w:rPr>
        <w:t>4</w:t>
      </w:r>
      <w:r w:rsidR="00CB2222" w:rsidRPr="00A33B67">
        <w:rPr>
          <w:sz w:val="28"/>
          <w:szCs w:val="28"/>
        </w:rPr>
        <w:t xml:space="preserve"> </w:t>
      </w:r>
      <w:r w:rsidRPr="00A33B67">
        <w:rPr>
          <w:sz w:val="28"/>
          <w:szCs w:val="28"/>
        </w:rPr>
        <w:t>г.</w:t>
      </w:r>
      <w:bookmarkEnd w:id="1"/>
      <w:r w:rsidR="00576E3E" w:rsidRPr="00A33B67">
        <w:rPr>
          <w:sz w:val="28"/>
          <w:szCs w:val="28"/>
        </w:rPr>
        <w:t>, 18-00 ч.</w:t>
      </w:r>
    </w:p>
    <w:p w:rsidR="00765B90" w:rsidRPr="00AD733D" w:rsidRDefault="00765B90" w:rsidP="00765B90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        Контактное лицо: </w:t>
      </w:r>
      <w:r w:rsidR="007940F8">
        <w:rPr>
          <w:sz w:val="28"/>
          <w:szCs w:val="28"/>
        </w:rPr>
        <w:t>Алифиренко Дмитрий Викторович</w:t>
      </w:r>
      <w:r w:rsidR="00164D4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45A42">
        <w:rPr>
          <w:sz w:val="28"/>
          <w:szCs w:val="28"/>
        </w:rPr>
        <w:t xml:space="preserve"> главный специалист</w:t>
      </w:r>
      <w:r w:rsidR="00BC4957">
        <w:rPr>
          <w:sz w:val="28"/>
          <w:szCs w:val="28"/>
        </w:rPr>
        <w:t xml:space="preserve"> отдела экономического развития и торговли администрации МО «Красногвардейский район»</w:t>
      </w:r>
      <w:r w:rsidRPr="00AD733D">
        <w:rPr>
          <w:sz w:val="28"/>
          <w:szCs w:val="28"/>
        </w:rPr>
        <w:t>,</w:t>
      </w:r>
      <w:r w:rsidR="00C8361E">
        <w:rPr>
          <w:sz w:val="28"/>
          <w:szCs w:val="28"/>
        </w:rPr>
        <w:t xml:space="preserve"> </w:t>
      </w:r>
      <w:r w:rsidR="00BC4957">
        <w:rPr>
          <w:sz w:val="28"/>
          <w:szCs w:val="28"/>
        </w:rPr>
        <w:t>тел. 8(8777) 5</w:t>
      </w:r>
      <w:r w:rsidRPr="00AD733D">
        <w:rPr>
          <w:sz w:val="28"/>
          <w:szCs w:val="28"/>
        </w:rPr>
        <w:t>-</w:t>
      </w:r>
      <w:r w:rsidR="00445A42">
        <w:rPr>
          <w:sz w:val="28"/>
          <w:szCs w:val="28"/>
        </w:rPr>
        <w:t>21</w:t>
      </w:r>
      <w:r w:rsidR="00BC4957">
        <w:rPr>
          <w:sz w:val="28"/>
          <w:szCs w:val="28"/>
        </w:rPr>
        <w:t>-95</w:t>
      </w:r>
      <w:r w:rsidRPr="00AD733D">
        <w:rPr>
          <w:sz w:val="28"/>
          <w:szCs w:val="28"/>
        </w:rPr>
        <w:t xml:space="preserve">. </w:t>
      </w:r>
    </w:p>
    <w:p w:rsidR="00043F5B" w:rsidRDefault="00043F5B"/>
    <w:sectPr w:rsidR="00043F5B" w:rsidSect="00216632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90"/>
    <w:rsid w:val="00043F5B"/>
    <w:rsid w:val="00046502"/>
    <w:rsid w:val="000934E2"/>
    <w:rsid w:val="000E4804"/>
    <w:rsid w:val="001239E9"/>
    <w:rsid w:val="00164D4C"/>
    <w:rsid w:val="00167582"/>
    <w:rsid w:val="00170ED7"/>
    <w:rsid w:val="00211423"/>
    <w:rsid w:val="00216632"/>
    <w:rsid w:val="002B01E2"/>
    <w:rsid w:val="00332B62"/>
    <w:rsid w:val="00356307"/>
    <w:rsid w:val="003A3E13"/>
    <w:rsid w:val="00445A42"/>
    <w:rsid w:val="00490293"/>
    <w:rsid w:val="004D2DDB"/>
    <w:rsid w:val="00576E3E"/>
    <w:rsid w:val="00586442"/>
    <w:rsid w:val="005E2AC1"/>
    <w:rsid w:val="00631B23"/>
    <w:rsid w:val="00642A28"/>
    <w:rsid w:val="00667387"/>
    <w:rsid w:val="00671A17"/>
    <w:rsid w:val="006B5F15"/>
    <w:rsid w:val="007040CD"/>
    <w:rsid w:val="00735609"/>
    <w:rsid w:val="00761E69"/>
    <w:rsid w:val="00765B90"/>
    <w:rsid w:val="007940F8"/>
    <w:rsid w:val="007A43E1"/>
    <w:rsid w:val="007C7ECF"/>
    <w:rsid w:val="007F2FA7"/>
    <w:rsid w:val="0081392C"/>
    <w:rsid w:val="00936CBA"/>
    <w:rsid w:val="00951C7D"/>
    <w:rsid w:val="00A15F45"/>
    <w:rsid w:val="00A250B5"/>
    <w:rsid w:val="00A33B67"/>
    <w:rsid w:val="00B818D9"/>
    <w:rsid w:val="00BA4AA7"/>
    <w:rsid w:val="00BC4957"/>
    <w:rsid w:val="00C8361E"/>
    <w:rsid w:val="00CB2222"/>
    <w:rsid w:val="00D873CC"/>
    <w:rsid w:val="00DB26AC"/>
    <w:rsid w:val="00DC638D"/>
    <w:rsid w:val="00EE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9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32B62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5B90"/>
    <w:rPr>
      <w:color w:val="0563C1"/>
      <w:u w:val="single"/>
    </w:rPr>
  </w:style>
  <w:style w:type="paragraph" w:customStyle="1" w:styleId="s1">
    <w:name w:val="s_1"/>
    <w:basedOn w:val="a"/>
    <w:rsid w:val="003A3E13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uiPriority w:val="99"/>
    <w:rsid w:val="007F2FA7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2FA7"/>
    <w:pPr>
      <w:shd w:val="clear" w:color="auto" w:fill="FFFFFF"/>
      <w:spacing w:after="360" w:line="240" w:lineRule="atLeast"/>
    </w:pPr>
    <w:rPr>
      <w:rFonts w:ascii="Calibri" w:eastAsia="Calibri" w:hAnsi="Calibri"/>
      <w:b/>
      <w:bCs/>
      <w:spacing w:val="4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332B62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9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32B62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5B90"/>
    <w:rPr>
      <w:color w:val="0563C1"/>
      <w:u w:val="single"/>
    </w:rPr>
  </w:style>
  <w:style w:type="paragraph" w:customStyle="1" w:styleId="s1">
    <w:name w:val="s_1"/>
    <w:basedOn w:val="a"/>
    <w:rsid w:val="003A3E13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uiPriority w:val="99"/>
    <w:rsid w:val="007F2FA7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2FA7"/>
    <w:pPr>
      <w:shd w:val="clear" w:color="auto" w:fill="FFFFFF"/>
      <w:spacing w:after="360" w:line="240" w:lineRule="atLeast"/>
    </w:pPr>
    <w:rPr>
      <w:rFonts w:ascii="Calibri" w:eastAsia="Calibri" w:hAnsi="Calibri"/>
      <w:b/>
      <w:bCs/>
      <w:spacing w:val="4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332B62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decon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BB1D-2FDD-4483-98D8-6DAABD6F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Links>
    <vt:vector size="6" baseType="variant">
      <vt:variant>
        <vt:i4>4915317</vt:i4>
      </vt:variant>
      <vt:variant>
        <vt:i4>0</vt:i4>
      </vt:variant>
      <vt:variant>
        <vt:i4>0</vt:i4>
      </vt:variant>
      <vt:variant>
        <vt:i4>5</vt:i4>
      </vt:variant>
      <vt:variant>
        <vt:lpwstr>mailto:redeconom@mail.ru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Абасова Зара Сальбиевна</dc:creator>
  <cp:lastModifiedBy>ADMIN</cp:lastModifiedBy>
  <cp:revision>2</cp:revision>
  <cp:lastPrinted>2024-10-24T13:54:00Z</cp:lastPrinted>
  <dcterms:created xsi:type="dcterms:W3CDTF">2025-02-11T14:45:00Z</dcterms:created>
  <dcterms:modified xsi:type="dcterms:W3CDTF">2025-02-11T14:45:00Z</dcterms:modified>
</cp:coreProperties>
</file>