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B7A" w:rsidRDefault="000F25B1">
      <w:pPr>
        <w:ind w:left="5954" w:firstLine="0"/>
        <w:jc w:val="right"/>
        <w:rPr>
          <w:rStyle w:val="afa"/>
          <w:rFonts w:ascii="Times New Roman" w:hAnsi="Times New Roman"/>
          <w:b w:val="0"/>
          <w:color w:val="000000"/>
        </w:rPr>
      </w:pPr>
      <w:r>
        <w:rPr>
          <w:rStyle w:val="afa"/>
          <w:rFonts w:ascii="Times New Roman" w:hAnsi="Times New Roman"/>
          <w:b w:val="0"/>
          <w:color w:val="000000"/>
        </w:rPr>
        <w:t xml:space="preserve">Приложение </w:t>
      </w:r>
    </w:p>
    <w:p w:rsidR="00F17B7A" w:rsidRDefault="000F25B1">
      <w:pPr>
        <w:ind w:left="5954" w:firstLine="0"/>
        <w:jc w:val="right"/>
        <w:rPr>
          <w:rStyle w:val="afb"/>
          <w:rFonts w:ascii="Times New Roman" w:hAnsi="Times New Roman" w:cs="Times New Roman"/>
          <w:b w:val="0"/>
          <w:color w:val="000000"/>
        </w:rPr>
      </w:pPr>
      <w:r>
        <w:rPr>
          <w:rStyle w:val="afa"/>
          <w:rFonts w:ascii="Times New Roman" w:hAnsi="Times New Roman"/>
          <w:b w:val="0"/>
          <w:color w:val="000000"/>
        </w:rPr>
        <w:t xml:space="preserve">к </w:t>
      </w:r>
      <w:r>
        <w:rPr>
          <w:rStyle w:val="afb"/>
          <w:rFonts w:ascii="Times New Roman" w:hAnsi="Times New Roman" w:cs="Times New Roman"/>
          <w:b w:val="0"/>
          <w:color w:val="000000"/>
        </w:rPr>
        <w:t>постановлению администрации</w:t>
      </w:r>
    </w:p>
    <w:p w:rsidR="00F17B7A" w:rsidRDefault="000F25B1">
      <w:pPr>
        <w:ind w:left="5954" w:firstLine="0"/>
        <w:jc w:val="right"/>
        <w:rPr>
          <w:rStyle w:val="afa"/>
          <w:rFonts w:ascii="Times New Roman" w:hAnsi="Times New Roman"/>
          <w:b w:val="0"/>
          <w:color w:val="000000"/>
        </w:rPr>
      </w:pPr>
      <w:r>
        <w:rPr>
          <w:rStyle w:val="afa"/>
          <w:rFonts w:ascii="Times New Roman" w:hAnsi="Times New Roman"/>
          <w:b w:val="0"/>
          <w:color w:val="000000"/>
        </w:rPr>
        <w:t>МО «Красногвардейский район»</w:t>
      </w:r>
    </w:p>
    <w:p w:rsidR="00F17B7A" w:rsidRDefault="00C74534">
      <w:pPr>
        <w:ind w:left="5954" w:firstLine="0"/>
        <w:jc w:val="right"/>
        <w:rPr>
          <w:rFonts w:ascii="Times New Roman" w:hAnsi="Times New Roman" w:cs="Times New Roman"/>
        </w:rPr>
      </w:pPr>
      <w:r>
        <w:rPr>
          <w:rStyle w:val="afa"/>
          <w:rFonts w:ascii="Times New Roman" w:hAnsi="Times New Roman"/>
          <w:b w:val="0"/>
          <w:color w:val="000000"/>
        </w:rPr>
        <w:t xml:space="preserve">от 13.05.2025г.  </w:t>
      </w:r>
      <w:r w:rsidR="000F25B1">
        <w:rPr>
          <w:rStyle w:val="afa"/>
          <w:rFonts w:ascii="Times New Roman" w:hAnsi="Times New Roman"/>
          <w:b w:val="0"/>
          <w:color w:val="000000"/>
        </w:rPr>
        <w:t xml:space="preserve"> №</w:t>
      </w:r>
      <w:r>
        <w:rPr>
          <w:rStyle w:val="afa"/>
          <w:rFonts w:ascii="Times New Roman" w:hAnsi="Times New Roman"/>
          <w:b w:val="0"/>
          <w:color w:val="000000"/>
        </w:rPr>
        <w:t xml:space="preserve"> 23</w:t>
      </w:r>
      <w:bookmarkStart w:id="0" w:name="_GoBack"/>
      <w:bookmarkEnd w:id="0"/>
      <w:r>
        <w:rPr>
          <w:rStyle w:val="afa"/>
          <w:rFonts w:ascii="Times New Roman" w:hAnsi="Times New Roman"/>
          <w:b w:val="0"/>
          <w:color w:val="000000"/>
        </w:rPr>
        <w:t>5</w:t>
      </w:r>
    </w:p>
    <w:p w:rsidR="00F17B7A" w:rsidRDefault="00F17B7A">
      <w:pPr>
        <w:rPr>
          <w:rFonts w:ascii="Times New Roman" w:hAnsi="Times New Roman" w:cs="Times New Roman"/>
          <w:sz w:val="28"/>
          <w:szCs w:val="28"/>
        </w:rPr>
      </w:pPr>
    </w:p>
    <w:p w:rsidR="00F17B7A" w:rsidRDefault="00F17B7A">
      <w:pPr>
        <w:rPr>
          <w:rFonts w:ascii="Times New Roman" w:hAnsi="Times New Roman" w:cs="Times New Roman"/>
          <w:sz w:val="28"/>
          <w:szCs w:val="28"/>
        </w:rPr>
      </w:pPr>
    </w:p>
    <w:p w:rsidR="00F17B7A" w:rsidRDefault="000F25B1">
      <w:pPr>
        <w:pStyle w:val="1"/>
        <w:spacing w:before="0" w:after="0"/>
        <w:rPr>
          <w:rFonts w:ascii="Times New Roman" w:hAnsi="Times New Roman" w:cs="Times New Roman"/>
          <w:b w:val="0"/>
          <w:color w:val="000000"/>
          <w:sz w:val="28"/>
          <w:szCs w:val="28"/>
        </w:rPr>
      </w:pPr>
      <w:r>
        <w:rPr>
          <w:rFonts w:ascii="Times New Roman" w:hAnsi="Times New Roman" w:cs="Times New Roman"/>
          <w:b w:val="0"/>
          <w:color w:val="000000"/>
          <w:sz w:val="28"/>
          <w:szCs w:val="28"/>
        </w:rPr>
        <w:t>Паспорт</w:t>
      </w:r>
      <w:r>
        <w:rPr>
          <w:rFonts w:ascii="Times New Roman" w:hAnsi="Times New Roman" w:cs="Times New Roman"/>
          <w:b w:val="0"/>
          <w:color w:val="000000"/>
          <w:sz w:val="28"/>
          <w:szCs w:val="28"/>
        </w:rPr>
        <w:br w:type="textWrapping" w:clear="all"/>
      </w:r>
      <w:r>
        <w:rPr>
          <w:rFonts w:ascii="Times New Roman" w:hAnsi="Times New Roman" w:cs="Times New Roman"/>
          <w:b w:val="0"/>
          <w:color w:val="000000"/>
          <w:sz w:val="28"/>
          <w:szCs w:val="28"/>
        </w:rPr>
        <w:t xml:space="preserve">муниципальной программы МО «Красногвардейский район» </w:t>
      </w:r>
    </w:p>
    <w:p w:rsidR="00F17B7A" w:rsidRDefault="000F25B1">
      <w:pPr>
        <w:pStyle w:val="1"/>
        <w:spacing w:before="0" w:after="0"/>
        <w:rPr>
          <w:rFonts w:ascii="Times New Roman" w:hAnsi="Times New Roman" w:cs="Times New Roman"/>
          <w:b w:val="0"/>
          <w:color w:val="000000"/>
          <w:sz w:val="28"/>
          <w:szCs w:val="28"/>
        </w:rPr>
      </w:pPr>
      <w:r>
        <w:rPr>
          <w:rFonts w:ascii="Times New Roman" w:hAnsi="Times New Roman" w:cs="Times New Roman"/>
          <w:b w:val="0"/>
          <w:color w:val="000000"/>
          <w:sz w:val="28"/>
          <w:szCs w:val="28"/>
        </w:rPr>
        <w:t>«Комплексное развитие территорий МО «Красногвардейский район»</w:t>
      </w:r>
    </w:p>
    <w:p w:rsidR="00F17B7A" w:rsidRDefault="00F17B7A">
      <w:pPr>
        <w:rPr>
          <w:rFonts w:ascii="Times New Roman" w:hAnsi="Times New Roman" w:cs="Times New Roman"/>
          <w:color w:val="FF0000"/>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firstRow="1" w:lastRow="0" w:firstColumn="1" w:lastColumn="0" w:noHBand="0" w:noVBand="1"/>
      </w:tblPr>
      <w:tblGrid>
        <w:gridCol w:w="3119"/>
        <w:gridCol w:w="6776"/>
      </w:tblGrid>
      <w:tr w:rsidR="00F17B7A">
        <w:trPr>
          <w:trHeight w:val="1499"/>
        </w:trPr>
        <w:tc>
          <w:tcPr>
            <w:tcW w:w="3119" w:type="dxa"/>
            <w:tcBorders>
              <w:top w:val="single" w:sz="4" w:space="0" w:color="000000"/>
              <w:bottom w:val="single" w:sz="4" w:space="0" w:color="000000"/>
              <w:right w:val="single" w:sz="4" w:space="0" w:color="000000"/>
            </w:tcBorders>
          </w:tcPr>
          <w:p w:rsidR="00F17B7A" w:rsidRDefault="000F25B1">
            <w:pPr>
              <w:pStyle w:val="1"/>
              <w:spacing w:before="0" w:after="0"/>
              <w:jc w:val="left"/>
              <w:rPr>
                <w:rFonts w:ascii="Times New Roman" w:hAnsi="Times New Roman" w:cs="Times New Roman"/>
                <w:color w:val="000000"/>
                <w:sz w:val="28"/>
                <w:szCs w:val="28"/>
              </w:rPr>
            </w:pPr>
            <w:r>
              <w:rPr>
                <w:rFonts w:ascii="Times New Roman" w:hAnsi="Times New Roman" w:cs="Times New Roman"/>
                <w:b w:val="0"/>
                <w:color w:val="000000"/>
                <w:sz w:val="28"/>
                <w:szCs w:val="28"/>
              </w:rPr>
              <w:t xml:space="preserve">Ответственный исполнитель муниципальной программы </w:t>
            </w:r>
          </w:p>
        </w:tc>
        <w:tc>
          <w:tcPr>
            <w:tcW w:w="6776" w:type="dxa"/>
            <w:tcBorders>
              <w:top w:val="single" w:sz="4" w:space="0" w:color="000000"/>
              <w:left w:val="single" w:sz="4" w:space="0" w:color="000000"/>
              <w:bottom w:val="single" w:sz="4" w:space="0" w:color="000000"/>
            </w:tcBorders>
          </w:tcPr>
          <w:p w:rsidR="00F17B7A" w:rsidRDefault="000F25B1">
            <w:pPr>
              <w:pStyle w:val="1"/>
              <w:spacing w:before="0" w:after="0"/>
              <w:jc w:val="left"/>
              <w:rPr>
                <w:rFonts w:ascii="Times New Roman" w:hAnsi="Times New Roman" w:cs="Times New Roman"/>
                <w:b w:val="0"/>
                <w:color w:val="000000"/>
                <w:sz w:val="28"/>
                <w:szCs w:val="28"/>
              </w:rPr>
            </w:pPr>
            <w:r>
              <w:rPr>
                <w:rFonts w:ascii="Times New Roman" w:hAnsi="Times New Roman" w:cs="Times New Roman"/>
                <w:b w:val="0"/>
                <w:color w:val="000000"/>
                <w:sz w:val="28"/>
                <w:szCs w:val="28"/>
              </w:rPr>
              <w:t>Управление сельского хозяйства администрации МО «Красногвардейский район»</w:t>
            </w:r>
          </w:p>
        </w:tc>
      </w:tr>
      <w:tr w:rsidR="00F17B7A">
        <w:trPr>
          <w:trHeight w:val="1194"/>
        </w:trPr>
        <w:tc>
          <w:tcPr>
            <w:tcW w:w="3119" w:type="dxa"/>
            <w:tcBorders>
              <w:top w:val="single" w:sz="4" w:space="0" w:color="000000"/>
              <w:bottom w:val="single" w:sz="4" w:space="0" w:color="000000"/>
              <w:right w:val="single" w:sz="4" w:space="0" w:color="000000"/>
            </w:tcBorders>
          </w:tcPr>
          <w:p w:rsidR="00F17B7A" w:rsidRDefault="000F25B1">
            <w:pPr>
              <w:pStyle w:val="1"/>
              <w:spacing w:before="0" w:after="0"/>
              <w:jc w:val="left"/>
              <w:rPr>
                <w:rFonts w:ascii="Times New Roman" w:hAnsi="Times New Roman" w:cs="Times New Roman"/>
                <w:b w:val="0"/>
                <w:color w:val="000000"/>
                <w:sz w:val="28"/>
                <w:szCs w:val="28"/>
              </w:rPr>
            </w:pPr>
            <w:r>
              <w:rPr>
                <w:rFonts w:ascii="Times New Roman" w:hAnsi="Times New Roman" w:cs="Times New Roman"/>
                <w:b w:val="0"/>
                <w:color w:val="000000"/>
                <w:sz w:val="28"/>
                <w:szCs w:val="28"/>
              </w:rPr>
              <w:t>Соисполнители  муниципальной программы</w:t>
            </w:r>
          </w:p>
        </w:tc>
        <w:tc>
          <w:tcPr>
            <w:tcW w:w="6776" w:type="dxa"/>
            <w:tcBorders>
              <w:top w:val="single" w:sz="4" w:space="0" w:color="000000"/>
              <w:left w:val="single" w:sz="4" w:space="0" w:color="000000"/>
              <w:bottom w:val="single" w:sz="4" w:space="0" w:color="000000"/>
            </w:tcBorders>
          </w:tcPr>
          <w:p w:rsidR="00F17B7A" w:rsidRDefault="000F25B1">
            <w:pPr>
              <w:pStyle w:val="1"/>
              <w:spacing w:before="0" w:after="0"/>
              <w:jc w:val="left"/>
              <w:rPr>
                <w:rFonts w:ascii="Times New Roman" w:hAnsi="Times New Roman" w:cs="Times New Roman"/>
                <w:b w:val="0"/>
                <w:color w:val="000000"/>
                <w:sz w:val="28"/>
                <w:szCs w:val="28"/>
              </w:rPr>
            </w:pPr>
            <w:r>
              <w:rPr>
                <w:rFonts w:ascii="Times New Roman" w:hAnsi="Times New Roman" w:cs="Times New Roman"/>
                <w:b w:val="0"/>
                <w:color w:val="000000"/>
                <w:sz w:val="28"/>
                <w:szCs w:val="28"/>
              </w:rPr>
              <w:t>Отсутствуют</w:t>
            </w:r>
          </w:p>
        </w:tc>
      </w:tr>
      <w:tr w:rsidR="00F17B7A">
        <w:trPr>
          <w:trHeight w:val="5745"/>
        </w:trPr>
        <w:tc>
          <w:tcPr>
            <w:tcW w:w="3119" w:type="dxa"/>
            <w:tcBorders>
              <w:top w:val="single" w:sz="4" w:space="0" w:color="000000"/>
              <w:bottom w:val="single" w:sz="4" w:space="0" w:color="000000"/>
              <w:right w:val="single" w:sz="4" w:space="0" w:color="000000"/>
            </w:tcBorders>
          </w:tcPr>
          <w:p w:rsidR="00F17B7A" w:rsidRDefault="000F25B1">
            <w:pPr>
              <w:pStyle w:val="afd"/>
              <w:rPr>
                <w:rFonts w:ascii="Times New Roman" w:hAnsi="Times New Roman" w:cs="Times New Roman"/>
                <w:sz w:val="28"/>
                <w:szCs w:val="28"/>
              </w:rPr>
            </w:pPr>
            <w:r>
              <w:rPr>
                <w:rFonts w:ascii="Times New Roman" w:hAnsi="Times New Roman" w:cs="Times New Roman"/>
                <w:sz w:val="28"/>
                <w:szCs w:val="28"/>
              </w:rPr>
              <w:t>Участники муниципальной программы</w:t>
            </w:r>
          </w:p>
        </w:tc>
        <w:tc>
          <w:tcPr>
            <w:tcW w:w="6776" w:type="dxa"/>
            <w:tcBorders>
              <w:top w:val="single" w:sz="4" w:space="0" w:color="000000"/>
              <w:left w:val="single" w:sz="4" w:space="0" w:color="000000"/>
              <w:bottom w:val="single" w:sz="4" w:space="0" w:color="000000"/>
            </w:tcBorders>
          </w:tcPr>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1) Управление сельского хозяйства администрации МО «Красногвардейский район»;</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2) Отдел земельно-имущественных отношений администрации МО «Красногвардейский район»;</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3) Управление культуры и кино администрации МО «Красногвардейский район»;</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4) Отдел строитель</w:t>
            </w:r>
            <w:r>
              <w:rPr>
                <w:rFonts w:ascii="Times New Roman" w:hAnsi="Times New Roman" w:cs="Times New Roman"/>
                <w:sz w:val="28"/>
                <w:szCs w:val="28"/>
              </w:rPr>
              <w:t>ства, ЖКХ, ТЭК, связи и транспорта администрации МО «Красногвардейский район»;</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5) Управление образования администрации МО «Красногвардейский район»;</w:t>
            </w:r>
          </w:p>
          <w:p w:rsidR="00F17B7A" w:rsidRDefault="000F25B1">
            <w:pPr>
              <w:ind w:firstLine="34"/>
              <w:rPr>
                <w:rFonts w:ascii="Times New Roman" w:hAnsi="Times New Roman" w:cs="Times New Roman"/>
                <w:sz w:val="28"/>
                <w:szCs w:val="28"/>
              </w:rPr>
            </w:pPr>
            <w:r>
              <w:rPr>
                <w:rFonts w:ascii="Times New Roman" w:hAnsi="Times New Roman" w:cs="Times New Roman"/>
                <w:sz w:val="28"/>
                <w:szCs w:val="28"/>
              </w:rPr>
              <w:t>6) Отдел по молодежной политике и спорту администрации МО «Красногвардейский район»;</w:t>
            </w:r>
          </w:p>
          <w:p w:rsidR="00F17B7A" w:rsidRDefault="000F25B1">
            <w:pPr>
              <w:ind w:firstLine="34"/>
              <w:rPr>
                <w:rFonts w:ascii="Times New Roman" w:hAnsi="Times New Roman" w:cs="Times New Roman"/>
                <w:sz w:val="28"/>
                <w:szCs w:val="28"/>
              </w:rPr>
            </w:pPr>
            <w:r>
              <w:rPr>
                <w:rFonts w:ascii="Times New Roman" w:hAnsi="Times New Roman" w:cs="Times New Roman"/>
                <w:sz w:val="28"/>
                <w:szCs w:val="28"/>
              </w:rPr>
              <w:t>7) МКУК МЦБС Красногва</w:t>
            </w:r>
            <w:r>
              <w:rPr>
                <w:rFonts w:ascii="Times New Roman" w:hAnsi="Times New Roman" w:cs="Times New Roman"/>
                <w:sz w:val="28"/>
                <w:szCs w:val="28"/>
              </w:rPr>
              <w:t>рдейского района</w:t>
            </w:r>
          </w:p>
          <w:p w:rsidR="00F17B7A" w:rsidRDefault="000F25B1">
            <w:pPr>
              <w:ind w:firstLine="34"/>
              <w:rPr>
                <w:rFonts w:ascii="Times New Roman" w:hAnsi="Times New Roman" w:cs="Times New Roman"/>
                <w:sz w:val="28"/>
                <w:szCs w:val="28"/>
              </w:rPr>
            </w:pPr>
            <w:r>
              <w:rPr>
                <w:rFonts w:ascii="Times New Roman" w:hAnsi="Times New Roman" w:cs="Times New Roman"/>
                <w:sz w:val="28"/>
                <w:szCs w:val="28"/>
              </w:rPr>
              <w:t>8) Сельские поселения Красногвардейского района;</w:t>
            </w:r>
          </w:p>
          <w:p w:rsidR="00F17B7A" w:rsidRDefault="000F25B1">
            <w:pPr>
              <w:ind w:firstLine="0"/>
              <w:rPr>
                <w:rFonts w:ascii="Times New Roman" w:hAnsi="Times New Roman" w:cs="Times New Roman"/>
                <w:sz w:val="28"/>
                <w:szCs w:val="28"/>
              </w:rPr>
            </w:pPr>
            <w:r>
              <w:rPr>
                <w:rFonts w:ascii="Times New Roman" w:hAnsi="Times New Roman" w:cs="Times New Roman"/>
                <w:sz w:val="28"/>
                <w:szCs w:val="28"/>
              </w:rPr>
              <w:t>9) ГБУЗ РА «</w:t>
            </w:r>
            <w:proofErr w:type="gramStart"/>
            <w:r>
              <w:rPr>
                <w:rFonts w:ascii="Times New Roman" w:hAnsi="Times New Roman" w:cs="Times New Roman"/>
                <w:sz w:val="28"/>
                <w:szCs w:val="28"/>
              </w:rPr>
              <w:t>Красногвардейская</w:t>
            </w:r>
            <w:proofErr w:type="gramEnd"/>
            <w:r>
              <w:rPr>
                <w:rFonts w:ascii="Times New Roman" w:hAnsi="Times New Roman" w:cs="Times New Roman"/>
                <w:sz w:val="28"/>
                <w:szCs w:val="28"/>
              </w:rPr>
              <w:t xml:space="preserve"> ЦРБ»;</w:t>
            </w:r>
          </w:p>
          <w:p w:rsidR="00F17B7A" w:rsidRDefault="000F25B1">
            <w:pPr>
              <w:ind w:firstLine="0"/>
              <w:rPr>
                <w:rFonts w:ascii="Times New Roman" w:hAnsi="Times New Roman" w:cs="Times New Roman"/>
                <w:sz w:val="28"/>
                <w:szCs w:val="28"/>
              </w:rPr>
            </w:pPr>
            <w:r>
              <w:rPr>
                <w:rFonts w:ascii="Times New Roman" w:hAnsi="Times New Roman" w:cs="Times New Roman"/>
                <w:sz w:val="28"/>
                <w:szCs w:val="28"/>
              </w:rPr>
              <w:t>10) ГБУ РА «</w:t>
            </w:r>
            <w:proofErr w:type="gramStart"/>
            <w:r>
              <w:rPr>
                <w:rFonts w:ascii="Times New Roman" w:hAnsi="Times New Roman" w:cs="Times New Roman"/>
                <w:sz w:val="28"/>
                <w:szCs w:val="28"/>
              </w:rPr>
              <w:t>Красногвардейская</w:t>
            </w:r>
            <w:proofErr w:type="gramEnd"/>
            <w:r>
              <w:rPr>
                <w:rFonts w:ascii="Times New Roman" w:hAnsi="Times New Roman" w:cs="Times New Roman"/>
                <w:sz w:val="28"/>
                <w:szCs w:val="28"/>
              </w:rPr>
              <w:t xml:space="preserve"> РСББЖ».</w:t>
            </w:r>
          </w:p>
        </w:tc>
      </w:tr>
      <w:tr w:rsidR="00F17B7A">
        <w:trPr>
          <w:trHeight w:val="1112"/>
        </w:trPr>
        <w:tc>
          <w:tcPr>
            <w:tcW w:w="3119" w:type="dxa"/>
            <w:tcBorders>
              <w:top w:val="single" w:sz="4" w:space="0" w:color="000000"/>
              <w:bottom w:val="single" w:sz="4" w:space="0" w:color="000000"/>
              <w:right w:val="single" w:sz="4" w:space="0" w:color="000000"/>
            </w:tcBorders>
          </w:tcPr>
          <w:p w:rsidR="00F17B7A" w:rsidRDefault="000F25B1">
            <w:pPr>
              <w:pStyle w:val="afd"/>
              <w:rPr>
                <w:rFonts w:ascii="Times New Roman" w:hAnsi="Times New Roman" w:cs="Times New Roman"/>
                <w:sz w:val="28"/>
                <w:szCs w:val="28"/>
              </w:rPr>
            </w:pPr>
            <w:r>
              <w:rPr>
                <w:rFonts w:ascii="Times New Roman" w:hAnsi="Times New Roman" w:cs="Times New Roman"/>
                <w:sz w:val="28"/>
                <w:szCs w:val="28"/>
              </w:rPr>
              <w:t>Подпрограммы муниципальной программы</w:t>
            </w:r>
          </w:p>
        </w:tc>
        <w:tc>
          <w:tcPr>
            <w:tcW w:w="6776" w:type="dxa"/>
            <w:tcBorders>
              <w:top w:val="single" w:sz="4" w:space="0" w:color="000000"/>
              <w:left w:val="single" w:sz="4" w:space="0" w:color="000000"/>
              <w:bottom w:val="single" w:sz="4" w:space="0" w:color="000000"/>
            </w:tcBorders>
          </w:tcPr>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Отсутствуют</w:t>
            </w:r>
          </w:p>
        </w:tc>
      </w:tr>
      <w:tr w:rsidR="00F17B7A">
        <w:trPr>
          <w:trHeight w:val="1124"/>
        </w:trPr>
        <w:tc>
          <w:tcPr>
            <w:tcW w:w="3119" w:type="dxa"/>
            <w:tcBorders>
              <w:top w:val="single" w:sz="4" w:space="0" w:color="000000"/>
              <w:bottom w:val="single" w:sz="4" w:space="0" w:color="000000"/>
              <w:right w:val="single" w:sz="4" w:space="0" w:color="000000"/>
            </w:tcBorders>
          </w:tcPr>
          <w:p w:rsidR="00F17B7A" w:rsidRDefault="000F25B1">
            <w:pPr>
              <w:pStyle w:val="afd"/>
              <w:rPr>
                <w:rFonts w:ascii="Times New Roman" w:hAnsi="Times New Roman" w:cs="Times New Roman"/>
                <w:sz w:val="28"/>
                <w:szCs w:val="28"/>
              </w:rPr>
            </w:pPr>
            <w:r>
              <w:rPr>
                <w:rFonts w:ascii="Times New Roman" w:hAnsi="Times New Roman" w:cs="Times New Roman"/>
                <w:sz w:val="28"/>
                <w:szCs w:val="28"/>
              </w:rPr>
              <w:t>Цель муниципальной программы</w:t>
            </w:r>
          </w:p>
        </w:tc>
        <w:tc>
          <w:tcPr>
            <w:tcW w:w="6776" w:type="dxa"/>
            <w:tcBorders>
              <w:top w:val="single" w:sz="4" w:space="0" w:color="000000"/>
              <w:left w:val="single" w:sz="4" w:space="0" w:color="000000"/>
              <w:bottom w:val="single" w:sz="4" w:space="0" w:color="000000"/>
            </w:tcBorders>
          </w:tcPr>
          <w:p w:rsidR="00F17B7A" w:rsidRDefault="000F25B1">
            <w:pPr>
              <w:pStyle w:val="afc"/>
              <w:ind w:left="34" w:firstLine="326"/>
              <w:rPr>
                <w:rFonts w:ascii="Times New Roman" w:hAnsi="Times New Roman" w:cs="Times New Roman"/>
                <w:sz w:val="28"/>
                <w:szCs w:val="28"/>
                <w:lang w:eastAsia="en-US"/>
              </w:rPr>
            </w:pPr>
            <w:r>
              <w:rPr>
                <w:rFonts w:ascii="Times New Roman" w:hAnsi="Times New Roman" w:cs="Times New Roman"/>
                <w:sz w:val="28"/>
                <w:szCs w:val="28"/>
                <w:lang w:eastAsia="en-US"/>
              </w:rPr>
              <w:t>Повышение качества жизни и создание комфортных условий жизнедеятельности в сельской местности.</w:t>
            </w:r>
          </w:p>
        </w:tc>
      </w:tr>
      <w:tr w:rsidR="00F17B7A">
        <w:trPr>
          <w:trHeight w:val="852"/>
        </w:trPr>
        <w:tc>
          <w:tcPr>
            <w:tcW w:w="3119" w:type="dxa"/>
            <w:tcBorders>
              <w:top w:val="single" w:sz="4" w:space="0" w:color="000000"/>
              <w:bottom w:val="single" w:sz="4" w:space="0" w:color="000000"/>
              <w:right w:val="single" w:sz="4" w:space="0" w:color="000000"/>
            </w:tcBorders>
          </w:tcPr>
          <w:p w:rsidR="00F17B7A" w:rsidRDefault="000F25B1">
            <w:pPr>
              <w:pStyle w:val="afd"/>
              <w:rPr>
                <w:rFonts w:ascii="Times New Roman" w:hAnsi="Times New Roman" w:cs="Times New Roman"/>
                <w:sz w:val="28"/>
                <w:szCs w:val="28"/>
              </w:rPr>
            </w:pPr>
            <w:r>
              <w:rPr>
                <w:rFonts w:ascii="Times New Roman" w:hAnsi="Times New Roman" w:cs="Times New Roman"/>
                <w:sz w:val="28"/>
                <w:szCs w:val="28"/>
              </w:rPr>
              <w:t>Задачи муниципальной программы</w:t>
            </w:r>
          </w:p>
        </w:tc>
        <w:tc>
          <w:tcPr>
            <w:tcW w:w="6776" w:type="dxa"/>
            <w:tcBorders>
              <w:top w:val="single" w:sz="4" w:space="0" w:color="000000"/>
              <w:left w:val="single" w:sz="4" w:space="0" w:color="000000"/>
              <w:bottom w:val="single" w:sz="4" w:space="0" w:color="000000"/>
            </w:tcBorders>
          </w:tcPr>
          <w:p w:rsidR="00F17B7A" w:rsidRDefault="000F25B1">
            <w:pPr>
              <w:pStyle w:val="afd"/>
              <w:numPr>
                <w:ilvl w:val="0"/>
                <w:numId w:val="15"/>
              </w:numPr>
              <w:ind w:left="34" w:firstLine="326"/>
              <w:jc w:val="both"/>
            </w:pPr>
            <w:r>
              <w:rPr>
                <w:rFonts w:ascii="Times New Roman" w:hAnsi="Times New Roman" w:cs="Times New Roman"/>
                <w:sz w:val="28"/>
                <w:szCs w:val="28"/>
              </w:rPr>
              <w:t xml:space="preserve">Оказание помощи в приобретении (строительстве) жилья гражданам, проживающим на </w:t>
            </w:r>
            <w:r>
              <w:rPr>
                <w:rFonts w:ascii="Times New Roman" w:hAnsi="Times New Roman" w:cs="Times New Roman"/>
                <w:sz w:val="28"/>
                <w:szCs w:val="28"/>
              </w:rPr>
              <w:lastRenderedPageBreak/>
              <w:t xml:space="preserve">сельских территориях. </w:t>
            </w:r>
          </w:p>
          <w:p w:rsidR="00F17B7A" w:rsidRDefault="000F25B1">
            <w:pPr>
              <w:shd w:val="clear" w:color="auto" w:fill="FFFFFF"/>
              <w:ind w:right="-1" w:firstLine="317"/>
              <w:rPr>
                <w:sz w:val="28"/>
                <w:szCs w:val="28"/>
                <w:highlight w:val="yellow"/>
              </w:rPr>
            </w:pPr>
            <w:r>
              <w:rPr>
                <w:rFonts w:ascii="Times New Roman" w:hAnsi="Times New Roman" w:cs="Times New Roman"/>
                <w:sz w:val="28"/>
                <w:szCs w:val="28"/>
              </w:rPr>
              <w:t>2.  Комплексное обустройство сельских территорий объектами социальной, инженерной и транспортной инфраструктуры.</w:t>
            </w:r>
          </w:p>
        </w:tc>
      </w:tr>
      <w:tr w:rsidR="00F17B7A">
        <w:tc>
          <w:tcPr>
            <w:tcW w:w="3119" w:type="dxa"/>
            <w:tcBorders>
              <w:top w:val="single" w:sz="4" w:space="0" w:color="000000"/>
              <w:bottom w:val="single" w:sz="4" w:space="0" w:color="000000"/>
              <w:right w:val="single" w:sz="4" w:space="0" w:color="000000"/>
            </w:tcBorders>
          </w:tcPr>
          <w:p w:rsidR="00F17B7A" w:rsidRDefault="000F25B1">
            <w:pPr>
              <w:pStyle w:val="afd"/>
              <w:rPr>
                <w:rFonts w:ascii="Times New Roman" w:hAnsi="Times New Roman" w:cs="Times New Roman"/>
                <w:sz w:val="28"/>
                <w:szCs w:val="28"/>
              </w:rPr>
            </w:pPr>
            <w:r>
              <w:rPr>
                <w:rFonts w:ascii="Times New Roman" w:hAnsi="Times New Roman" w:cs="Times New Roman"/>
                <w:sz w:val="28"/>
                <w:szCs w:val="28"/>
              </w:rPr>
              <w:lastRenderedPageBreak/>
              <w:t>Целевые показатели (индикаторы) муниципальной программы</w:t>
            </w:r>
          </w:p>
        </w:tc>
        <w:tc>
          <w:tcPr>
            <w:tcW w:w="6776" w:type="dxa"/>
            <w:tcBorders>
              <w:top w:val="single" w:sz="4" w:space="0" w:color="000000"/>
              <w:left w:val="single" w:sz="4" w:space="0" w:color="000000"/>
              <w:bottom w:val="single" w:sz="4" w:space="0" w:color="000000"/>
            </w:tcBorders>
          </w:tcPr>
          <w:p w:rsidR="00F17B7A" w:rsidRDefault="000F25B1">
            <w:pPr>
              <w:pStyle w:val="afd"/>
              <w:numPr>
                <w:ilvl w:val="0"/>
                <w:numId w:val="19"/>
              </w:numPr>
              <w:ind w:left="34" w:firstLine="326"/>
              <w:jc w:val="both"/>
              <w:rPr>
                <w:rFonts w:ascii="Times New Roman" w:hAnsi="Times New Roman" w:cs="Times New Roman"/>
                <w:sz w:val="28"/>
                <w:szCs w:val="28"/>
              </w:rPr>
            </w:pPr>
            <w:r>
              <w:rPr>
                <w:rFonts w:ascii="Times New Roman" w:hAnsi="Times New Roman" w:cs="Times New Roman"/>
                <w:sz w:val="28"/>
                <w:szCs w:val="28"/>
              </w:rPr>
              <w:t>Объем ввода (приобретения) жилья для граждан, проживающих на сельских территориях.</w:t>
            </w:r>
          </w:p>
          <w:p w:rsidR="00F17B7A" w:rsidRDefault="000F25B1">
            <w:pPr>
              <w:numPr>
                <w:ilvl w:val="0"/>
                <w:numId w:val="19"/>
              </w:numPr>
              <w:ind w:left="34" w:firstLine="326"/>
            </w:pPr>
            <w:r>
              <w:rPr>
                <w:rFonts w:ascii="Times New Roman" w:hAnsi="Times New Roman" w:cs="Times New Roman"/>
                <w:sz w:val="28"/>
                <w:szCs w:val="28"/>
              </w:rPr>
              <w:t xml:space="preserve">Количество общественно-значимых проектов по благоустройству сельских территорий. </w:t>
            </w:r>
          </w:p>
          <w:p w:rsidR="00F17B7A" w:rsidRDefault="000F25B1">
            <w:pPr>
              <w:numPr>
                <w:ilvl w:val="0"/>
                <w:numId w:val="19"/>
              </w:numPr>
              <w:ind w:left="34" w:firstLine="326"/>
            </w:pPr>
            <w:r>
              <w:rPr>
                <w:rFonts w:ascii="Times New Roman" w:hAnsi="Times New Roman" w:cs="Times New Roman"/>
                <w:sz w:val="28"/>
                <w:szCs w:val="28"/>
              </w:rP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w:t>
            </w:r>
            <w:r>
              <w:rPr>
                <w:rFonts w:ascii="Times New Roman" w:hAnsi="Times New Roman" w:cs="Times New Roman"/>
                <w:sz w:val="28"/>
                <w:szCs w:val="28"/>
              </w:rPr>
              <w:t>ам сельских населенных пунктов, а также к объектам производства и переработки сельскохозяйственной продукции.</w:t>
            </w:r>
          </w:p>
          <w:p w:rsidR="00F17B7A" w:rsidRDefault="000F25B1">
            <w:pPr>
              <w:numPr>
                <w:ilvl w:val="0"/>
                <w:numId w:val="19"/>
              </w:numPr>
              <w:ind w:left="34" w:firstLine="326"/>
            </w:pPr>
            <w:r>
              <w:rPr>
                <w:rFonts w:ascii="Times New Roman" w:hAnsi="Times New Roman" w:cs="Times New Roman"/>
                <w:sz w:val="28"/>
                <w:szCs w:val="28"/>
              </w:rPr>
              <w:t>Количество реализованных проектов комплексного развития муниципального образования (сельского поселения, сельских населенных пунктов).</w:t>
            </w:r>
          </w:p>
        </w:tc>
      </w:tr>
      <w:tr w:rsidR="00F17B7A">
        <w:tc>
          <w:tcPr>
            <w:tcW w:w="3119" w:type="dxa"/>
            <w:tcBorders>
              <w:top w:val="single" w:sz="4" w:space="0" w:color="000000"/>
              <w:bottom w:val="single" w:sz="4" w:space="0" w:color="000000"/>
              <w:right w:val="single" w:sz="4" w:space="0" w:color="000000"/>
            </w:tcBorders>
          </w:tcPr>
          <w:p w:rsidR="00F17B7A" w:rsidRDefault="000F25B1">
            <w:pPr>
              <w:pStyle w:val="afd"/>
              <w:rPr>
                <w:rFonts w:ascii="Times New Roman" w:hAnsi="Times New Roman" w:cs="Times New Roman"/>
                <w:sz w:val="28"/>
                <w:szCs w:val="28"/>
              </w:rPr>
            </w:pPr>
            <w:r>
              <w:rPr>
                <w:rFonts w:ascii="Times New Roman" w:hAnsi="Times New Roman" w:cs="Times New Roman"/>
                <w:sz w:val="28"/>
                <w:szCs w:val="28"/>
              </w:rPr>
              <w:t>Этапы и ср</w:t>
            </w:r>
            <w:r>
              <w:rPr>
                <w:rFonts w:ascii="Times New Roman" w:hAnsi="Times New Roman" w:cs="Times New Roman"/>
                <w:sz w:val="28"/>
                <w:szCs w:val="28"/>
              </w:rPr>
              <w:t>оки реализации муниципальной программы</w:t>
            </w:r>
          </w:p>
        </w:tc>
        <w:tc>
          <w:tcPr>
            <w:tcW w:w="6776" w:type="dxa"/>
            <w:tcBorders>
              <w:top w:val="single" w:sz="4" w:space="0" w:color="000000"/>
              <w:left w:val="single" w:sz="4" w:space="0" w:color="000000"/>
              <w:bottom w:val="single" w:sz="4" w:space="0" w:color="000000"/>
            </w:tcBorders>
          </w:tcPr>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реализуется в один этап, срок реализации муниципальной программы – </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2020-2025 годы</w:t>
            </w:r>
          </w:p>
        </w:tc>
      </w:tr>
      <w:tr w:rsidR="00F17B7A">
        <w:tc>
          <w:tcPr>
            <w:tcW w:w="3119" w:type="dxa"/>
            <w:tcBorders>
              <w:top w:val="single" w:sz="4" w:space="0" w:color="000000"/>
              <w:bottom w:val="single" w:sz="4" w:space="0" w:color="000000"/>
              <w:right w:val="single" w:sz="4" w:space="0" w:color="000000"/>
            </w:tcBorders>
          </w:tcPr>
          <w:p w:rsidR="00F17B7A" w:rsidRDefault="000F25B1">
            <w:pPr>
              <w:pStyle w:val="afd"/>
              <w:rPr>
                <w:rFonts w:ascii="Times New Roman" w:hAnsi="Times New Roman" w:cs="Times New Roman"/>
                <w:sz w:val="28"/>
                <w:szCs w:val="28"/>
              </w:rPr>
            </w:pPr>
            <w:r>
              <w:rPr>
                <w:rFonts w:ascii="Times New Roman" w:hAnsi="Times New Roman" w:cs="Times New Roman"/>
                <w:sz w:val="28"/>
                <w:szCs w:val="28"/>
              </w:rPr>
              <w:t xml:space="preserve">Объемы финансирования муниципальной программы,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подпрограммы</w:t>
            </w:r>
          </w:p>
        </w:tc>
        <w:tc>
          <w:tcPr>
            <w:tcW w:w="6776" w:type="dxa"/>
            <w:tcBorders>
              <w:top w:val="single" w:sz="4" w:space="0" w:color="000000"/>
              <w:left w:val="single" w:sz="4" w:space="0" w:color="000000"/>
              <w:bottom w:val="single" w:sz="4" w:space="0" w:color="000000"/>
            </w:tcBorders>
          </w:tcPr>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1) Общий объем бюджетных ассигнований на р</w:t>
            </w:r>
            <w:r>
              <w:rPr>
                <w:rFonts w:ascii="Times New Roman" w:hAnsi="Times New Roman" w:cs="Times New Roman"/>
                <w:sz w:val="28"/>
                <w:szCs w:val="28"/>
              </w:rPr>
              <w:t>еализацию муниципальной программы составляет 1849951,0 тыс. руб., в том числе:</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а) в 2020 году – 124928,2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б) в 2021году -  102736,9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в 2022 году -  389845,2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г) в 2023 году -  41860,4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д) в 2024 году – 712284,5</w:t>
            </w:r>
            <w:r>
              <w:rPr>
                <w:rFonts w:ascii="Times New Roman" w:hAnsi="Times New Roman" w:cs="Times New Roman"/>
                <w:sz w:val="28"/>
                <w:szCs w:val="28"/>
              </w:rPr>
              <w:t xml:space="preserve">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е) в 2025 году – 478295,8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Бюджетные ассигнования бюджета МО «Красногвардейский район» составляют 1602477,3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2020 году – 118666,8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2021году -  102334,1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2022 году -  359916,4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2023 году -  39752,7 тыс. руб.;</w:t>
            </w:r>
          </w:p>
          <w:p w:rsidR="00F17B7A" w:rsidRDefault="000F25B1">
            <w:pPr>
              <w:ind w:firstLine="0"/>
              <w:rPr>
                <w:rFonts w:ascii="Times New Roman" w:hAnsi="Times New Roman" w:cs="Times New Roman"/>
                <w:sz w:val="28"/>
                <w:szCs w:val="28"/>
              </w:rPr>
            </w:pPr>
            <w:r>
              <w:rPr>
                <w:rFonts w:ascii="Times New Roman" w:hAnsi="Times New Roman" w:cs="Times New Roman"/>
                <w:sz w:val="28"/>
                <w:szCs w:val="28"/>
              </w:rPr>
              <w:t>в 2024 году – 524584,8 тыс. руб.;</w:t>
            </w:r>
          </w:p>
          <w:p w:rsidR="00F17B7A" w:rsidRDefault="000F25B1">
            <w:pPr>
              <w:ind w:firstLine="0"/>
              <w:rPr>
                <w:rFonts w:ascii="Times New Roman" w:hAnsi="Times New Roman" w:cs="Times New Roman"/>
                <w:sz w:val="28"/>
                <w:szCs w:val="28"/>
              </w:rPr>
            </w:pPr>
            <w:r>
              <w:rPr>
                <w:rFonts w:ascii="Times New Roman" w:hAnsi="Times New Roman" w:cs="Times New Roman"/>
                <w:sz w:val="28"/>
                <w:szCs w:val="28"/>
              </w:rPr>
              <w:t>в 2025 году – 457222,5 тыс. руб.</w:t>
            </w:r>
          </w:p>
          <w:p w:rsidR="00F17B7A" w:rsidRDefault="00F17B7A">
            <w:pPr>
              <w:pStyle w:val="afc"/>
              <w:rPr>
                <w:rFonts w:ascii="Times New Roman" w:hAnsi="Times New Roman" w:cs="Times New Roman"/>
                <w:sz w:val="28"/>
                <w:szCs w:val="28"/>
              </w:rPr>
            </w:pP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2) Объем бюджетных ассигнований на реализацию муниципальной программы за счет средств федерального бюджета составляет 1427371,6 тыс. руб., в том числе:</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lastRenderedPageBreak/>
              <w:t>а)</w:t>
            </w:r>
            <w:r>
              <w:rPr>
                <w:rFonts w:ascii="Times New Roman" w:hAnsi="Times New Roman" w:cs="Times New Roman"/>
                <w:sz w:val="28"/>
                <w:szCs w:val="28"/>
              </w:rPr>
              <w:t xml:space="preserve"> в 2020 году – 100002,5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б) в 2021году -  87119,4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в 2022 году – 338935,2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г) в 2023 году – 37636,5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д) в 2024 году – 515123,7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е) в 2025 году – 348554,3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Бюджетные ассигнования бюджета МО «Крас</w:t>
            </w:r>
            <w:r>
              <w:rPr>
                <w:rFonts w:ascii="Times New Roman" w:hAnsi="Times New Roman" w:cs="Times New Roman"/>
                <w:sz w:val="28"/>
                <w:szCs w:val="28"/>
              </w:rPr>
              <w:t xml:space="preserve">ногвардейский район» за счет средств федерального бюджета составляют 1332804,1 тыс. руб.:  </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2020 году – 94319,3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2021году -  87119,4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2022 году -  310701,1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2023 году -  37636,5 тыс. руб.</w:t>
            </w:r>
          </w:p>
          <w:p w:rsidR="00F17B7A" w:rsidRDefault="000F25B1">
            <w:pPr>
              <w:ind w:firstLine="0"/>
              <w:rPr>
                <w:rFonts w:ascii="Times New Roman" w:hAnsi="Times New Roman" w:cs="Times New Roman"/>
                <w:sz w:val="28"/>
                <w:szCs w:val="28"/>
              </w:rPr>
            </w:pPr>
            <w:r>
              <w:rPr>
                <w:rFonts w:ascii="Times New Roman" w:hAnsi="Times New Roman" w:cs="Times New Roman"/>
                <w:sz w:val="28"/>
                <w:szCs w:val="28"/>
              </w:rPr>
              <w:t>в 2024 году – 454473,5 тыс. ру</w:t>
            </w:r>
            <w:r>
              <w:rPr>
                <w:rFonts w:ascii="Times New Roman" w:hAnsi="Times New Roman" w:cs="Times New Roman"/>
                <w:sz w:val="28"/>
                <w:szCs w:val="28"/>
              </w:rPr>
              <w:t>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2025 году – 348554,3 тыс. руб.</w:t>
            </w:r>
          </w:p>
          <w:p w:rsidR="00F17B7A" w:rsidRDefault="00F17B7A">
            <w:pPr>
              <w:pStyle w:val="afc"/>
              <w:rPr>
                <w:rFonts w:ascii="Times New Roman" w:hAnsi="Times New Roman" w:cs="Times New Roman"/>
                <w:sz w:val="28"/>
                <w:szCs w:val="28"/>
              </w:rPr>
            </w:pPr>
          </w:p>
          <w:p w:rsidR="00F17B7A" w:rsidRDefault="000F25B1">
            <w:pPr>
              <w:pStyle w:val="afc"/>
              <w:rPr>
                <w:rFonts w:ascii="Times New Roman" w:hAnsi="Times New Roman" w:cs="Times New Roman"/>
                <w:sz w:val="28"/>
                <w:szCs w:val="28"/>
              </w:rPr>
            </w:pPr>
            <w:bookmarkStart w:id="1" w:name="sub_303276"/>
            <w:r>
              <w:rPr>
                <w:rFonts w:ascii="Times New Roman" w:hAnsi="Times New Roman" w:cs="Times New Roman"/>
                <w:sz w:val="28"/>
                <w:szCs w:val="28"/>
              </w:rPr>
              <w:t>3) Объем бюджетных ассигнований на реализацию муниципальной программы за счет средств республиканского бюджета Республики Адыгея составляет 278370,0 тыс. руб., в том числе:</w:t>
            </w:r>
            <w:bookmarkEnd w:id="1"/>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а) в 2020 году – 9829,9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б) в 2021 году – 4752,5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в 2022 году – 24330,6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г) в 2023 году – 380,2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д) в 2024 году – 144157,9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е) в 2025 году – 94918,9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Бюджетные ассигнования бюджета МО «Красногвардейский район» за счет средств рес</w:t>
            </w:r>
            <w:r>
              <w:rPr>
                <w:rFonts w:ascii="Times New Roman" w:hAnsi="Times New Roman" w:cs="Times New Roman"/>
                <w:sz w:val="28"/>
                <w:szCs w:val="28"/>
              </w:rPr>
              <w:t xml:space="preserve">публиканского  бюджета составляют 182376,2 тыс. руб.:  </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2020 году – 9772,5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2021году -  4752,5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2022 году -  24045,4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2023 году -  380,2 тыс. руб.;</w:t>
            </w:r>
          </w:p>
          <w:p w:rsidR="00F17B7A" w:rsidRDefault="000F25B1">
            <w:pPr>
              <w:ind w:firstLine="0"/>
              <w:rPr>
                <w:rFonts w:ascii="Times New Roman" w:hAnsi="Times New Roman" w:cs="Times New Roman"/>
                <w:sz w:val="28"/>
                <w:szCs w:val="28"/>
              </w:rPr>
            </w:pPr>
            <w:r>
              <w:rPr>
                <w:rFonts w:ascii="Times New Roman" w:hAnsi="Times New Roman" w:cs="Times New Roman"/>
                <w:sz w:val="28"/>
                <w:szCs w:val="28"/>
              </w:rPr>
              <w:t>в 2024 году – 48506,7 тыс. руб.;</w:t>
            </w:r>
          </w:p>
          <w:p w:rsidR="00F17B7A" w:rsidRDefault="000F25B1">
            <w:pPr>
              <w:ind w:firstLine="0"/>
              <w:rPr>
                <w:rFonts w:ascii="Times New Roman" w:hAnsi="Times New Roman" w:cs="Times New Roman"/>
                <w:sz w:val="28"/>
                <w:szCs w:val="28"/>
              </w:rPr>
            </w:pPr>
            <w:r>
              <w:rPr>
                <w:rFonts w:ascii="Times New Roman" w:hAnsi="Times New Roman" w:cs="Times New Roman"/>
                <w:sz w:val="28"/>
                <w:szCs w:val="28"/>
              </w:rPr>
              <w:t>в 2025 году – 94918,9 тыс. руб.</w:t>
            </w:r>
          </w:p>
          <w:p w:rsidR="00F17B7A" w:rsidRDefault="00F17B7A">
            <w:pPr>
              <w:pStyle w:val="afc"/>
              <w:rPr>
                <w:rFonts w:ascii="Times New Roman" w:hAnsi="Times New Roman" w:cs="Times New Roman"/>
                <w:sz w:val="28"/>
                <w:szCs w:val="28"/>
              </w:rPr>
            </w:pPr>
          </w:p>
          <w:p w:rsidR="00F17B7A" w:rsidRDefault="000F25B1">
            <w:pPr>
              <w:pStyle w:val="afc"/>
              <w:rPr>
                <w:rFonts w:ascii="Times New Roman" w:hAnsi="Times New Roman" w:cs="Times New Roman"/>
                <w:sz w:val="28"/>
                <w:szCs w:val="28"/>
              </w:rPr>
            </w:pPr>
            <w:bookmarkStart w:id="2" w:name="sub_303279"/>
            <w:r>
              <w:rPr>
                <w:rFonts w:ascii="Times New Roman" w:hAnsi="Times New Roman" w:cs="Times New Roman"/>
                <w:sz w:val="28"/>
                <w:szCs w:val="28"/>
              </w:rPr>
              <w:t>4) О</w:t>
            </w:r>
            <w:r>
              <w:rPr>
                <w:rFonts w:ascii="Times New Roman" w:hAnsi="Times New Roman" w:cs="Times New Roman"/>
                <w:sz w:val="28"/>
                <w:szCs w:val="28"/>
              </w:rPr>
              <w:t>бъем бюджетных ассигнований на реализацию муниципальной программы за счет собственных средств бюджета района составляет 33007,3 тыс. руб., в том числе:</w:t>
            </w:r>
            <w:bookmarkEnd w:id="2"/>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а) в 2020 году – 10647,7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б) в 2021 году – 1547,7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в 2022 году -  19178,8 тыс. ру</w:t>
            </w:r>
            <w:r>
              <w:rPr>
                <w:rFonts w:ascii="Times New Roman" w:hAnsi="Times New Roman" w:cs="Times New Roman"/>
                <w:sz w:val="28"/>
                <w:szCs w:val="28"/>
              </w:rPr>
              <w:t>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lastRenderedPageBreak/>
              <w:t>г) в 2023 году – 514,9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д) в 2024 году – 924,0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е) в 2025 году – 194,2 тыс. руб.</w:t>
            </w:r>
          </w:p>
          <w:p w:rsidR="00F17B7A" w:rsidRDefault="000F25B1">
            <w:pPr>
              <w:ind w:firstLine="34"/>
              <w:rPr>
                <w:rFonts w:ascii="Times New Roman" w:hAnsi="Times New Roman" w:cs="Times New Roman"/>
                <w:sz w:val="28"/>
                <w:szCs w:val="28"/>
              </w:rPr>
            </w:pPr>
            <w:r>
              <w:rPr>
                <w:rFonts w:ascii="Times New Roman" w:hAnsi="Times New Roman" w:cs="Times New Roman"/>
                <w:sz w:val="28"/>
                <w:szCs w:val="28"/>
              </w:rPr>
              <w:t>Бюджетные ассигнования бюджета МО «Красногвардейский район» составляют 33007,3 тыс. руб.:</w:t>
            </w:r>
          </w:p>
          <w:p w:rsidR="00F17B7A" w:rsidRDefault="000F25B1">
            <w:pPr>
              <w:pStyle w:val="afc"/>
              <w:rPr>
                <w:rFonts w:ascii="Times New Roman" w:hAnsi="Times New Roman" w:cs="Times New Roman"/>
                <w:sz w:val="28"/>
                <w:szCs w:val="28"/>
              </w:rPr>
            </w:pPr>
            <w:bookmarkStart w:id="3" w:name="sub_303281"/>
            <w:r>
              <w:rPr>
                <w:rFonts w:ascii="Times New Roman" w:hAnsi="Times New Roman" w:cs="Times New Roman"/>
                <w:sz w:val="28"/>
                <w:szCs w:val="28"/>
              </w:rPr>
              <w:t>в 2020 году – 10647,7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2021 году – 1547,7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2022 году -  19178,8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2023 году – 514,9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2024 году – 924,0 тыс. руб.;</w:t>
            </w:r>
          </w:p>
          <w:p w:rsidR="00F17B7A" w:rsidRDefault="000F25B1">
            <w:pPr>
              <w:ind w:firstLine="0"/>
              <w:rPr>
                <w:rFonts w:ascii="Times New Roman" w:hAnsi="Times New Roman" w:cs="Times New Roman"/>
                <w:sz w:val="28"/>
                <w:szCs w:val="28"/>
              </w:rPr>
            </w:pPr>
            <w:r>
              <w:rPr>
                <w:rFonts w:ascii="Times New Roman" w:hAnsi="Times New Roman" w:cs="Times New Roman"/>
                <w:sz w:val="28"/>
                <w:szCs w:val="28"/>
              </w:rPr>
              <w:t>в 2025 году – 194,2 тыс. руб.</w:t>
            </w:r>
          </w:p>
          <w:p w:rsidR="00F17B7A" w:rsidRDefault="00F17B7A">
            <w:pPr>
              <w:rPr>
                <w:rFonts w:ascii="Times New Roman" w:hAnsi="Times New Roman" w:cs="Times New Roman"/>
                <w:sz w:val="28"/>
                <w:szCs w:val="28"/>
              </w:rPr>
            </w:pP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5) Объем бюджетных ассигнований на реализацию муниципальной программы за счет средств бюджета сельских поселений составляет 4915,2 тыс. руб., в том числе:</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а) в 2020 году – 1582,3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б) в 2021 году – 165,3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в 2022 году -  1596,1 тыс. р</w:t>
            </w:r>
            <w:r>
              <w:rPr>
                <w:rFonts w:ascii="Times New Roman" w:hAnsi="Times New Roman" w:cs="Times New Roman"/>
                <w:sz w:val="28"/>
                <w:szCs w:val="28"/>
              </w:rPr>
              <w:t>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г) в 2023 году – 0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д) в 2024 году – 1286,7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е) в 2025 году – 284,8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 xml:space="preserve">Бюджетные ассигнования бюджета МО «Красногвардейский район» за счет средств бюджета поселений  составляют 2068,3 тыс. руб.:  </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2020 году – 1582,3 тыс. р</w:t>
            </w:r>
            <w:r>
              <w:rPr>
                <w:rFonts w:ascii="Times New Roman" w:hAnsi="Times New Roman" w:cs="Times New Roman"/>
                <w:sz w:val="28"/>
                <w:szCs w:val="28"/>
              </w:rPr>
              <w:t>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2021году -  70,4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2022 году -  186,6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2023 году -  0 тыс. руб.</w:t>
            </w:r>
          </w:p>
          <w:p w:rsidR="00F17B7A" w:rsidRDefault="000F25B1">
            <w:pPr>
              <w:ind w:firstLine="0"/>
              <w:rPr>
                <w:rFonts w:ascii="Times New Roman" w:hAnsi="Times New Roman" w:cs="Times New Roman"/>
                <w:sz w:val="28"/>
                <w:szCs w:val="28"/>
              </w:rPr>
            </w:pPr>
            <w:r>
              <w:rPr>
                <w:rFonts w:ascii="Times New Roman" w:hAnsi="Times New Roman" w:cs="Times New Roman"/>
                <w:sz w:val="28"/>
                <w:szCs w:val="28"/>
              </w:rPr>
              <w:t>в 2024 году – 152,9 тыс. руб.;</w:t>
            </w:r>
          </w:p>
          <w:p w:rsidR="00F17B7A" w:rsidRDefault="000F25B1">
            <w:pPr>
              <w:ind w:firstLine="0"/>
              <w:rPr>
                <w:rFonts w:ascii="Times New Roman" w:hAnsi="Times New Roman" w:cs="Times New Roman"/>
                <w:sz w:val="28"/>
                <w:szCs w:val="28"/>
              </w:rPr>
            </w:pPr>
            <w:r>
              <w:rPr>
                <w:rFonts w:ascii="Times New Roman" w:hAnsi="Times New Roman" w:cs="Times New Roman"/>
                <w:sz w:val="28"/>
                <w:szCs w:val="28"/>
              </w:rPr>
              <w:t>в 2025 году – 76,1 тыс. руб.</w:t>
            </w:r>
          </w:p>
          <w:p w:rsidR="00F17B7A" w:rsidRDefault="00F17B7A">
            <w:pPr>
              <w:pStyle w:val="afc"/>
              <w:rPr>
                <w:rFonts w:ascii="Times New Roman" w:hAnsi="Times New Roman" w:cs="Times New Roman"/>
                <w:sz w:val="28"/>
                <w:szCs w:val="28"/>
              </w:rPr>
            </w:pP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6) Объем бюджетных ассигнований на реализацию муниципальной программы за счет внебюджетных источников</w:t>
            </w:r>
            <w:r>
              <w:rPr>
                <w:rFonts w:ascii="Times New Roman" w:hAnsi="Times New Roman" w:cs="Times New Roman"/>
                <w:sz w:val="28"/>
                <w:szCs w:val="28"/>
              </w:rPr>
              <w:t xml:space="preserve"> финансирования составляет 106286,9 тыс. руб., в том числе:</w:t>
            </w:r>
            <w:bookmarkEnd w:id="3"/>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а) в 2020 году – 2865,8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б) в 2021 году – 9152,0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в 2022 году – 5804,5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г) в 2023 году – 3328,8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д) в 2024 году – 50792,2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е) в 2025 году – 34343,6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 xml:space="preserve">Бюджетные ассигнования бюджета МО «Красногвардейский район» за счет внебюджетных </w:t>
            </w:r>
            <w:r>
              <w:rPr>
                <w:rFonts w:ascii="Times New Roman" w:hAnsi="Times New Roman" w:cs="Times New Roman"/>
                <w:sz w:val="28"/>
                <w:szCs w:val="28"/>
              </w:rPr>
              <w:lastRenderedPageBreak/>
              <w:t xml:space="preserve">средств составляют 52221,4 тыс. руб.:  </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2020 году – 2345,0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2021году -  8844,1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2022 году -  5804,5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2</w:t>
            </w:r>
            <w:r>
              <w:rPr>
                <w:rFonts w:ascii="Times New Roman" w:hAnsi="Times New Roman" w:cs="Times New Roman"/>
                <w:sz w:val="28"/>
                <w:szCs w:val="28"/>
              </w:rPr>
              <w:t>023 году -  1221,1 тыс. руб.;</w:t>
            </w:r>
          </w:p>
          <w:p w:rsidR="00F17B7A" w:rsidRDefault="000F25B1">
            <w:pPr>
              <w:ind w:firstLine="0"/>
              <w:rPr>
                <w:rFonts w:ascii="Times New Roman" w:hAnsi="Times New Roman" w:cs="Times New Roman"/>
                <w:sz w:val="28"/>
                <w:szCs w:val="28"/>
              </w:rPr>
            </w:pPr>
            <w:r>
              <w:rPr>
                <w:rFonts w:ascii="Times New Roman" w:hAnsi="Times New Roman" w:cs="Times New Roman"/>
                <w:sz w:val="28"/>
                <w:szCs w:val="28"/>
              </w:rPr>
              <w:t>в 2024 году – 20527,7 тыс. руб.;</w:t>
            </w:r>
          </w:p>
          <w:p w:rsidR="00F17B7A" w:rsidRDefault="000F25B1">
            <w:pPr>
              <w:ind w:firstLine="0"/>
              <w:rPr>
                <w:rFonts w:ascii="Times New Roman" w:hAnsi="Times New Roman" w:cs="Times New Roman"/>
                <w:sz w:val="28"/>
                <w:szCs w:val="28"/>
              </w:rPr>
            </w:pPr>
            <w:r>
              <w:rPr>
                <w:rFonts w:ascii="Times New Roman" w:hAnsi="Times New Roman" w:cs="Times New Roman"/>
                <w:sz w:val="28"/>
                <w:szCs w:val="28"/>
              </w:rPr>
              <w:t>в 2025 году – 13479 тыс. руб.</w:t>
            </w:r>
          </w:p>
        </w:tc>
      </w:tr>
      <w:tr w:rsidR="00F17B7A">
        <w:tc>
          <w:tcPr>
            <w:tcW w:w="3119" w:type="dxa"/>
            <w:tcBorders>
              <w:top w:val="single" w:sz="4" w:space="0" w:color="000000"/>
              <w:bottom w:val="single" w:sz="4" w:space="0" w:color="000000"/>
              <w:right w:val="single" w:sz="4" w:space="0" w:color="000000"/>
            </w:tcBorders>
          </w:tcPr>
          <w:p w:rsidR="00F17B7A" w:rsidRDefault="000F25B1">
            <w:pPr>
              <w:pStyle w:val="afd"/>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 муниципальной программы</w:t>
            </w:r>
          </w:p>
        </w:tc>
        <w:tc>
          <w:tcPr>
            <w:tcW w:w="6776" w:type="dxa"/>
            <w:tcBorders>
              <w:top w:val="single" w:sz="4" w:space="0" w:color="000000"/>
              <w:left w:val="single" w:sz="4" w:space="0" w:color="000000"/>
              <w:bottom w:val="single" w:sz="4" w:space="0" w:color="000000"/>
            </w:tcBorders>
          </w:tcPr>
          <w:p w:rsidR="00F17B7A" w:rsidRDefault="000F25B1">
            <w:pPr>
              <w:widowControl/>
              <w:numPr>
                <w:ilvl w:val="0"/>
                <w:numId w:val="16"/>
              </w:numPr>
              <w:shd w:val="clear" w:color="auto" w:fill="FFFFFF"/>
              <w:ind w:left="34" w:firstLine="360"/>
              <w:rPr>
                <w:rFonts w:ascii="Times New Roman" w:hAnsi="Times New Roman" w:cs="Times New Roman"/>
                <w:sz w:val="28"/>
                <w:szCs w:val="28"/>
              </w:rPr>
            </w:pPr>
            <w:r>
              <w:rPr>
                <w:rFonts w:ascii="Times New Roman" w:hAnsi="Times New Roman" w:cs="Times New Roman"/>
                <w:sz w:val="28"/>
                <w:szCs w:val="28"/>
              </w:rPr>
              <w:t xml:space="preserve">Увеличение площади ввода (приобретения) жилья для граждан, проживающих на сельских территориях на 169,1 квадратных метров. </w:t>
            </w:r>
          </w:p>
          <w:p w:rsidR="00F17B7A" w:rsidRDefault="000F25B1">
            <w:pPr>
              <w:widowControl/>
              <w:numPr>
                <w:ilvl w:val="0"/>
                <w:numId w:val="16"/>
              </w:numPr>
              <w:shd w:val="clear" w:color="auto" w:fill="FFFFFF"/>
              <w:ind w:left="34" w:firstLine="360"/>
              <w:rPr>
                <w:rFonts w:ascii="Times New Roman" w:hAnsi="Times New Roman" w:cs="Times New Roman"/>
                <w:sz w:val="28"/>
                <w:szCs w:val="28"/>
              </w:rPr>
            </w:pPr>
            <w:r>
              <w:rPr>
                <w:rFonts w:ascii="Times New Roman" w:hAnsi="Times New Roman" w:cs="Times New Roman"/>
                <w:sz w:val="28"/>
                <w:szCs w:val="28"/>
              </w:rPr>
              <w:t xml:space="preserve">Реализация 4 общественно-значимых проектов по благоустройству сельских территорий. </w:t>
            </w:r>
          </w:p>
          <w:p w:rsidR="00F17B7A" w:rsidRDefault="000F25B1">
            <w:pPr>
              <w:widowControl/>
              <w:numPr>
                <w:ilvl w:val="0"/>
                <w:numId w:val="16"/>
              </w:numPr>
              <w:shd w:val="clear" w:color="auto" w:fill="FFFFFF"/>
              <w:ind w:left="34" w:firstLine="360"/>
              <w:rPr>
                <w:rFonts w:ascii="Times New Roman" w:hAnsi="Times New Roman" w:cs="Times New Roman"/>
                <w:sz w:val="28"/>
                <w:szCs w:val="28"/>
              </w:rPr>
            </w:pPr>
            <w:r>
              <w:rPr>
                <w:rFonts w:ascii="Times New Roman" w:hAnsi="Times New Roman" w:cs="Times New Roman"/>
                <w:sz w:val="28"/>
                <w:szCs w:val="28"/>
              </w:rPr>
              <w:t>Строительство и реконструкция 13,772 км автомоби</w:t>
            </w:r>
            <w:r>
              <w:rPr>
                <w:rFonts w:ascii="Times New Roman" w:hAnsi="Times New Roman" w:cs="Times New Roman"/>
                <w:sz w:val="28"/>
                <w:szCs w:val="28"/>
              </w:rPr>
              <w:t xml:space="preserve">льных дорог. </w:t>
            </w:r>
          </w:p>
          <w:p w:rsidR="00F17B7A" w:rsidRDefault="000F25B1">
            <w:pPr>
              <w:widowControl/>
              <w:numPr>
                <w:ilvl w:val="0"/>
                <w:numId w:val="16"/>
              </w:numPr>
              <w:shd w:val="clear" w:color="auto" w:fill="FFFFFF"/>
              <w:ind w:left="34" w:firstLine="360"/>
              <w:rPr>
                <w:rFonts w:ascii="Times New Roman" w:hAnsi="Times New Roman" w:cs="Times New Roman"/>
                <w:sz w:val="28"/>
                <w:szCs w:val="28"/>
              </w:rPr>
            </w:pPr>
            <w:r>
              <w:rPr>
                <w:rFonts w:ascii="Times New Roman" w:hAnsi="Times New Roman" w:cs="Times New Roman"/>
                <w:sz w:val="28"/>
                <w:szCs w:val="28"/>
              </w:rPr>
              <w:t xml:space="preserve"> Реализация 4 проектов комплексного развития муниципального образования (сельского поселения, сельских населенных пунктов).</w:t>
            </w:r>
          </w:p>
        </w:tc>
      </w:tr>
    </w:tbl>
    <w:p w:rsidR="00F17B7A" w:rsidRDefault="00F17B7A">
      <w:pPr>
        <w:rPr>
          <w:rFonts w:ascii="Times New Roman" w:hAnsi="Times New Roman" w:cs="Times New Roman"/>
          <w:color w:val="FF0000"/>
          <w:sz w:val="28"/>
          <w:szCs w:val="28"/>
        </w:rPr>
      </w:pPr>
    </w:p>
    <w:p w:rsidR="00F17B7A" w:rsidRDefault="00F17B7A">
      <w:pPr>
        <w:ind w:left="1080" w:firstLine="0"/>
        <w:rPr>
          <w:rFonts w:ascii="Times New Roman" w:hAnsi="Times New Roman" w:cs="Times New Roman"/>
          <w:b/>
          <w:sz w:val="28"/>
          <w:szCs w:val="28"/>
          <w:shd w:val="clear" w:color="auto" w:fill="FFFFFF"/>
        </w:rPr>
      </w:pPr>
      <w:bookmarkStart w:id="4" w:name="sub_37"/>
    </w:p>
    <w:p w:rsidR="00F17B7A" w:rsidRDefault="000F25B1">
      <w:pPr>
        <w:numPr>
          <w:ilvl w:val="0"/>
          <w:numId w:val="21"/>
        </w:num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Характеристика сферы реализации муниципальной программы, в том числе формулировки основных проблем в указанной сфере и прогноз ее развития.</w:t>
      </w:r>
    </w:p>
    <w:p w:rsidR="00F17B7A" w:rsidRDefault="000F25B1">
      <w:pPr>
        <w:shd w:val="clear" w:color="auto" w:fill="FFFFFF"/>
        <w:ind w:right="-1" w:firstLine="540"/>
        <w:rPr>
          <w:sz w:val="28"/>
          <w:szCs w:val="28"/>
        </w:rPr>
      </w:pPr>
      <w:proofErr w:type="gramStart"/>
      <w:r>
        <w:rPr>
          <w:rFonts w:ascii="Times New Roman" w:hAnsi="Times New Roman" w:cs="Times New Roman"/>
          <w:sz w:val="28"/>
          <w:szCs w:val="28"/>
        </w:rPr>
        <w:t>Несмотря на положительную динамику агропромышленного комплекса района (индекс производства продукции сельского хозяй</w:t>
      </w:r>
      <w:r>
        <w:rPr>
          <w:rFonts w:ascii="Times New Roman" w:hAnsi="Times New Roman" w:cs="Times New Roman"/>
          <w:sz w:val="28"/>
          <w:szCs w:val="28"/>
        </w:rPr>
        <w:t>ства в хозяйствах всех категорий составил в 2019 году - 75%, в 2020 году – 194,3%, в 2021 году – 70,8%) развитие сельских территорий происходит крайне неравномерно, уровень и качество жизни сельского населения отстают от уровня жизни в городах, сужается до</w:t>
      </w:r>
      <w:r>
        <w:rPr>
          <w:rFonts w:ascii="Times New Roman" w:hAnsi="Times New Roman" w:cs="Times New Roman"/>
          <w:sz w:val="28"/>
          <w:szCs w:val="28"/>
        </w:rPr>
        <w:t>ступ населения к услугам организаций социальной сферы, углубляется информационный и инновационный разрыв</w:t>
      </w:r>
      <w:proofErr w:type="gramEnd"/>
      <w:r>
        <w:rPr>
          <w:rFonts w:ascii="Times New Roman" w:hAnsi="Times New Roman" w:cs="Times New Roman"/>
          <w:sz w:val="28"/>
          <w:szCs w:val="28"/>
        </w:rPr>
        <w:t xml:space="preserve"> между городской и сельской местностью, что ведет к росту миграционного оттока сельского населения, к утрате освоенности сельских территорий.</w:t>
      </w:r>
    </w:p>
    <w:p w:rsidR="00F17B7A" w:rsidRDefault="000F25B1">
      <w:pPr>
        <w:ind w:firstLine="709"/>
        <w:rPr>
          <w:rFonts w:ascii="Times New Roman" w:hAnsi="Times New Roman" w:cs="Times New Roman"/>
          <w:sz w:val="28"/>
          <w:szCs w:val="28"/>
        </w:rPr>
      </w:pPr>
      <w:r>
        <w:rPr>
          <w:rFonts w:ascii="Times New Roman" w:hAnsi="Times New Roman" w:cs="Times New Roman"/>
          <w:sz w:val="28"/>
          <w:szCs w:val="28"/>
        </w:rPr>
        <w:t>Решение задачи по повышению уровня и качества жизни населения, устойчивому развитию сельских территорий, требует пересмотра места и роли  сельских территорий в осуществлении стратегических социально-экономических преобразований в стране, в том числе принят</w:t>
      </w:r>
      <w:r>
        <w:rPr>
          <w:rFonts w:ascii="Times New Roman" w:hAnsi="Times New Roman" w:cs="Times New Roman"/>
          <w:sz w:val="28"/>
          <w:szCs w:val="28"/>
        </w:rPr>
        <w:t>ия мер по созданию предпосылок для устойчивого развития сельских территорий путем:</w:t>
      </w:r>
    </w:p>
    <w:p w:rsidR="00F17B7A" w:rsidRDefault="000F25B1">
      <w:pPr>
        <w:ind w:firstLine="709"/>
        <w:rPr>
          <w:rFonts w:ascii="Times New Roman" w:hAnsi="Times New Roman" w:cs="Times New Roman"/>
          <w:sz w:val="28"/>
          <w:szCs w:val="28"/>
        </w:rPr>
      </w:pPr>
      <w:r>
        <w:rPr>
          <w:rFonts w:ascii="Times New Roman" w:hAnsi="Times New Roman" w:cs="Times New Roman"/>
          <w:sz w:val="28"/>
          <w:szCs w:val="28"/>
        </w:rPr>
        <w:t>повышения уровня комфортности условий жизнедеятельности;</w:t>
      </w:r>
    </w:p>
    <w:p w:rsidR="00F17B7A" w:rsidRDefault="000F25B1">
      <w:pPr>
        <w:ind w:firstLine="709"/>
        <w:rPr>
          <w:rFonts w:ascii="Times New Roman" w:hAnsi="Times New Roman" w:cs="Times New Roman"/>
          <w:sz w:val="28"/>
          <w:szCs w:val="28"/>
        </w:rPr>
      </w:pPr>
      <w:r>
        <w:rPr>
          <w:rFonts w:ascii="Times New Roman" w:hAnsi="Times New Roman" w:cs="Times New Roman"/>
          <w:sz w:val="28"/>
          <w:szCs w:val="28"/>
        </w:rPr>
        <w:t>повышения доступности улучшения жилищных условий для сельского населения;</w:t>
      </w:r>
    </w:p>
    <w:p w:rsidR="00F17B7A" w:rsidRDefault="000F25B1">
      <w:pPr>
        <w:ind w:firstLine="709"/>
        <w:rPr>
          <w:rFonts w:ascii="Times New Roman" w:hAnsi="Times New Roman" w:cs="Times New Roman"/>
          <w:sz w:val="28"/>
          <w:szCs w:val="28"/>
        </w:rPr>
      </w:pPr>
      <w:r>
        <w:rPr>
          <w:rFonts w:ascii="Times New Roman" w:hAnsi="Times New Roman" w:cs="Times New Roman"/>
          <w:sz w:val="28"/>
          <w:szCs w:val="28"/>
        </w:rPr>
        <w:t>повышения престижности сельскохозяйственно</w:t>
      </w:r>
      <w:r>
        <w:rPr>
          <w:rFonts w:ascii="Times New Roman" w:hAnsi="Times New Roman" w:cs="Times New Roman"/>
          <w:sz w:val="28"/>
          <w:szCs w:val="28"/>
        </w:rPr>
        <w:t>го труда и формирования в обществе позитивного отношения к сельскому образу жизни.</w:t>
      </w:r>
    </w:p>
    <w:p w:rsidR="00F17B7A" w:rsidRDefault="000F25B1">
      <w:pPr>
        <w:ind w:firstLine="709"/>
        <w:rPr>
          <w:rFonts w:ascii="Times New Roman" w:hAnsi="Times New Roman" w:cs="Times New Roman"/>
          <w:sz w:val="28"/>
          <w:szCs w:val="28"/>
        </w:rPr>
      </w:pPr>
      <w:r>
        <w:rPr>
          <w:rFonts w:ascii="Times New Roman" w:hAnsi="Times New Roman" w:cs="Times New Roman"/>
          <w:sz w:val="28"/>
          <w:szCs w:val="28"/>
        </w:rPr>
        <w:t xml:space="preserve">В ходе экономических преобразований в аграрной сфере сформирован и </w:t>
      </w:r>
      <w:proofErr w:type="spellStart"/>
      <w:r>
        <w:rPr>
          <w:rFonts w:ascii="Times New Roman" w:hAnsi="Times New Roman" w:cs="Times New Roman"/>
          <w:sz w:val="28"/>
          <w:szCs w:val="28"/>
        </w:rPr>
        <w:t>планово</w:t>
      </w:r>
      <w:proofErr w:type="spellEnd"/>
      <w:r>
        <w:rPr>
          <w:rFonts w:ascii="Times New Roman" w:hAnsi="Times New Roman" w:cs="Times New Roman"/>
          <w:sz w:val="28"/>
          <w:szCs w:val="28"/>
        </w:rPr>
        <w:t xml:space="preserve"> наращивается производственный потенциал, дальнейшее эффективное развитие которого во многом зависи</w:t>
      </w:r>
      <w:r>
        <w:rPr>
          <w:rFonts w:ascii="Times New Roman" w:hAnsi="Times New Roman" w:cs="Times New Roman"/>
          <w:sz w:val="28"/>
          <w:szCs w:val="28"/>
        </w:rPr>
        <w:t xml:space="preserve">т от стабильности комплексного развития сельских территорий, активизации человеческого фактора экономического роста. </w:t>
      </w:r>
      <w:r>
        <w:rPr>
          <w:rFonts w:ascii="Times New Roman" w:hAnsi="Times New Roman" w:cs="Times New Roman"/>
          <w:sz w:val="28"/>
          <w:szCs w:val="28"/>
        </w:rPr>
        <w:lastRenderedPageBreak/>
        <w:t>Наращивание социально-экономического потенциала сельских территорий, придание этому процессу  устойчивости и необратимости является стратег</w:t>
      </w:r>
      <w:r>
        <w:rPr>
          <w:rFonts w:ascii="Times New Roman" w:hAnsi="Times New Roman" w:cs="Times New Roman"/>
          <w:sz w:val="28"/>
          <w:szCs w:val="28"/>
        </w:rPr>
        <w:t>ической задачей  государственной аграрной политики, что закреплено в Федеральном законе от 29.12.2006 г. № 264-ФЗ «О развитии сельского хозяйства».</w:t>
      </w:r>
    </w:p>
    <w:p w:rsidR="00F17B7A" w:rsidRDefault="000F25B1">
      <w:pPr>
        <w:ind w:firstLine="709"/>
        <w:rPr>
          <w:rFonts w:ascii="Times New Roman" w:hAnsi="Times New Roman" w:cs="Times New Roman"/>
          <w:sz w:val="28"/>
          <w:szCs w:val="28"/>
        </w:rPr>
      </w:pPr>
      <w:proofErr w:type="gramStart"/>
      <w:r>
        <w:rPr>
          <w:rFonts w:ascii="Times New Roman" w:hAnsi="Times New Roman" w:cs="Times New Roman"/>
          <w:sz w:val="28"/>
          <w:szCs w:val="28"/>
        </w:rPr>
        <w:t>Муниципальная  программа «Комплексное развитие  территорий  МО «Красногвардейский район»» (далее – Программа</w:t>
      </w:r>
      <w:r>
        <w:rPr>
          <w:rFonts w:ascii="Times New Roman" w:hAnsi="Times New Roman" w:cs="Times New Roman"/>
          <w:sz w:val="28"/>
          <w:szCs w:val="28"/>
        </w:rPr>
        <w:t>) разработана в соответствии с постановлением Правительства Российской Федерации от 31 мая 2019 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w:t>
      </w:r>
      <w:r>
        <w:rPr>
          <w:rFonts w:ascii="Times New Roman" w:hAnsi="Times New Roman" w:cs="Times New Roman"/>
          <w:sz w:val="28"/>
          <w:szCs w:val="28"/>
        </w:rPr>
        <w:t>тельства Российской Федерации», постановлением Кабинета Министров Республики Адыгея от 16 декабря 2019 г. № 302 «О государственной программе Республики Адыгея</w:t>
      </w:r>
      <w:proofErr w:type="gramEnd"/>
      <w:r>
        <w:rPr>
          <w:rFonts w:ascii="Times New Roman" w:hAnsi="Times New Roman" w:cs="Times New Roman"/>
          <w:sz w:val="28"/>
          <w:szCs w:val="28"/>
        </w:rPr>
        <w:t xml:space="preserve"> «Комплексное развитие сельских территорий».</w:t>
      </w:r>
    </w:p>
    <w:p w:rsidR="00F17B7A" w:rsidRDefault="000F25B1">
      <w:pPr>
        <w:ind w:firstLine="709"/>
        <w:rPr>
          <w:rFonts w:ascii="Times New Roman" w:hAnsi="Times New Roman" w:cs="Times New Roman"/>
          <w:sz w:val="28"/>
          <w:szCs w:val="28"/>
        </w:rPr>
      </w:pPr>
      <w:r>
        <w:rPr>
          <w:rFonts w:ascii="Times New Roman" w:hAnsi="Times New Roman" w:cs="Times New Roman"/>
          <w:sz w:val="28"/>
          <w:szCs w:val="28"/>
        </w:rPr>
        <w:t xml:space="preserve">Основными причинами сложившейся в течение нескольких </w:t>
      </w:r>
      <w:r>
        <w:rPr>
          <w:rFonts w:ascii="Times New Roman" w:hAnsi="Times New Roman" w:cs="Times New Roman"/>
          <w:sz w:val="28"/>
          <w:szCs w:val="28"/>
        </w:rPr>
        <w:t xml:space="preserve">десятилетий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 преобладание </w:t>
      </w:r>
      <w:proofErr w:type="spellStart"/>
      <w:r>
        <w:rPr>
          <w:rFonts w:ascii="Times New Roman" w:hAnsi="Times New Roman" w:cs="Times New Roman"/>
          <w:sz w:val="28"/>
          <w:szCs w:val="28"/>
        </w:rPr>
        <w:t>дотационности</w:t>
      </w:r>
      <w:proofErr w:type="spellEnd"/>
      <w:r>
        <w:rPr>
          <w:rFonts w:ascii="Times New Roman" w:hAnsi="Times New Roman" w:cs="Times New Roman"/>
          <w:sz w:val="28"/>
          <w:szCs w:val="28"/>
        </w:rPr>
        <w:t xml:space="preserve"> бюджетов на уровне сельских поселений, высокий уров</w:t>
      </w:r>
      <w:r>
        <w:rPr>
          <w:rFonts w:ascii="Times New Roman" w:hAnsi="Times New Roman" w:cs="Times New Roman"/>
          <w:sz w:val="28"/>
          <w:szCs w:val="28"/>
        </w:rPr>
        <w:t xml:space="preserve">ень </w:t>
      </w:r>
      <w:proofErr w:type="spellStart"/>
      <w:r>
        <w:rPr>
          <w:rFonts w:ascii="Times New Roman" w:hAnsi="Times New Roman" w:cs="Times New Roman"/>
          <w:sz w:val="28"/>
          <w:szCs w:val="28"/>
        </w:rPr>
        <w:t>затратности</w:t>
      </w:r>
      <w:proofErr w:type="spellEnd"/>
      <w:r>
        <w:rPr>
          <w:rFonts w:ascii="Times New Roman" w:hAnsi="Times New Roman" w:cs="Times New Roman"/>
          <w:sz w:val="28"/>
          <w:szCs w:val="28"/>
        </w:rPr>
        <w:t xml:space="preserve"> комплексного развития сельских территорий в связи с мелкодисперсным характером сельского расселения. </w:t>
      </w:r>
    </w:p>
    <w:p w:rsidR="00F17B7A" w:rsidRDefault="000F25B1">
      <w:pPr>
        <w:ind w:firstLine="709"/>
        <w:rPr>
          <w:rFonts w:ascii="Times New Roman" w:hAnsi="Times New Roman" w:cs="Times New Roman"/>
          <w:sz w:val="28"/>
          <w:szCs w:val="28"/>
        </w:rPr>
      </w:pPr>
      <w:r>
        <w:rPr>
          <w:rFonts w:ascii="Times New Roman" w:hAnsi="Times New Roman" w:cs="Times New Roman"/>
          <w:sz w:val="28"/>
          <w:szCs w:val="28"/>
        </w:rPr>
        <w:t>В результате на селе сложилась неблагоприятная демографическая ситуация, прогрессирует отток населения сельских территорий, преобладает ни</w:t>
      </w:r>
      <w:r>
        <w:rPr>
          <w:rFonts w:ascii="Times New Roman" w:hAnsi="Times New Roman" w:cs="Times New Roman"/>
          <w:sz w:val="28"/>
          <w:szCs w:val="28"/>
        </w:rPr>
        <w:t>зкий уровень развития инженерной и социальной инфраструктуры.</w:t>
      </w:r>
    </w:p>
    <w:p w:rsidR="00F17B7A" w:rsidRDefault="000F25B1">
      <w:pPr>
        <w:ind w:firstLine="709"/>
        <w:rPr>
          <w:rFonts w:ascii="Times New Roman" w:hAnsi="Times New Roman" w:cs="Times New Roman"/>
          <w:sz w:val="28"/>
          <w:szCs w:val="28"/>
        </w:rPr>
      </w:pPr>
      <w:r>
        <w:rPr>
          <w:rFonts w:ascii="Times New Roman" w:hAnsi="Times New Roman" w:cs="Times New Roman"/>
          <w:sz w:val="28"/>
          <w:szCs w:val="28"/>
        </w:rPr>
        <w:t>Этому способствует также крайне низкий уровень комфортности проживания в сельской местности.</w:t>
      </w:r>
    </w:p>
    <w:p w:rsidR="00F17B7A" w:rsidRDefault="000F25B1">
      <w:pPr>
        <w:ind w:firstLine="709"/>
        <w:rPr>
          <w:rFonts w:ascii="Times New Roman" w:hAnsi="Times New Roman" w:cs="Times New Roman"/>
          <w:sz w:val="28"/>
          <w:szCs w:val="28"/>
        </w:rPr>
      </w:pPr>
      <w:r>
        <w:rPr>
          <w:rFonts w:ascii="Times New Roman" w:hAnsi="Times New Roman" w:cs="Times New Roman"/>
          <w:sz w:val="28"/>
          <w:szCs w:val="28"/>
        </w:rPr>
        <w:t>Материальное положение преобладающей части сельского населения не позволяет использовать систему ипот</w:t>
      </w:r>
      <w:r>
        <w:rPr>
          <w:rFonts w:ascii="Times New Roman" w:hAnsi="Times New Roman" w:cs="Times New Roman"/>
          <w:sz w:val="28"/>
          <w:szCs w:val="28"/>
        </w:rPr>
        <w:t>ечного кредитования жилищного строительства. Уровень благоустройства сельского жилищного фонда в 2-3 раза ниже городского уровня.</w:t>
      </w:r>
    </w:p>
    <w:p w:rsidR="00F17B7A" w:rsidRDefault="000F25B1">
      <w:pPr>
        <w:shd w:val="clear" w:color="auto" w:fill="FFFFFF"/>
        <w:ind w:right="-1" w:firstLine="540"/>
        <w:rPr>
          <w:sz w:val="28"/>
          <w:szCs w:val="28"/>
        </w:rPr>
      </w:pPr>
      <w:r>
        <w:rPr>
          <w:rFonts w:ascii="Times New Roman" w:hAnsi="Times New Roman" w:cs="Times New Roman"/>
          <w:sz w:val="28"/>
          <w:szCs w:val="28"/>
        </w:rPr>
        <w:t>На начало 2020 года численность населения Красногвардейского района составляла 32125 человек, а на 01 января 2025 года – 31858</w:t>
      </w:r>
      <w:r>
        <w:rPr>
          <w:rFonts w:ascii="Times New Roman" w:hAnsi="Times New Roman" w:cs="Times New Roman"/>
          <w:sz w:val="28"/>
          <w:szCs w:val="28"/>
        </w:rPr>
        <w:t xml:space="preserve"> человек. </w:t>
      </w:r>
    </w:p>
    <w:p w:rsidR="00F17B7A" w:rsidRDefault="000F25B1">
      <w:pPr>
        <w:ind w:firstLine="709"/>
        <w:rPr>
          <w:rFonts w:ascii="Times New Roman" w:hAnsi="Times New Roman" w:cs="Times New Roman"/>
          <w:sz w:val="28"/>
          <w:szCs w:val="28"/>
        </w:rPr>
      </w:pPr>
      <w:r>
        <w:rPr>
          <w:rFonts w:ascii="Times New Roman" w:hAnsi="Times New Roman" w:cs="Times New Roman"/>
          <w:sz w:val="28"/>
          <w:szCs w:val="28"/>
        </w:rPr>
        <w:t xml:space="preserve">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w:t>
      </w:r>
      <w:proofErr w:type="spellStart"/>
      <w:r>
        <w:rPr>
          <w:rFonts w:ascii="Times New Roman" w:hAnsi="Times New Roman" w:cs="Times New Roman"/>
          <w:sz w:val="28"/>
          <w:szCs w:val="28"/>
        </w:rPr>
        <w:t>трудоресурсного</w:t>
      </w:r>
      <w:proofErr w:type="spellEnd"/>
      <w:r>
        <w:rPr>
          <w:rFonts w:ascii="Times New Roman" w:hAnsi="Times New Roman" w:cs="Times New Roman"/>
          <w:sz w:val="28"/>
          <w:szCs w:val="28"/>
        </w:rPr>
        <w:t xml:space="preserve"> потенциала аграрной отрасли. </w:t>
      </w:r>
    </w:p>
    <w:p w:rsidR="00F17B7A" w:rsidRDefault="000F25B1">
      <w:pPr>
        <w:ind w:firstLine="709"/>
        <w:rPr>
          <w:rFonts w:ascii="Times New Roman" w:hAnsi="Times New Roman" w:cs="Times New Roman"/>
          <w:sz w:val="28"/>
          <w:szCs w:val="28"/>
        </w:rPr>
      </w:pPr>
      <w:r>
        <w:rPr>
          <w:rFonts w:ascii="Times New Roman" w:hAnsi="Times New Roman" w:cs="Times New Roman"/>
          <w:sz w:val="28"/>
          <w:szCs w:val="28"/>
        </w:rPr>
        <w:t>Муниципальной программой предусмотрено оказание помощи в приобретении (строительстве) жилья для граждан, проживающих на сельских территориях.</w:t>
      </w:r>
    </w:p>
    <w:p w:rsidR="00F17B7A" w:rsidRDefault="000F25B1">
      <w:pPr>
        <w:rPr>
          <w:rFonts w:ascii="Times New Roman" w:hAnsi="Times New Roman" w:cs="Times New Roman"/>
          <w:sz w:val="28"/>
          <w:szCs w:val="28"/>
        </w:rPr>
      </w:pPr>
      <w:r>
        <w:rPr>
          <w:rFonts w:ascii="Times New Roman" w:hAnsi="Times New Roman" w:cs="Times New Roman"/>
          <w:sz w:val="28"/>
          <w:szCs w:val="28"/>
        </w:rPr>
        <w:t>С начала реализации муниципальной программы из 11 нуждающихся 2 семьи улучшили свои жилищные условия путем приобре</w:t>
      </w:r>
      <w:r>
        <w:rPr>
          <w:rFonts w:ascii="Times New Roman" w:hAnsi="Times New Roman" w:cs="Times New Roman"/>
          <w:sz w:val="28"/>
          <w:szCs w:val="28"/>
        </w:rPr>
        <w:t xml:space="preserve">тения домовладений общей площадью 169,1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w:t>
      </w:r>
    </w:p>
    <w:p w:rsidR="00F17B7A" w:rsidRDefault="000F25B1">
      <w:pPr>
        <w:pStyle w:val="a4"/>
        <w:rPr>
          <w:rFonts w:ascii="Times New Roman" w:hAnsi="Times New Roman" w:cs="Times New Roman"/>
          <w:sz w:val="28"/>
          <w:szCs w:val="28"/>
        </w:rPr>
      </w:pPr>
      <w:r>
        <w:rPr>
          <w:rFonts w:ascii="Times New Roman" w:hAnsi="Times New Roman" w:cs="Times New Roman"/>
          <w:sz w:val="28"/>
          <w:szCs w:val="28"/>
        </w:rPr>
        <w:t>Жилье не может считаться комфортным, если окружающая территория не благоустроена. Поэтому благоустройство дворовых и общественных территорий также является важной задачей в рамках формирования современной сель</w:t>
      </w:r>
      <w:r>
        <w:rPr>
          <w:rFonts w:ascii="Times New Roman" w:hAnsi="Times New Roman" w:cs="Times New Roman"/>
          <w:sz w:val="28"/>
          <w:szCs w:val="28"/>
        </w:rPr>
        <w:t>ской среды.</w:t>
      </w:r>
    </w:p>
    <w:p w:rsidR="00F17B7A" w:rsidRDefault="000F25B1">
      <w:pPr>
        <w:pStyle w:val="a4"/>
        <w:rPr>
          <w:rFonts w:ascii="Times New Roman" w:hAnsi="Times New Roman" w:cs="Times New Roman"/>
          <w:sz w:val="28"/>
          <w:szCs w:val="28"/>
        </w:rPr>
      </w:pPr>
      <w:r>
        <w:rPr>
          <w:rFonts w:ascii="Times New Roman" w:hAnsi="Times New Roman" w:cs="Times New Roman"/>
          <w:sz w:val="28"/>
          <w:szCs w:val="28"/>
        </w:rPr>
        <w:t xml:space="preserve">Целью создания Программы в этом направлении является реализация общественно-значимых проектов по благоустройству, способствующему </w:t>
      </w:r>
      <w:r>
        <w:rPr>
          <w:rFonts w:ascii="Times New Roman" w:hAnsi="Times New Roman" w:cs="Times New Roman"/>
          <w:sz w:val="28"/>
          <w:szCs w:val="28"/>
        </w:rPr>
        <w:lastRenderedPageBreak/>
        <w:t>повышению уровня жизни.</w:t>
      </w:r>
    </w:p>
    <w:p w:rsidR="00F17B7A" w:rsidRDefault="000F25B1">
      <w:pPr>
        <w:rPr>
          <w:rFonts w:ascii="Times New Roman" w:hAnsi="Times New Roman" w:cs="Times New Roman"/>
          <w:sz w:val="28"/>
          <w:szCs w:val="28"/>
        </w:rPr>
      </w:pPr>
      <w:r>
        <w:rPr>
          <w:rFonts w:ascii="Times New Roman" w:hAnsi="Times New Roman" w:cs="Times New Roman"/>
          <w:sz w:val="28"/>
          <w:szCs w:val="28"/>
        </w:rPr>
        <w:t>Благоустройство сельских территорий включает в себя строительство детских игровых и спорти</w:t>
      </w:r>
      <w:r>
        <w:rPr>
          <w:rFonts w:ascii="Times New Roman" w:hAnsi="Times New Roman" w:cs="Times New Roman"/>
          <w:sz w:val="28"/>
          <w:szCs w:val="28"/>
        </w:rPr>
        <w:t>вных площадок. За время реализации Программы построено 3 объекта, которые дали возможность организовать отдых и досуг более 800 жителям района.</w:t>
      </w:r>
    </w:p>
    <w:p w:rsidR="00F17B7A" w:rsidRDefault="000F25B1">
      <w:pPr>
        <w:rPr>
          <w:rFonts w:ascii="Times New Roman" w:hAnsi="Times New Roman" w:cs="Times New Roman"/>
          <w:sz w:val="28"/>
          <w:szCs w:val="28"/>
        </w:rPr>
      </w:pPr>
      <w:r>
        <w:rPr>
          <w:rFonts w:ascii="Times New Roman" w:hAnsi="Times New Roman" w:cs="Times New Roman"/>
          <w:sz w:val="28"/>
          <w:szCs w:val="28"/>
        </w:rPr>
        <w:t xml:space="preserve">Кроме того в 2024 году осуществлено устройство уличного освещения в с. Красногвардейском по ул. </w:t>
      </w:r>
      <w:proofErr w:type="gramStart"/>
      <w:r>
        <w:rPr>
          <w:rFonts w:ascii="Times New Roman" w:hAnsi="Times New Roman" w:cs="Times New Roman"/>
          <w:sz w:val="28"/>
          <w:szCs w:val="28"/>
        </w:rPr>
        <w:t>Промышленной</w:t>
      </w:r>
      <w:proofErr w:type="gramEnd"/>
      <w:r>
        <w:rPr>
          <w:rFonts w:ascii="Times New Roman" w:hAnsi="Times New Roman" w:cs="Times New Roman"/>
          <w:sz w:val="28"/>
          <w:szCs w:val="28"/>
        </w:rPr>
        <w:t xml:space="preserve"> от </w:t>
      </w:r>
      <w:r>
        <w:rPr>
          <w:rFonts w:ascii="Times New Roman" w:hAnsi="Times New Roman" w:cs="Times New Roman"/>
          <w:sz w:val="28"/>
          <w:szCs w:val="28"/>
        </w:rPr>
        <w:t>ул. Первомайской до ул. Коммунаров, а также прилегающих улиц Кленовая, Вольная, Заводская, Ленинградская и Дальневосточная.</w:t>
      </w:r>
    </w:p>
    <w:p w:rsidR="00F17B7A" w:rsidRDefault="000F25B1">
      <w:pPr>
        <w:pStyle w:val="a4"/>
        <w:rPr>
          <w:rFonts w:ascii="Times New Roman" w:hAnsi="Times New Roman" w:cs="Times New Roman"/>
          <w:sz w:val="28"/>
          <w:szCs w:val="28"/>
        </w:rPr>
      </w:pPr>
      <w:r>
        <w:rPr>
          <w:rFonts w:ascii="Times New Roman" w:hAnsi="Times New Roman" w:cs="Times New Roman"/>
          <w:sz w:val="28"/>
          <w:szCs w:val="28"/>
        </w:rPr>
        <w:t>Ожидаемым конечным результатом является повышение качества условий проживания сельского населения, увеличение количества благоустрое</w:t>
      </w:r>
      <w:r>
        <w:rPr>
          <w:rFonts w:ascii="Times New Roman" w:hAnsi="Times New Roman" w:cs="Times New Roman"/>
          <w:sz w:val="28"/>
          <w:szCs w:val="28"/>
        </w:rPr>
        <w:t>нных территорий.</w:t>
      </w:r>
    </w:p>
    <w:p w:rsidR="00F17B7A" w:rsidRDefault="000F25B1">
      <w:pPr>
        <w:pStyle w:val="a4"/>
        <w:rPr>
          <w:rFonts w:ascii="Times New Roman" w:hAnsi="Times New Roman" w:cs="Times New Roman"/>
          <w:sz w:val="28"/>
          <w:szCs w:val="28"/>
        </w:rPr>
      </w:pPr>
      <w:r>
        <w:rPr>
          <w:rFonts w:ascii="Times New Roman" w:hAnsi="Times New Roman" w:cs="Times New Roman"/>
          <w:sz w:val="28"/>
          <w:szCs w:val="28"/>
        </w:rPr>
        <w:t xml:space="preserve">Экономическое и социальное развитие любого региона и качество жизни населения во многом зависит от уровня развития транспортной инфраструктуры. </w:t>
      </w:r>
    </w:p>
    <w:p w:rsidR="00F17B7A" w:rsidRDefault="000F25B1">
      <w:pPr>
        <w:pStyle w:val="a4"/>
        <w:rPr>
          <w:rFonts w:ascii="Times New Roman" w:hAnsi="Times New Roman" w:cs="Times New Roman"/>
          <w:sz w:val="28"/>
          <w:szCs w:val="28"/>
        </w:rPr>
      </w:pPr>
      <w:r>
        <w:rPr>
          <w:rFonts w:ascii="Times New Roman" w:hAnsi="Times New Roman" w:cs="Times New Roman"/>
          <w:sz w:val="28"/>
          <w:szCs w:val="28"/>
        </w:rPr>
        <w:t>Значение автомобильных дорог постоянно растет в связи с изменением образа жизни людей, превращ</w:t>
      </w:r>
      <w:r>
        <w:rPr>
          <w:rFonts w:ascii="Times New Roman" w:hAnsi="Times New Roman" w:cs="Times New Roman"/>
          <w:sz w:val="28"/>
          <w:szCs w:val="28"/>
        </w:rPr>
        <w:t>ением автомобиля в необходимое средство передвижения, со значительным повышением спроса на автомобильные перевозки в условиях роста промышленного и сельскохозяйственного производства, увеличения объемов строительства и торговли и развития сферы услуг.</w:t>
      </w:r>
    </w:p>
    <w:p w:rsidR="00F17B7A" w:rsidRDefault="000F25B1">
      <w:pPr>
        <w:pStyle w:val="a4"/>
        <w:rPr>
          <w:rFonts w:ascii="Times New Roman" w:hAnsi="Times New Roman" w:cs="Times New Roman"/>
          <w:sz w:val="28"/>
          <w:szCs w:val="28"/>
        </w:rPr>
      </w:pPr>
      <w:r>
        <w:rPr>
          <w:rFonts w:ascii="Times New Roman" w:hAnsi="Times New Roman" w:cs="Times New Roman"/>
          <w:sz w:val="28"/>
          <w:szCs w:val="28"/>
        </w:rPr>
        <w:t>Осно</w:t>
      </w:r>
      <w:r>
        <w:rPr>
          <w:rFonts w:ascii="Times New Roman" w:hAnsi="Times New Roman" w:cs="Times New Roman"/>
          <w:sz w:val="28"/>
          <w:szCs w:val="28"/>
        </w:rPr>
        <w:t>вными проблемами в области дорожно-транспортной инфраструктуры Красногвардейского района являются:</w:t>
      </w:r>
    </w:p>
    <w:p w:rsidR="00F17B7A" w:rsidRDefault="000F25B1">
      <w:pPr>
        <w:pStyle w:val="a4"/>
        <w:rPr>
          <w:rFonts w:ascii="Times New Roman" w:hAnsi="Times New Roman" w:cs="Times New Roman"/>
          <w:sz w:val="28"/>
          <w:szCs w:val="28"/>
        </w:rPr>
      </w:pPr>
      <w:r>
        <w:rPr>
          <w:rFonts w:ascii="Times New Roman" w:hAnsi="Times New Roman" w:cs="Times New Roman"/>
          <w:sz w:val="28"/>
          <w:szCs w:val="28"/>
        </w:rPr>
        <w:t>- высокий физический износ дорожного полотна;</w:t>
      </w:r>
    </w:p>
    <w:p w:rsidR="00F17B7A" w:rsidRDefault="000F25B1">
      <w:pPr>
        <w:pStyle w:val="a4"/>
        <w:rPr>
          <w:rFonts w:ascii="Times New Roman" w:hAnsi="Times New Roman" w:cs="Times New Roman"/>
          <w:sz w:val="28"/>
          <w:szCs w:val="28"/>
        </w:rPr>
      </w:pPr>
      <w:r>
        <w:rPr>
          <w:rFonts w:ascii="Times New Roman" w:hAnsi="Times New Roman" w:cs="Times New Roman"/>
          <w:sz w:val="28"/>
          <w:szCs w:val="28"/>
        </w:rPr>
        <w:t>- недостаточное освещение над автомобильными дорогами общего назначения.</w:t>
      </w:r>
    </w:p>
    <w:p w:rsidR="00F17B7A" w:rsidRDefault="000F25B1">
      <w:pPr>
        <w:rPr>
          <w:rFonts w:ascii="Times New Roman" w:hAnsi="Times New Roman" w:cs="Times New Roman"/>
          <w:sz w:val="28"/>
          <w:szCs w:val="28"/>
        </w:rPr>
      </w:pPr>
      <w:r>
        <w:rPr>
          <w:rFonts w:ascii="Times New Roman" w:hAnsi="Times New Roman" w:cs="Times New Roman"/>
          <w:sz w:val="28"/>
          <w:szCs w:val="28"/>
        </w:rPr>
        <w:t>В Красногвардейском районе более 320 к</w:t>
      </w:r>
      <w:r>
        <w:rPr>
          <w:rFonts w:ascii="Times New Roman" w:hAnsi="Times New Roman" w:cs="Times New Roman"/>
          <w:sz w:val="28"/>
          <w:szCs w:val="28"/>
        </w:rPr>
        <w:t>м дорог местного значения. Ежегодно, под воздействием автомобильной нагрузки и природно-климатических условий, качество дорожного полотна ухудшается. Реализация мероприятий муниципальной программы позволит улучшить состояние 10,396 км автомобильных дорог м</w:t>
      </w:r>
      <w:r>
        <w:rPr>
          <w:rFonts w:ascii="Times New Roman" w:hAnsi="Times New Roman" w:cs="Times New Roman"/>
          <w:sz w:val="28"/>
          <w:szCs w:val="28"/>
        </w:rPr>
        <w:t>естного значения и 3,376 км регионального значения.</w:t>
      </w:r>
    </w:p>
    <w:p w:rsidR="00F17B7A" w:rsidRDefault="000F25B1">
      <w:pPr>
        <w:rPr>
          <w:rFonts w:ascii="Times New Roman" w:hAnsi="Times New Roman" w:cs="Times New Roman"/>
          <w:sz w:val="28"/>
          <w:szCs w:val="28"/>
        </w:rPr>
      </w:pPr>
      <w:r>
        <w:rPr>
          <w:rFonts w:ascii="Times New Roman" w:hAnsi="Times New Roman" w:cs="Times New Roman"/>
          <w:sz w:val="28"/>
          <w:szCs w:val="28"/>
        </w:rPr>
        <w:t xml:space="preserve">На момент начала реализации муниципальной программы в 9 населенных пунктах Красногвардейского района отсутствовало газоснабжение, амортизационный уровень износа водопроводных сетей составлял более 60%. </w:t>
      </w:r>
    </w:p>
    <w:p w:rsidR="00F17B7A" w:rsidRDefault="000F25B1">
      <w:pPr>
        <w:ind w:firstLine="709"/>
        <w:rPr>
          <w:rFonts w:ascii="Times New Roman" w:hAnsi="Times New Roman" w:cs="Times New Roman"/>
          <w:sz w:val="28"/>
          <w:szCs w:val="28"/>
        </w:rPr>
      </w:pPr>
      <w:r>
        <w:rPr>
          <w:rFonts w:ascii="Times New Roman" w:hAnsi="Times New Roman" w:cs="Times New Roman"/>
          <w:sz w:val="28"/>
          <w:szCs w:val="28"/>
        </w:rPr>
        <w:t xml:space="preserve">За время реализации муниципальной программы в Красногвардейском районе построено 9,622 км газопровода низкого давления, что позволило сократить количество </w:t>
      </w:r>
      <w:proofErr w:type="spellStart"/>
      <w:r>
        <w:rPr>
          <w:rFonts w:ascii="Times New Roman" w:hAnsi="Times New Roman" w:cs="Times New Roman"/>
          <w:sz w:val="28"/>
          <w:szCs w:val="28"/>
        </w:rPr>
        <w:t>негазифицированных</w:t>
      </w:r>
      <w:proofErr w:type="spellEnd"/>
      <w:r>
        <w:rPr>
          <w:rFonts w:ascii="Times New Roman" w:hAnsi="Times New Roman" w:cs="Times New Roman"/>
          <w:sz w:val="28"/>
          <w:szCs w:val="28"/>
        </w:rPr>
        <w:t xml:space="preserve"> населенных пунктов с 9 до 7, улучшилась ситуация с водоснабжением, произведена рек</w:t>
      </w:r>
      <w:r>
        <w:rPr>
          <w:rFonts w:ascii="Times New Roman" w:hAnsi="Times New Roman" w:cs="Times New Roman"/>
          <w:sz w:val="28"/>
          <w:szCs w:val="28"/>
        </w:rPr>
        <w:t>онструкция и построено 46,036 км водопроводных сетей.</w:t>
      </w:r>
    </w:p>
    <w:p w:rsidR="00F17B7A" w:rsidRDefault="000F25B1">
      <w:pPr>
        <w:pStyle w:val="a4"/>
        <w:rPr>
          <w:rFonts w:ascii="Times New Roman" w:hAnsi="Times New Roman" w:cs="Times New Roman"/>
          <w:sz w:val="28"/>
          <w:szCs w:val="28"/>
        </w:rPr>
      </w:pPr>
      <w:r>
        <w:rPr>
          <w:rFonts w:ascii="Times New Roman" w:hAnsi="Times New Roman" w:cs="Times New Roman"/>
          <w:sz w:val="28"/>
          <w:szCs w:val="28"/>
        </w:rPr>
        <w:t>На территории Красногвардейского района функционируют:</w:t>
      </w:r>
    </w:p>
    <w:p w:rsidR="00F17B7A" w:rsidRDefault="000F25B1">
      <w:pPr>
        <w:pStyle w:val="a4"/>
        <w:rPr>
          <w:rFonts w:ascii="Times New Roman" w:hAnsi="Times New Roman" w:cs="Times New Roman"/>
          <w:sz w:val="28"/>
          <w:szCs w:val="28"/>
        </w:rPr>
      </w:pPr>
      <w:r>
        <w:rPr>
          <w:rFonts w:ascii="Times New Roman" w:hAnsi="Times New Roman" w:cs="Times New Roman"/>
          <w:sz w:val="28"/>
          <w:szCs w:val="28"/>
        </w:rPr>
        <w:t>- 16 общеобразовательных школ, в которых обучается более 4 тысяч человек;</w:t>
      </w:r>
    </w:p>
    <w:p w:rsidR="00F17B7A" w:rsidRDefault="000F25B1">
      <w:pPr>
        <w:pStyle w:val="a4"/>
        <w:rPr>
          <w:rFonts w:ascii="Times New Roman" w:hAnsi="Times New Roman" w:cs="Times New Roman"/>
          <w:sz w:val="28"/>
          <w:szCs w:val="28"/>
        </w:rPr>
      </w:pPr>
      <w:r>
        <w:rPr>
          <w:rFonts w:ascii="Times New Roman" w:hAnsi="Times New Roman" w:cs="Times New Roman"/>
          <w:sz w:val="28"/>
          <w:szCs w:val="28"/>
        </w:rPr>
        <w:t>- 15 детских садов, которые посещают более 1 тысячи детей;</w:t>
      </w:r>
    </w:p>
    <w:p w:rsidR="00F17B7A" w:rsidRDefault="000F25B1">
      <w:pPr>
        <w:pStyle w:val="a4"/>
        <w:rPr>
          <w:rFonts w:ascii="Times New Roman" w:hAnsi="Times New Roman" w:cs="Times New Roman"/>
          <w:sz w:val="28"/>
          <w:szCs w:val="28"/>
        </w:rPr>
      </w:pPr>
      <w:r>
        <w:rPr>
          <w:rFonts w:ascii="Times New Roman" w:hAnsi="Times New Roman" w:cs="Times New Roman"/>
          <w:sz w:val="28"/>
          <w:szCs w:val="28"/>
        </w:rPr>
        <w:t>- в двух насел</w:t>
      </w:r>
      <w:r>
        <w:rPr>
          <w:rFonts w:ascii="Times New Roman" w:hAnsi="Times New Roman" w:cs="Times New Roman"/>
          <w:sz w:val="28"/>
          <w:szCs w:val="28"/>
        </w:rPr>
        <w:t>енных пунктах функцию детских садов осуществляют дошкольные группы при школах;</w:t>
      </w:r>
    </w:p>
    <w:p w:rsidR="00F17B7A" w:rsidRDefault="000F25B1">
      <w:pPr>
        <w:rPr>
          <w:rFonts w:ascii="Times New Roman" w:hAnsi="Times New Roman" w:cs="Times New Roman"/>
          <w:sz w:val="28"/>
          <w:szCs w:val="28"/>
        </w:rPr>
      </w:pPr>
      <w:r>
        <w:rPr>
          <w:rFonts w:ascii="Times New Roman" w:hAnsi="Times New Roman" w:cs="Times New Roman"/>
          <w:sz w:val="28"/>
          <w:szCs w:val="28"/>
        </w:rPr>
        <w:t>- 16 фельдшерско-акушерских пунктов и амбулаторий;</w:t>
      </w:r>
    </w:p>
    <w:p w:rsidR="00F17B7A" w:rsidRDefault="000F25B1">
      <w:pPr>
        <w:rPr>
          <w:rFonts w:ascii="Times New Roman" w:hAnsi="Times New Roman" w:cs="Times New Roman"/>
          <w:sz w:val="28"/>
          <w:szCs w:val="28"/>
        </w:rPr>
      </w:pPr>
      <w:r>
        <w:rPr>
          <w:rFonts w:ascii="Times New Roman" w:hAnsi="Times New Roman" w:cs="Times New Roman"/>
          <w:sz w:val="28"/>
          <w:szCs w:val="28"/>
        </w:rPr>
        <w:t>- 15 сельских Домов культуры;</w:t>
      </w:r>
    </w:p>
    <w:p w:rsidR="00F17B7A" w:rsidRDefault="000F25B1">
      <w:pPr>
        <w:rPr>
          <w:rFonts w:ascii="Times New Roman" w:hAnsi="Times New Roman" w:cs="Times New Roman"/>
          <w:sz w:val="28"/>
          <w:szCs w:val="28"/>
        </w:rPr>
      </w:pPr>
      <w:r>
        <w:rPr>
          <w:rFonts w:ascii="Times New Roman" w:hAnsi="Times New Roman" w:cs="Times New Roman"/>
          <w:sz w:val="28"/>
          <w:szCs w:val="28"/>
        </w:rPr>
        <w:t>- более 150 объектов для занятий физической культурой и спортом.</w:t>
      </w:r>
    </w:p>
    <w:p w:rsidR="00F17B7A" w:rsidRDefault="000F25B1">
      <w:pPr>
        <w:rPr>
          <w:rFonts w:ascii="Times New Roman" w:hAnsi="Times New Roman" w:cs="Times New Roman"/>
          <w:sz w:val="28"/>
          <w:szCs w:val="28"/>
        </w:rPr>
      </w:pPr>
      <w:proofErr w:type="gramStart"/>
      <w:r>
        <w:rPr>
          <w:rFonts w:ascii="Times New Roman" w:hAnsi="Times New Roman" w:cs="Times New Roman"/>
          <w:sz w:val="28"/>
          <w:szCs w:val="28"/>
        </w:rPr>
        <w:lastRenderedPageBreak/>
        <w:t>В</w:t>
      </w:r>
      <w:proofErr w:type="gramEnd"/>
      <w:r>
        <w:rPr>
          <w:rFonts w:ascii="Times New Roman" w:hAnsi="Times New Roman" w:cs="Times New Roman"/>
          <w:sz w:val="28"/>
          <w:szCs w:val="28"/>
        </w:rPr>
        <w:t xml:space="preserve"> а. </w:t>
      </w:r>
      <w:proofErr w:type="spellStart"/>
      <w:r>
        <w:rPr>
          <w:rFonts w:ascii="Times New Roman" w:hAnsi="Times New Roman" w:cs="Times New Roman"/>
          <w:sz w:val="28"/>
          <w:szCs w:val="28"/>
        </w:rPr>
        <w:t>Уляп</w:t>
      </w:r>
      <w:proofErr w:type="spellEnd"/>
      <w:r>
        <w:rPr>
          <w:rFonts w:ascii="Times New Roman" w:hAnsi="Times New Roman" w:cs="Times New Roman"/>
          <w:sz w:val="28"/>
          <w:szCs w:val="28"/>
        </w:rPr>
        <w:t xml:space="preserve"> 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Белое отсутствовали здания сельских Домов культуры, многие здания социальной сферы требуют капитального ремонта. </w:t>
      </w:r>
    </w:p>
    <w:p w:rsidR="00F17B7A" w:rsidRDefault="000F25B1">
      <w:pPr>
        <w:rPr>
          <w:rFonts w:ascii="Times New Roman" w:hAnsi="Times New Roman" w:cs="Times New Roman"/>
          <w:sz w:val="28"/>
          <w:szCs w:val="28"/>
        </w:rPr>
      </w:pPr>
      <w:r>
        <w:rPr>
          <w:rFonts w:ascii="Times New Roman" w:hAnsi="Times New Roman" w:cs="Times New Roman"/>
          <w:sz w:val="28"/>
          <w:szCs w:val="28"/>
        </w:rPr>
        <w:t>Основная цель Программы в сфере образования - обеспечение и создание комфортной и безопасной среды образовательных учреждений для жителе</w:t>
      </w:r>
      <w:r>
        <w:rPr>
          <w:rFonts w:ascii="Times New Roman" w:hAnsi="Times New Roman" w:cs="Times New Roman"/>
          <w:sz w:val="28"/>
          <w:szCs w:val="28"/>
        </w:rPr>
        <w:t>й сельских территорий. Инфраструктура системы образования является потенциальным ресурсом, гарантирующим возможность получения качественного образования и его доступность, обеспечить безопасность участников образовательного процесса.</w:t>
      </w:r>
    </w:p>
    <w:p w:rsidR="00F17B7A" w:rsidRDefault="000F25B1">
      <w:pPr>
        <w:rPr>
          <w:rFonts w:ascii="Times New Roman" w:hAnsi="Times New Roman" w:cs="Times New Roman"/>
          <w:sz w:val="28"/>
          <w:szCs w:val="28"/>
        </w:rPr>
      </w:pPr>
      <w:r>
        <w:rPr>
          <w:rFonts w:ascii="Times New Roman" w:hAnsi="Times New Roman" w:cs="Times New Roman"/>
          <w:sz w:val="28"/>
          <w:szCs w:val="28"/>
        </w:rPr>
        <w:t>Основной задачей укреп</w:t>
      </w:r>
      <w:r>
        <w:rPr>
          <w:rFonts w:ascii="Times New Roman" w:hAnsi="Times New Roman" w:cs="Times New Roman"/>
          <w:sz w:val="28"/>
          <w:szCs w:val="28"/>
        </w:rPr>
        <w:t>ления и развития материально-технической базы образовательных организаций сельских территорий является: обеспечение соответствия состояния зданий и помещений муниципальных образовательных организаций требованиям пожарной безопасности и санитарного законода</w:t>
      </w:r>
      <w:r>
        <w:rPr>
          <w:rFonts w:ascii="Times New Roman" w:hAnsi="Times New Roman" w:cs="Times New Roman"/>
          <w:sz w:val="28"/>
          <w:szCs w:val="28"/>
        </w:rPr>
        <w:t>тельства.</w:t>
      </w:r>
    </w:p>
    <w:p w:rsidR="00F17B7A" w:rsidRDefault="000F25B1">
      <w:pPr>
        <w:rPr>
          <w:rFonts w:ascii="Times New Roman" w:hAnsi="Times New Roman" w:cs="Times New Roman"/>
          <w:sz w:val="28"/>
          <w:szCs w:val="28"/>
        </w:rPr>
      </w:pPr>
      <w:r>
        <w:rPr>
          <w:rFonts w:ascii="Times New Roman" w:hAnsi="Times New Roman" w:cs="Times New Roman"/>
          <w:sz w:val="28"/>
          <w:szCs w:val="28"/>
        </w:rPr>
        <w:t>Необходимость проведения капитальных ремонтов дошкольных образовательных организаций вызвана неудовлетворительным состоянием инженерных коммуникаций, кровель, фасадов и других конструктивных элементов зданий.</w:t>
      </w:r>
    </w:p>
    <w:p w:rsidR="00F17B7A" w:rsidRDefault="000F25B1">
      <w:pPr>
        <w:rPr>
          <w:rFonts w:ascii="Times New Roman" w:hAnsi="Times New Roman" w:cs="Times New Roman"/>
          <w:sz w:val="28"/>
          <w:szCs w:val="28"/>
        </w:rPr>
      </w:pPr>
      <w:r>
        <w:rPr>
          <w:rFonts w:ascii="Times New Roman" w:hAnsi="Times New Roman" w:cs="Times New Roman"/>
          <w:sz w:val="28"/>
          <w:szCs w:val="28"/>
        </w:rPr>
        <w:t>В 2021 году в качестве мероприятия му</w:t>
      </w:r>
      <w:r>
        <w:rPr>
          <w:rFonts w:ascii="Times New Roman" w:hAnsi="Times New Roman" w:cs="Times New Roman"/>
          <w:sz w:val="28"/>
          <w:szCs w:val="28"/>
        </w:rPr>
        <w:t>ниципальной программы осуществлена пристройка дошкольных групп к МБОУ «Основная общеобразовательная школа №13» с. Новосевастопольское.</w:t>
      </w:r>
    </w:p>
    <w:p w:rsidR="00F17B7A" w:rsidRDefault="000F25B1">
      <w:pPr>
        <w:rPr>
          <w:rFonts w:ascii="Times New Roman" w:hAnsi="Times New Roman" w:cs="Times New Roman"/>
          <w:sz w:val="28"/>
          <w:szCs w:val="28"/>
        </w:rPr>
      </w:pPr>
      <w:r>
        <w:rPr>
          <w:rFonts w:ascii="Times New Roman" w:hAnsi="Times New Roman" w:cs="Times New Roman"/>
          <w:sz w:val="28"/>
          <w:szCs w:val="28"/>
        </w:rPr>
        <w:t>Ожидаемым планируемым итогом реализации комплексной программы по развитию сельской территорий является увеличение количес</w:t>
      </w:r>
      <w:r>
        <w:rPr>
          <w:rFonts w:ascii="Times New Roman" w:hAnsi="Times New Roman" w:cs="Times New Roman"/>
          <w:sz w:val="28"/>
          <w:szCs w:val="28"/>
        </w:rPr>
        <w:t xml:space="preserve">тва отремонтированных образовательных организаций (в том числе, общеобразовательных и дошкольных), увеличение количества модернизированных кабинетов </w:t>
      </w:r>
      <w:proofErr w:type="gramStart"/>
      <w:r>
        <w:rPr>
          <w:rFonts w:ascii="Times New Roman" w:hAnsi="Times New Roman" w:cs="Times New Roman"/>
          <w:sz w:val="28"/>
          <w:szCs w:val="28"/>
        </w:rPr>
        <w:t>естественно-научного</w:t>
      </w:r>
      <w:proofErr w:type="gramEnd"/>
      <w:r>
        <w:rPr>
          <w:rFonts w:ascii="Times New Roman" w:hAnsi="Times New Roman" w:cs="Times New Roman"/>
          <w:sz w:val="28"/>
          <w:szCs w:val="28"/>
        </w:rPr>
        <w:t xml:space="preserve"> цикла.</w:t>
      </w:r>
    </w:p>
    <w:p w:rsidR="00F17B7A" w:rsidRDefault="000F25B1">
      <w:pPr>
        <w:pStyle w:val="a4"/>
        <w:rPr>
          <w:rFonts w:ascii="Times New Roman" w:hAnsi="Times New Roman" w:cs="Times New Roman"/>
          <w:sz w:val="28"/>
          <w:szCs w:val="28"/>
        </w:rPr>
      </w:pPr>
      <w:r>
        <w:rPr>
          <w:rFonts w:ascii="Times New Roman" w:hAnsi="Times New Roman" w:cs="Times New Roman"/>
          <w:sz w:val="28"/>
          <w:szCs w:val="28"/>
        </w:rPr>
        <w:t>Сельская художественная самодеятельность, воздействует на эмоциональную среду ч</w:t>
      </w:r>
      <w:r>
        <w:rPr>
          <w:rFonts w:ascii="Times New Roman" w:hAnsi="Times New Roman" w:cs="Times New Roman"/>
          <w:sz w:val="28"/>
          <w:szCs w:val="28"/>
        </w:rPr>
        <w:t>еловека, поэтому самодеятельное творчество на селе играет большую роль в нравственном воспитании людей, способствует их духовному росту. Дома культуры, расположенные на сельских территориях, предоставляют всем социальным и возрастным группам жителей разноо</w:t>
      </w:r>
      <w:r>
        <w:rPr>
          <w:rFonts w:ascii="Times New Roman" w:hAnsi="Times New Roman" w:cs="Times New Roman"/>
          <w:sz w:val="28"/>
          <w:szCs w:val="28"/>
        </w:rPr>
        <w:t>бразные возможности для творческого развития и самореализации.</w:t>
      </w:r>
    </w:p>
    <w:p w:rsidR="00F17B7A" w:rsidRDefault="000F25B1">
      <w:pPr>
        <w:pStyle w:val="a4"/>
        <w:rPr>
          <w:rFonts w:ascii="Times New Roman" w:hAnsi="Times New Roman" w:cs="Times New Roman"/>
          <w:sz w:val="28"/>
          <w:szCs w:val="28"/>
        </w:rPr>
      </w:pPr>
      <w:r>
        <w:rPr>
          <w:rFonts w:ascii="Times New Roman" w:hAnsi="Times New Roman" w:cs="Times New Roman"/>
          <w:sz w:val="28"/>
          <w:szCs w:val="28"/>
        </w:rPr>
        <w:t>Культурно-досуговые учреждения являются самым массовым типом организации культуры в сельской местности.</w:t>
      </w:r>
    </w:p>
    <w:p w:rsidR="00F17B7A" w:rsidRDefault="000F25B1">
      <w:pPr>
        <w:pStyle w:val="a4"/>
        <w:rPr>
          <w:rFonts w:ascii="Times New Roman" w:hAnsi="Times New Roman" w:cs="Times New Roman"/>
          <w:sz w:val="28"/>
          <w:szCs w:val="28"/>
        </w:rPr>
      </w:pPr>
      <w:r>
        <w:rPr>
          <w:rFonts w:ascii="Times New Roman" w:hAnsi="Times New Roman" w:cs="Times New Roman"/>
          <w:sz w:val="28"/>
          <w:szCs w:val="28"/>
        </w:rPr>
        <w:t>Существует нерешенная проблема изношенности материальной базы значительной части сельских</w:t>
      </w:r>
      <w:r>
        <w:rPr>
          <w:rFonts w:ascii="Times New Roman" w:hAnsi="Times New Roman" w:cs="Times New Roman"/>
          <w:sz w:val="28"/>
          <w:szCs w:val="28"/>
        </w:rPr>
        <w:t xml:space="preserve"> учреждений культуры Большое количество зданий и помещений, занимаемых учреждениями культуры, требуют ремонта и оснащения. Для гармоничного развития подрастающего поколения необходимо комплексно подойти к решению указанных проблем.</w:t>
      </w:r>
    </w:p>
    <w:p w:rsidR="00F17B7A" w:rsidRDefault="000F25B1">
      <w:pPr>
        <w:rPr>
          <w:rFonts w:ascii="Times New Roman" w:hAnsi="Times New Roman" w:cs="Times New Roman"/>
          <w:sz w:val="28"/>
          <w:szCs w:val="28"/>
        </w:rPr>
      </w:pPr>
      <w:r>
        <w:rPr>
          <w:rFonts w:ascii="Times New Roman" w:hAnsi="Times New Roman" w:cs="Times New Roman"/>
          <w:sz w:val="28"/>
          <w:szCs w:val="28"/>
        </w:rPr>
        <w:t>С 2020 года в рамках мун</w:t>
      </w:r>
      <w:r>
        <w:rPr>
          <w:rFonts w:ascii="Times New Roman" w:hAnsi="Times New Roman" w:cs="Times New Roman"/>
          <w:sz w:val="28"/>
          <w:szCs w:val="28"/>
        </w:rPr>
        <w:t>иципальной программы построено 2 сельских Дома культуры, в 4 Домах культуры произведен капитальный ремонт.</w:t>
      </w:r>
    </w:p>
    <w:p w:rsidR="00F17B7A" w:rsidRDefault="000F25B1">
      <w:pPr>
        <w:rPr>
          <w:rFonts w:ascii="Times New Roman" w:hAnsi="Times New Roman" w:cs="Times New Roman"/>
          <w:sz w:val="28"/>
          <w:szCs w:val="28"/>
        </w:rPr>
      </w:pPr>
      <w:r>
        <w:rPr>
          <w:rFonts w:ascii="Times New Roman" w:hAnsi="Times New Roman" w:cs="Times New Roman"/>
          <w:sz w:val="28"/>
          <w:szCs w:val="28"/>
        </w:rPr>
        <w:t xml:space="preserve">В 2024-2025 </w:t>
      </w:r>
      <w:proofErr w:type="spellStart"/>
      <w:r>
        <w:rPr>
          <w:rFonts w:ascii="Times New Roman" w:hAnsi="Times New Roman" w:cs="Times New Roman"/>
          <w:sz w:val="28"/>
          <w:szCs w:val="28"/>
        </w:rPr>
        <w:t>г.г</w:t>
      </w:r>
      <w:proofErr w:type="spellEnd"/>
      <w:r>
        <w:rPr>
          <w:rFonts w:ascii="Times New Roman" w:hAnsi="Times New Roman" w:cs="Times New Roman"/>
          <w:sz w:val="28"/>
          <w:szCs w:val="28"/>
        </w:rPr>
        <w:t>. планируется строительство культурно-образовательного центра.</w:t>
      </w:r>
    </w:p>
    <w:p w:rsidR="00F17B7A" w:rsidRDefault="000F25B1">
      <w:pPr>
        <w:pStyle w:val="a4"/>
        <w:rPr>
          <w:rFonts w:ascii="Times New Roman" w:hAnsi="Times New Roman" w:cs="Times New Roman"/>
          <w:sz w:val="28"/>
          <w:szCs w:val="28"/>
        </w:rPr>
      </w:pPr>
      <w:r>
        <w:rPr>
          <w:rFonts w:ascii="Times New Roman" w:hAnsi="Times New Roman" w:cs="Times New Roman"/>
          <w:sz w:val="28"/>
          <w:szCs w:val="28"/>
        </w:rPr>
        <w:t>Конечным прогнозируемым итогом реализации комплексной программы по разв</w:t>
      </w:r>
      <w:r>
        <w:rPr>
          <w:rFonts w:ascii="Times New Roman" w:hAnsi="Times New Roman" w:cs="Times New Roman"/>
          <w:sz w:val="28"/>
          <w:szCs w:val="28"/>
        </w:rPr>
        <w:t>итию сельских территорий станет увеличение количества отремонтированных Домов культуры, в которых улучшена материально-техническая база.</w:t>
      </w:r>
    </w:p>
    <w:p w:rsidR="00F17B7A" w:rsidRDefault="000F25B1">
      <w:pPr>
        <w:pStyle w:val="a4"/>
        <w:rPr>
          <w:rFonts w:ascii="Times New Roman" w:hAnsi="Times New Roman" w:cs="Times New Roman"/>
          <w:sz w:val="28"/>
          <w:szCs w:val="28"/>
        </w:rPr>
      </w:pPr>
      <w:r>
        <w:rPr>
          <w:rFonts w:ascii="Times New Roman" w:hAnsi="Times New Roman" w:cs="Times New Roman"/>
          <w:sz w:val="28"/>
          <w:szCs w:val="28"/>
        </w:rPr>
        <w:t>Развитие физической культуры и спорта направленно на укрепление здоровья сельского населения. Пропаганда здорового обра</w:t>
      </w:r>
      <w:r>
        <w:rPr>
          <w:rFonts w:ascii="Times New Roman" w:hAnsi="Times New Roman" w:cs="Times New Roman"/>
          <w:sz w:val="28"/>
          <w:szCs w:val="28"/>
        </w:rPr>
        <w:t xml:space="preserve">за жизни, физической культуры и </w:t>
      </w:r>
      <w:r>
        <w:rPr>
          <w:rFonts w:ascii="Times New Roman" w:hAnsi="Times New Roman" w:cs="Times New Roman"/>
          <w:sz w:val="28"/>
          <w:szCs w:val="28"/>
        </w:rPr>
        <w:lastRenderedPageBreak/>
        <w:t>спорта и организация спортивного досуга, обеспечит увеличение продолжительности жизни сельского населения.</w:t>
      </w:r>
    </w:p>
    <w:p w:rsidR="00F17B7A" w:rsidRDefault="000F25B1">
      <w:pPr>
        <w:pStyle w:val="a4"/>
        <w:rPr>
          <w:rFonts w:ascii="Times New Roman" w:hAnsi="Times New Roman" w:cs="Times New Roman"/>
          <w:sz w:val="28"/>
          <w:szCs w:val="28"/>
        </w:rPr>
      </w:pPr>
      <w:r>
        <w:rPr>
          <w:rFonts w:ascii="Times New Roman" w:hAnsi="Times New Roman" w:cs="Times New Roman"/>
          <w:sz w:val="28"/>
          <w:szCs w:val="28"/>
        </w:rPr>
        <w:t>Создание условий гражданам, проживающим в сельской местности для занятий физической культурой и спортом, вовлечение д</w:t>
      </w:r>
      <w:r>
        <w:rPr>
          <w:rFonts w:ascii="Times New Roman" w:hAnsi="Times New Roman" w:cs="Times New Roman"/>
          <w:sz w:val="28"/>
          <w:szCs w:val="28"/>
        </w:rPr>
        <w:t>етей, подростков, лиц среднего и старшего возрастов, пенсионеров в спортивные соревнования формирует здоровое, гармонично развитое общество. Физическая культура и спорт формирует не только крепкое здоровье, но и образ мышления, являются профилактикой вредн</w:t>
      </w:r>
      <w:r>
        <w:rPr>
          <w:rFonts w:ascii="Times New Roman" w:hAnsi="Times New Roman" w:cs="Times New Roman"/>
          <w:sz w:val="28"/>
          <w:szCs w:val="28"/>
        </w:rPr>
        <w:t>ых привычек и негативных тенденций в обществе.</w:t>
      </w:r>
    </w:p>
    <w:p w:rsidR="00F17B7A" w:rsidRDefault="000F25B1">
      <w:pPr>
        <w:pStyle w:val="a4"/>
        <w:rPr>
          <w:rFonts w:ascii="Times New Roman" w:hAnsi="Times New Roman" w:cs="Times New Roman"/>
          <w:sz w:val="28"/>
          <w:szCs w:val="28"/>
        </w:rPr>
      </w:pPr>
      <w:r>
        <w:rPr>
          <w:rFonts w:ascii="Times New Roman" w:hAnsi="Times New Roman" w:cs="Times New Roman"/>
          <w:sz w:val="28"/>
          <w:szCs w:val="28"/>
        </w:rPr>
        <w:t>Для физического развития детей школьного возраста требуется изменить состояние спортивных залов. На данный момент часть залов имеют неудовлетворительное состояние.</w:t>
      </w:r>
    </w:p>
    <w:p w:rsidR="00F17B7A" w:rsidRDefault="000F25B1">
      <w:pPr>
        <w:pStyle w:val="a4"/>
        <w:rPr>
          <w:rFonts w:ascii="Times New Roman" w:hAnsi="Times New Roman" w:cs="Times New Roman"/>
          <w:sz w:val="28"/>
          <w:szCs w:val="28"/>
        </w:rPr>
      </w:pPr>
      <w:r>
        <w:rPr>
          <w:rFonts w:ascii="Times New Roman" w:hAnsi="Times New Roman" w:cs="Times New Roman"/>
          <w:sz w:val="28"/>
          <w:szCs w:val="28"/>
        </w:rPr>
        <w:t>Программа решит задачу вовлечения жителей сел</w:t>
      </w:r>
      <w:r>
        <w:rPr>
          <w:rFonts w:ascii="Times New Roman" w:hAnsi="Times New Roman" w:cs="Times New Roman"/>
          <w:sz w:val="28"/>
          <w:szCs w:val="28"/>
        </w:rPr>
        <w:t>ьских поселений в систематические занятия физической культурой и спортом.</w:t>
      </w:r>
    </w:p>
    <w:p w:rsidR="00F17B7A" w:rsidRDefault="000F25B1">
      <w:pPr>
        <w:pStyle w:val="a4"/>
        <w:rPr>
          <w:rFonts w:ascii="Times New Roman" w:hAnsi="Times New Roman" w:cs="Times New Roman"/>
          <w:sz w:val="28"/>
          <w:szCs w:val="28"/>
        </w:rPr>
      </w:pPr>
      <w:r>
        <w:rPr>
          <w:rFonts w:ascii="Times New Roman" w:hAnsi="Times New Roman" w:cs="Times New Roman"/>
          <w:sz w:val="28"/>
          <w:szCs w:val="28"/>
        </w:rPr>
        <w:t xml:space="preserve">Основной целью комплексной программы является создание условий, обеспечивающих возможность для населения вести здоровый образ жизни, систематически заниматься физической культурой и </w:t>
      </w:r>
      <w:r>
        <w:rPr>
          <w:rFonts w:ascii="Times New Roman" w:hAnsi="Times New Roman" w:cs="Times New Roman"/>
          <w:sz w:val="28"/>
          <w:szCs w:val="28"/>
        </w:rPr>
        <w:t>спортом.</w:t>
      </w:r>
    </w:p>
    <w:p w:rsidR="00F17B7A" w:rsidRDefault="000F25B1">
      <w:pPr>
        <w:pStyle w:val="a4"/>
        <w:rPr>
          <w:rFonts w:ascii="Times New Roman" w:hAnsi="Times New Roman" w:cs="Times New Roman"/>
          <w:sz w:val="28"/>
          <w:szCs w:val="28"/>
        </w:rPr>
      </w:pPr>
      <w:r>
        <w:rPr>
          <w:rFonts w:ascii="Times New Roman" w:hAnsi="Times New Roman" w:cs="Times New Roman"/>
          <w:sz w:val="28"/>
          <w:szCs w:val="28"/>
        </w:rPr>
        <w:t>Создание условий для занятия физической культурой и спортом на сельской территории района реализуется мероприятиями комплексной программы:</w:t>
      </w:r>
    </w:p>
    <w:p w:rsidR="00F17B7A" w:rsidRDefault="000F25B1">
      <w:pPr>
        <w:pStyle w:val="a4"/>
        <w:rPr>
          <w:rFonts w:ascii="Times New Roman" w:hAnsi="Times New Roman" w:cs="Times New Roman"/>
          <w:sz w:val="28"/>
          <w:szCs w:val="28"/>
        </w:rPr>
      </w:pPr>
      <w:r>
        <w:rPr>
          <w:rFonts w:ascii="Times New Roman" w:hAnsi="Times New Roman" w:cs="Times New Roman"/>
          <w:sz w:val="28"/>
          <w:szCs w:val="28"/>
        </w:rPr>
        <w:t>- в МБОУ «Средняя общеобразовательная школа №6» с. Еленовское построен спортивный зал;</w:t>
      </w:r>
    </w:p>
    <w:p w:rsidR="00F17B7A" w:rsidRDefault="000F25B1">
      <w:pPr>
        <w:pStyle w:val="a4"/>
        <w:rPr>
          <w:rFonts w:ascii="Times New Roman" w:hAnsi="Times New Roman" w:cs="Times New Roman"/>
          <w:sz w:val="28"/>
          <w:szCs w:val="28"/>
        </w:rPr>
      </w:pPr>
      <w:r>
        <w:rPr>
          <w:rFonts w:ascii="Times New Roman" w:hAnsi="Times New Roman" w:cs="Times New Roman"/>
          <w:sz w:val="28"/>
          <w:szCs w:val="28"/>
        </w:rPr>
        <w:t>- произведен капиталь</w:t>
      </w:r>
      <w:r>
        <w:rPr>
          <w:rFonts w:ascii="Times New Roman" w:hAnsi="Times New Roman" w:cs="Times New Roman"/>
          <w:sz w:val="28"/>
          <w:szCs w:val="28"/>
        </w:rPr>
        <w:t xml:space="preserve">ный ремонт трибун, раздевалок и тренажерных залов на стадионе МБУ ДО ДЮСШ с. </w:t>
      </w:r>
      <w:proofErr w:type="gramStart"/>
      <w:r>
        <w:rPr>
          <w:rFonts w:ascii="Times New Roman" w:hAnsi="Times New Roman" w:cs="Times New Roman"/>
          <w:sz w:val="28"/>
          <w:szCs w:val="28"/>
        </w:rPr>
        <w:t>Красногвардейского</w:t>
      </w:r>
      <w:proofErr w:type="gramEnd"/>
      <w:r>
        <w:rPr>
          <w:rFonts w:ascii="Times New Roman" w:hAnsi="Times New Roman" w:cs="Times New Roman"/>
          <w:sz w:val="28"/>
          <w:szCs w:val="28"/>
        </w:rPr>
        <w:t>;</w:t>
      </w:r>
    </w:p>
    <w:p w:rsidR="00F17B7A" w:rsidRDefault="000F25B1">
      <w:pPr>
        <w:pStyle w:val="a4"/>
        <w:rPr>
          <w:rFonts w:ascii="Times New Roman" w:hAnsi="Times New Roman" w:cs="Times New Roman"/>
          <w:sz w:val="28"/>
          <w:szCs w:val="28"/>
        </w:rPr>
      </w:pPr>
      <w:r>
        <w:rPr>
          <w:rFonts w:ascii="Times New Roman" w:hAnsi="Times New Roman" w:cs="Times New Roman"/>
          <w:sz w:val="28"/>
          <w:szCs w:val="28"/>
        </w:rPr>
        <w:t xml:space="preserve"> - капитальный ремонт спортивного зала МБУ ДО ДЮСШ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Красногвардейского.</w:t>
      </w:r>
    </w:p>
    <w:p w:rsidR="00F17B7A" w:rsidRDefault="000F25B1">
      <w:pPr>
        <w:pStyle w:val="a4"/>
        <w:rPr>
          <w:rFonts w:ascii="Times New Roman" w:hAnsi="Times New Roman" w:cs="Times New Roman"/>
          <w:sz w:val="28"/>
          <w:szCs w:val="28"/>
        </w:rPr>
      </w:pPr>
      <w:r>
        <w:rPr>
          <w:rFonts w:ascii="Times New Roman" w:hAnsi="Times New Roman" w:cs="Times New Roman"/>
          <w:sz w:val="28"/>
          <w:szCs w:val="28"/>
        </w:rPr>
        <w:t>Конечным прогнозируемым итогом реализации комплексной программы по развитию сельских территорий станет увеличение количества отремонтированных спортивных объектов, в которых улучшена материально-техническая база.</w:t>
      </w:r>
    </w:p>
    <w:p w:rsidR="00F17B7A" w:rsidRDefault="000F25B1">
      <w:pPr>
        <w:pStyle w:val="a4"/>
        <w:rPr>
          <w:rFonts w:ascii="Times New Roman" w:hAnsi="Times New Roman" w:cs="Times New Roman"/>
          <w:color w:val="FF0000"/>
          <w:sz w:val="28"/>
          <w:szCs w:val="28"/>
        </w:rPr>
      </w:pPr>
      <w:r>
        <w:rPr>
          <w:rFonts w:ascii="Times New Roman" w:hAnsi="Times New Roman" w:cs="Times New Roman"/>
          <w:sz w:val="28"/>
          <w:szCs w:val="28"/>
        </w:rPr>
        <w:t>Кроме того, в муниципальную программу включ</w:t>
      </w:r>
      <w:r>
        <w:rPr>
          <w:rFonts w:ascii="Times New Roman" w:hAnsi="Times New Roman" w:cs="Times New Roman"/>
          <w:sz w:val="28"/>
          <w:szCs w:val="28"/>
        </w:rPr>
        <w:t xml:space="preserve">ены мероприятия по строительству объектов, относящихся к государственной собственности Республики Адыгея: </w:t>
      </w:r>
    </w:p>
    <w:p w:rsidR="00F17B7A" w:rsidRDefault="000F25B1">
      <w:pPr>
        <w:pStyle w:val="a4"/>
        <w:rPr>
          <w:rFonts w:ascii="Times New Roman" w:hAnsi="Times New Roman" w:cs="Times New Roman"/>
          <w:sz w:val="28"/>
          <w:szCs w:val="28"/>
        </w:rPr>
      </w:pPr>
      <w:proofErr w:type="gramStart"/>
      <w:r>
        <w:rPr>
          <w:rFonts w:ascii="Times New Roman" w:hAnsi="Times New Roman" w:cs="Times New Roman"/>
          <w:sz w:val="28"/>
          <w:szCs w:val="28"/>
        </w:rPr>
        <w:t xml:space="preserve">- «Строительство ветеринарного участка в с. Красногвардейское, ул. Первомайская, 15 Красногвардейского района Республики Адыгея», </w:t>
      </w:r>
      <w:proofErr w:type="gramEnd"/>
    </w:p>
    <w:p w:rsidR="00F17B7A" w:rsidRDefault="000F25B1">
      <w:pPr>
        <w:pStyle w:val="a4"/>
        <w:rPr>
          <w:rFonts w:ascii="Times New Roman" w:hAnsi="Times New Roman" w:cs="Times New Roman"/>
          <w:sz w:val="28"/>
          <w:szCs w:val="28"/>
        </w:rPr>
      </w:pPr>
      <w:r>
        <w:rPr>
          <w:rFonts w:ascii="Times New Roman" w:hAnsi="Times New Roman" w:cs="Times New Roman"/>
          <w:sz w:val="28"/>
          <w:szCs w:val="28"/>
        </w:rPr>
        <w:t>- «Строительство ф</w:t>
      </w:r>
      <w:r>
        <w:rPr>
          <w:rFonts w:ascii="Times New Roman" w:hAnsi="Times New Roman" w:cs="Times New Roman"/>
          <w:sz w:val="28"/>
          <w:szCs w:val="28"/>
        </w:rPr>
        <w:t>ельдшерско-акушерского пункта в селе Большесидоровское Красногвардейского района».</w:t>
      </w:r>
    </w:p>
    <w:p w:rsidR="00F17B7A" w:rsidRDefault="000F25B1">
      <w:pPr>
        <w:ind w:firstLine="709"/>
        <w:rPr>
          <w:rFonts w:ascii="Times New Roman" w:hAnsi="Times New Roman" w:cs="Times New Roman"/>
          <w:sz w:val="28"/>
          <w:szCs w:val="28"/>
        </w:rPr>
      </w:pPr>
      <w:r>
        <w:rPr>
          <w:rFonts w:ascii="Times New Roman" w:hAnsi="Times New Roman" w:cs="Times New Roman"/>
          <w:sz w:val="28"/>
          <w:szCs w:val="28"/>
        </w:rPr>
        <w:t xml:space="preserve">Медицина  играет важнейшую роль в жизни современного общества. Благодаря строительству фельдшерско-акушерского пункта в с. </w:t>
      </w:r>
      <w:proofErr w:type="spellStart"/>
      <w:r>
        <w:rPr>
          <w:rFonts w:ascii="Times New Roman" w:hAnsi="Times New Roman" w:cs="Times New Roman"/>
          <w:sz w:val="28"/>
          <w:szCs w:val="28"/>
        </w:rPr>
        <w:t>Большесидоровском</w:t>
      </w:r>
      <w:proofErr w:type="spellEnd"/>
      <w:r>
        <w:rPr>
          <w:rFonts w:ascii="Times New Roman" w:hAnsi="Times New Roman" w:cs="Times New Roman"/>
          <w:sz w:val="28"/>
          <w:szCs w:val="28"/>
        </w:rPr>
        <w:t>, сократился радиус доступности м</w:t>
      </w:r>
      <w:r>
        <w:rPr>
          <w:rFonts w:ascii="Times New Roman" w:hAnsi="Times New Roman" w:cs="Times New Roman"/>
          <w:sz w:val="28"/>
          <w:szCs w:val="28"/>
        </w:rPr>
        <w:t>едицинских учреждений.</w:t>
      </w:r>
    </w:p>
    <w:p w:rsidR="00F17B7A" w:rsidRDefault="000F25B1">
      <w:pPr>
        <w:ind w:firstLine="709"/>
        <w:rPr>
          <w:rFonts w:ascii="Times New Roman" w:hAnsi="Times New Roman" w:cs="Times New Roman"/>
          <w:sz w:val="28"/>
          <w:szCs w:val="28"/>
        </w:rPr>
      </w:pPr>
      <w:r>
        <w:rPr>
          <w:rFonts w:ascii="Times New Roman" w:hAnsi="Times New Roman" w:cs="Times New Roman"/>
          <w:sz w:val="28"/>
          <w:szCs w:val="28"/>
        </w:rPr>
        <w:t xml:space="preserve">Приобретение 5 автомобилей «Медицинская служба»  позволило улучшить качество и доступность при оказании первичной медицинской помощи, так как в данных автомобилях предусмотрена транспортировка лежачих больных. Автомобили обслуживают </w:t>
      </w:r>
      <w:r>
        <w:rPr>
          <w:rFonts w:ascii="Times New Roman" w:hAnsi="Times New Roman" w:cs="Times New Roman"/>
          <w:sz w:val="28"/>
          <w:szCs w:val="28"/>
        </w:rPr>
        <w:t xml:space="preserve"> 4 врачебные амбулатории и 1 фельдшерско-акушерский пункт.</w:t>
      </w:r>
    </w:p>
    <w:p w:rsidR="00F17B7A" w:rsidRDefault="000F25B1">
      <w:pPr>
        <w:ind w:firstLine="709"/>
        <w:rPr>
          <w:rFonts w:ascii="Times New Roman" w:hAnsi="Times New Roman" w:cs="Times New Roman"/>
          <w:sz w:val="28"/>
          <w:szCs w:val="28"/>
        </w:rPr>
      </w:pPr>
      <w:r>
        <w:rPr>
          <w:rFonts w:ascii="Times New Roman" w:hAnsi="Times New Roman" w:cs="Times New Roman"/>
          <w:sz w:val="28"/>
          <w:szCs w:val="28"/>
        </w:rPr>
        <w:tab/>
        <w:t>Кроме того, это позволит решить проблему с обслуживанием на дому и транспортировкой больных, нуждающихся в медицинском обслуживании  более 8 тыс. человек.</w:t>
      </w:r>
    </w:p>
    <w:p w:rsidR="00F17B7A" w:rsidRDefault="000F25B1">
      <w:pPr>
        <w:ind w:firstLine="709"/>
        <w:rPr>
          <w:rFonts w:ascii="Times New Roman" w:hAnsi="Times New Roman" w:cs="Times New Roman"/>
          <w:sz w:val="28"/>
          <w:szCs w:val="28"/>
        </w:rPr>
      </w:pPr>
      <w:r>
        <w:rPr>
          <w:rFonts w:ascii="Times New Roman" w:hAnsi="Times New Roman" w:cs="Times New Roman"/>
          <w:sz w:val="28"/>
          <w:szCs w:val="28"/>
        </w:rPr>
        <w:lastRenderedPageBreak/>
        <w:t>Показателем результативности использовани</w:t>
      </w:r>
      <w:r>
        <w:rPr>
          <w:rFonts w:ascii="Times New Roman" w:hAnsi="Times New Roman" w:cs="Times New Roman"/>
          <w:sz w:val="28"/>
          <w:szCs w:val="28"/>
        </w:rPr>
        <w:t>я программно-целевого подхода являются позитивные изменения в комплексном развитии сельских территорий, которые создают определенные предпосылки для укрепления производственного и инфраструктурного потенциала сельских территорий, способствуют повышению зан</w:t>
      </w:r>
      <w:r>
        <w:rPr>
          <w:rFonts w:ascii="Times New Roman" w:hAnsi="Times New Roman" w:cs="Times New Roman"/>
          <w:sz w:val="28"/>
          <w:szCs w:val="28"/>
        </w:rPr>
        <w:t>ятости и доходов сельского населения, решению вопросов улучшения их жилищных условий и социальной среды обитания.</w:t>
      </w:r>
    </w:p>
    <w:p w:rsidR="00F17B7A" w:rsidRDefault="00F17B7A">
      <w:pPr>
        <w:ind w:firstLine="709"/>
        <w:rPr>
          <w:rFonts w:ascii="Times New Roman" w:hAnsi="Times New Roman" w:cs="Times New Roman"/>
          <w:sz w:val="28"/>
          <w:szCs w:val="28"/>
        </w:rPr>
      </w:pPr>
    </w:p>
    <w:p w:rsidR="00F17B7A" w:rsidRDefault="000F25B1">
      <w:pPr>
        <w:pStyle w:val="1"/>
        <w:numPr>
          <w:ilvl w:val="0"/>
          <w:numId w:val="15"/>
        </w:numPr>
        <w:spacing w:before="0"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Приоритеты реализуемой на территории МО «Красногвардейский район» политики в соответствующей сфере социально-экономического развития, целевые</w:t>
      </w:r>
      <w:r>
        <w:rPr>
          <w:rFonts w:ascii="Times New Roman" w:hAnsi="Times New Roman" w:cs="Times New Roman"/>
          <w:color w:val="000000"/>
          <w:sz w:val="28"/>
          <w:szCs w:val="28"/>
          <w:shd w:val="clear" w:color="auto" w:fill="FFFFFF"/>
        </w:rPr>
        <w:t xml:space="preserve"> показатели (индикаторы) муниципальной программы.</w:t>
      </w:r>
    </w:p>
    <w:p w:rsidR="00F17B7A" w:rsidRDefault="000F25B1">
      <w:pPr>
        <w:ind w:firstLine="709"/>
        <w:rPr>
          <w:rFonts w:ascii="Times New Roman" w:hAnsi="Times New Roman" w:cs="Times New Roman"/>
          <w:sz w:val="28"/>
          <w:szCs w:val="28"/>
        </w:rPr>
      </w:pPr>
      <w:r>
        <w:rPr>
          <w:rFonts w:ascii="Times New Roman" w:hAnsi="Times New Roman" w:cs="Times New Roman"/>
          <w:sz w:val="28"/>
          <w:szCs w:val="28"/>
        </w:rPr>
        <w:t>Приоритеты государственной политики в сфере реализации муниципальной программы определены исходя из следующих нормативных актов:</w:t>
      </w:r>
    </w:p>
    <w:p w:rsidR="00F17B7A" w:rsidRDefault="000F25B1">
      <w:pPr>
        <w:numPr>
          <w:ilvl w:val="0"/>
          <w:numId w:val="26"/>
        </w:numPr>
        <w:ind w:left="0" w:firstLine="720"/>
        <w:rPr>
          <w:rFonts w:ascii="Times New Roman" w:hAnsi="Times New Roman" w:cs="Times New Roman"/>
          <w:sz w:val="28"/>
          <w:szCs w:val="28"/>
        </w:rPr>
      </w:pPr>
      <w:r>
        <w:rPr>
          <w:rFonts w:ascii="Times New Roman" w:hAnsi="Times New Roman" w:cs="Times New Roman"/>
          <w:sz w:val="28"/>
          <w:szCs w:val="28"/>
        </w:rPr>
        <w:t xml:space="preserve">Конституция  Российской Федерации,  </w:t>
      </w:r>
    </w:p>
    <w:p w:rsidR="00F17B7A" w:rsidRDefault="000F25B1">
      <w:pPr>
        <w:numPr>
          <w:ilvl w:val="0"/>
          <w:numId w:val="26"/>
        </w:numPr>
        <w:ind w:left="0" w:firstLine="720"/>
        <w:rPr>
          <w:rFonts w:ascii="Times New Roman" w:hAnsi="Times New Roman" w:cs="Times New Roman"/>
          <w:sz w:val="28"/>
          <w:szCs w:val="28"/>
        </w:rPr>
      </w:pPr>
      <w:r>
        <w:rPr>
          <w:rFonts w:ascii="Times New Roman" w:hAnsi="Times New Roman" w:cs="Times New Roman"/>
          <w:sz w:val="28"/>
          <w:szCs w:val="28"/>
        </w:rPr>
        <w:t xml:space="preserve">Указ Президента Российской Федерации от 21 января 2020 года № 20 «Об утверждении Доктрины продовольственной безопасности Российской Федерации»,  </w:t>
      </w:r>
    </w:p>
    <w:p w:rsidR="00F17B7A" w:rsidRDefault="000F25B1">
      <w:pPr>
        <w:numPr>
          <w:ilvl w:val="0"/>
          <w:numId w:val="26"/>
        </w:numPr>
        <w:ind w:left="0" w:firstLine="720"/>
        <w:rPr>
          <w:rFonts w:ascii="Times New Roman" w:hAnsi="Times New Roman" w:cs="Times New Roman"/>
          <w:sz w:val="28"/>
          <w:szCs w:val="28"/>
        </w:rPr>
      </w:pPr>
      <w:r>
        <w:rPr>
          <w:rFonts w:ascii="Times New Roman" w:hAnsi="Times New Roman" w:cs="Times New Roman"/>
          <w:sz w:val="28"/>
          <w:szCs w:val="28"/>
        </w:rPr>
        <w:t>Федеральный закон от 06 октября 2003 г. № 131-ФЗ «Об общих принципах организации местного самоуправления в Рос</w:t>
      </w:r>
      <w:r>
        <w:rPr>
          <w:rFonts w:ascii="Times New Roman" w:hAnsi="Times New Roman" w:cs="Times New Roman"/>
          <w:sz w:val="28"/>
          <w:szCs w:val="28"/>
        </w:rPr>
        <w:t xml:space="preserve">сийской Федерации», </w:t>
      </w:r>
    </w:p>
    <w:p w:rsidR="00F17B7A" w:rsidRDefault="000F25B1">
      <w:pPr>
        <w:numPr>
          <w:ilvl w:val="0"/>
          <w:numId w:val="26"/>
        </w:numPr>
        <w:ind w:left="0" w:firstLine="720"/>
        <w:rPr>
          <w:rFonts w:ascii="Times New Roman" w:hAnsi="Times New Roman" w:cs="Times New Roman"/>
          <w:sz w:val="28"/>
          <w:szCs w:val="28"/>
        </w:rPr>
      </w:pPr>
      <w:r>
        <w:rPr>
          <w:rFonts w:ascii="Times New Roman" w:hAnsi="Times New Roman" w:cs="Times New Roman"/>
          <w:sz w:val="28"/>
          <w:szCs w:val="28"/>
        </w:rPr>
        <w:t xml:space="preserve">Федеральный закон от 29 декабря 2006 года № 264-ФЗ «О развитии сельского хозяйства», </w:t>
      </w:r>
    </w:p>
    <w:p w:rsidR="00F17B7A" w:rsidRDefault="000F25B1">
      <w:pPr>
        <w:numPr>
          <w:ilvl w:val="0"/>
          <w:numId w:val="26"/>
        </w:numPr>
        <w:ind w:left="0" w:firstLine="720"/>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Российской Федерации от 31 мая 2019 года № 696 «Об утверждении государственной программы Российской Федерации «Комплексн</w:t>
      </w:r>
      <w:r>
        <w:rPr>
          <w:rFonts w:ascii="Times New Roman" w:hAnsi="Times New Roman" w:cs="Times New Roman"/>
          <w:sz w:val="28"/>
          <w:szCs w:val="28"/>
        </w:rPr>
        <w:t xml:space="preserve">ое развитие сельских территорий» и о внесении изменений в некоторые акты Правительства Российской Федерации», </w:t>
      </w:r>
    </w:p>
    <w:p w:rsidR="00F17B7A" w:rsidRDefault="000F25B1">
      <w:pPr>
        <w:ind w:firstLine="709"/>
        <w:rPr>
          <w:rFonts w:ascii="Times New Roman" w:hAnsi="Times New Roman" w:cs="Times New Roman"/>
          <w:sz w:val="28"/>
          <w:szCs w:val="28"/>
        </w:rPr>
      </w:pPr>
      <w:r>
        <w:rPr>
          <w:rFonts w:ascii="Times New Roman" w:hAnsi="Times New Roman" w:cs="Times New Roman"/>
          <w:sz w:val="28"/>
          <w:szCs w:val="28"/>
        </w:rPr>
        <w:t>6) постановление Кабинета Министров Республики Адыгея от 26 декабря 2018 года № 286 «О Стратегии социально-экономического развития Республики Ады</w:t>
      </w:r>
      <w:r>
        <w:rPr>
          <w:rFonts w:ascii="Times New Roman" w:hAnsi="Times New Roman" w:cs="Times New Roman"/>
          <w:sz w:val="28"/>
          <w:szCs w:val="28"/>
        </w:rPr>
        <w:t>гея до 2030 года»,</w:t>
      </w:r>
    </w:p>
    <w:p w:rsidR="00F17B7A" w:rsidRDefault="000F25B1">
      <w:pPr>
        <w:ind w:firstLine="709"/>
        <w:rPr>
          <w:rFonts w:ascii="Times New Roman" w:hAnsi="Times New Roman" w:cs="Times New Roman"/>
          <w:sz w:val="28"/>
          <w:szCs w:val="28"/>
        </w:rPr>
      </w:pPr>
      <w:r>
        <w:rPr>
          <w:rFonts w:ascii="Times New Roman" w:hAnsi="Times New Roman" w:cs="Times New Roman"/>
          <w:sz w:val="28"/>
          <w:szCs w:val="28"/>
        </w:rPr>
        <w:t>7) постановление Кабинета Министров Республики Адыгея от 16 декабря 2019 г. № 302 «О государственной программе Республики Адыгея «Комплексное развитие сельских территорий»,</w:t>
      </w:r>
    </w:p>
    <w:p w:rsidR="00F17B7A" w:rsidRDefault="000F25B1">
      <w:pPr>
        <w:shd w:val="clear" w:color="auto" w:fill="FFFFFF"/>
        <w:ind w:right="-1"/>
        <w:rPr>
          <w:sz w:val="28"/>
          <w:szCs w:val="28"/>
        </w:rPr>
      </w:pPr>
      <w:r>
        <w:rPr>
          <w:rFonts w:ascii="Times New Roman" w:hAnsi="Times New Roman" w:cs="Times New Roman"/>
          <w:sz w:val="28"/>
          <w:szCs w:val="28"/>
        </w:rPr>
        <w:t>Приоритетами муниципальной программы являются:</w:t>
      </w:r>
    </w:p>
    <w:p w:rsidR="00F17B7A" w:rsidRDefault="000F25B1">
      <w:pPr>
        <w:shd w:val="clear" w:color="auto" w:fill="FFFFFF"/>
        <w:ind w:right="-1"/>
        <w:rPr>
          <w:sz w:val="28"/>
          <w:szCs w:val="28"/>
        </w:rPr>
      </w:pPr>
      <w:r>
        <w:rPr>
          <w:rFonts w:ascii="Times New Roman" w:hAnsi="Times New Roman" w:cs="Times New Roman"/>
          <w:sz w:val="28"/>
          <w:szCs w:val="28"/>
        </w:rPr>
        <w:t>1. Развитие сельс</w:t>
      </w:r>
      <w:r>
        <w:rPr>
          <w:rFonts w:ascii="Times New Roman" w:hAnsi="Times New Roman" w:cs="Times New Roman"/>
          <w:sz w:val="28"/>
          <w:szCs w:val="28"/>
        </w:rPr>
        <w:t>кой местности как единого территориального исторически сложившегося комплекса, выполняющего важные общественно значимые функции и вносящего значительный вклад в комплексное социально-экономическое развитие Красногвардейского района.</w:t>
      </w:r>
    </w:p>
    <w:p w:rsidR="00F17B7A" w:rsidRDefault="000F25B1">
      <w:pPr>
        <w:shd w:val="clear" w:color="auto" w:fill="FFFFFF"/>
        <w:ind w:right="-1"/>
        <w:rPr>
          <w:sz w:val="28"/>
          <w:szCs w:val="28"/>
        </w:rPr>
      </w:pPr>
      <w:r>
        <w:rPr>
          <w:rFonts w:ascii="Times New Roman" w:hAnsi="Times New Roman" w:cs="Times New Roman"/>
          <w:sz w:val="28"/>
          <w:szCs w:val="28"/>
        </w:rPr>
        <w:t>2. Использование различ</w:t>
      </w:r>
      <w:r>
        <w:rPr>
          <w:rFonts w:ascii="Times New Roman" w:hAnsi="Times New Roman" w:cs="Times New Roman"/>
          <w:sz w:val="28"/>
          <w:szCs w:val="28"/>
        </w:rPr>
        <w:t>ных форм государственной поддержки для обеспечения благоприятных условий социально-экономического развития сельских территорий, всестороннего использования существующего экономического и социально-демографического потенциала.</w:t>
      </w:r>
    </w:p>
    <w:p w:rsidR="00F17B7A" w:rsidRDefault="000F25B1">
      <w:pPr>
        <w:shd w:val="clear" w:color="auto" w:fill="FFFFFF"/>
        <w:ind w:right="-1"/>
        <w:rPr>
          <w:sz w:val="28"/>
          <w:szCs w:val="28"/>
        </w:rPr>
      </w:pPr>
      <w:r>
        <w:rPr>
          <w:rFonts w:ascii="Times New Roman" w:hAnsi="Times New Roman" w:cs="Times New Roman"/>
          <w:sz w:val="28"/>
          <w:szCs w:val="28"/>
        </w:rPr>
        <w:t>3. Вовлечение в инвестиционный</w:t>
      </w:r>
      <w:r>
        <w:rPr>
          <w:rFonts w:ascii="Times New Roman" w:hAnsi="Times New Roman" w:cs="Times New Roman"/>
          <w:sz w:val="28"/>
          <w:szCs w:val="28"/>
        </w:rPr>
        <w:t xml:space="preserve"> процесс местных ресурсов, повышение роли местных инициатив и самостоятельности в определении приоритетных направлений развития своих территорий, активизация деятельности муниципальных образований.</w:t>
      </w:r>
    </w:p>
    <w:p w:rsidR="00F17B7A" w:rsidRDefault="000F25B1">
      <w:pPr>
        <w:shd w:val="clear" w:color="auto" w:fill="FFFFFF"/>
        <w:ind w:right="-1"/>
        <w:rPr>
          <w:sz w:val="28"/>
          <w:szCs w:val="28"/>
        </w:rPr>
      </w:pPr>
      <w:r>
        <w:rPr>
          <w:rFonts w:ascii="Times New Roman" w:hAnsi="Times New Roman" w:cs="Times New Roman"/>
          <w:sz w:val="28"/>
          <w:szCs w:val="28"/>
        </w:rPr>
        <w:t>4. Улучшение социально-экономических условий жизнедеятельн</w:t>
      </w:r>
      <w:r>
        <w:rPr>
          <w:rFonts w:ascii="Times New Roman" w:hAnsi="Times New Roman" w:cs="Times New Roman"/>
          <w:sz w:val="28"/>
          <w:szCs w:val="28"/>
        </w:rPr>
        <w:t xml:space="preserve">ости сельского населения для формирования необходимой демографической и </w:t>
      </w:r>
      <w:proofErr w:type="spellStart"/>
      <w:r>
        <w:rPr>
          <w:rFonts w:ascii="Times New Roman" w:hAnsi="Times New Roman" w:cs="Times New Roman"/>
          <w:sz w:val="28"/>
          <w:szCs w:val="28"/>
        </w:rPr>
        <w:t>трудоресурсной</w:t>
      </w:r>
      <w:proofErr w:type="spellEnd"/>
      <w:r>
        <w:rPr>
          <w:rFonts w:ascii="Times New Roman" w:hAnsi="Times New Roman" w:cs="Times New Roman"/>
          <w:sz w:val="28"/>
          <w:szCs w:val="28"/>
        </w:rPr>
        <w:t xml:space="preserve"> базы обеспечения продовольственной безопасности и независимости страны и выполнения селом других функций общенационального </w:t>
      </w:r>
      <w:r>
        <w:rPr>
          <w:rFonts w:ascii="Times New Roman" w:hAnsi="Times New Roman" w:cs="Times New Roman"/>
          <w:sz w:val="28"/>
          <w:szCs w:val="28"/>
        </w:rPr>
        <w:lastRenderedPageBreak/>
        <w:t>значения.</w:t>
      </w:r>
    </w:p>
    <w:p w:rsidR="00F17B7A" w:rsidRDefault="000F25B1">
      <w:pPr>
        <w:shd w:val="clear" w:color="auto" w:fill="FFFFFF"/>
        <w:ind w:right="-1"/>
        <w:rPr>
          <w:rFonts w:ascii="Times New Roman" w:hAnsi="Times New Roman" w:cs="Times New Roman"/>
          <w:sz w:val="28"/>
          <w:szCs w:val="28"/>
          <w:lang w:eastAsia="en-US"/>
        </w:rPr>
      </w:pPr>
      <w:r>
        <w:rPr>
          <w:rFonts w:ascii="Times New Roman" w:hAnsi="Times New Roman" w:cs="Times New Roman"/>
          <w:sz w:val="28"/>
          <w:szCs w:val="28"/>
        </w:rPr>
        <w:t>Целью муниципальной программы является</w:t>
      </w:r>
      <w:r>
        <w:rPr>
          <w:rFonts w:ascii="Times New Roman" w:hAnsi="Times New Roman" w:cs="Times New Roman"/>
          <w:sz w:val="28"/>
          <w:szCs w:val="28"/>
          <w:lang w:eastAsia="en-US"/>
        </w:rPr>
        <w:t xml:space="preserve"> повышение качества жизни и создание комфортных условий жизнедеятельности в сельской местности.</w:t>
      </w:r>
    </w:p>
    <w:p w:rsidR="00F17B7A" w:rsidRDefault="000F25B1">
      <w:pPr>
        <w:shd w:val="clear" w:color="auto" w:fill="FFFFFF"/>
        <w:ind w:right="-1"/>
        <w:rPr>
          <w:sz w:val="28"/>
          <w:szCs w:val="28"/>
        </w:rPr>
      </w:pPr>
      <w:r>
        <w:rPr>
          <w:rFonts w:ascii="Times New Roman" w:hAnsi="Times New Roman" w:cs="Times New Roman"/>
          <w:sz w:val="28"/>
          <w:szCs w:val="28"/>
        </w:rPr>
        <w:t>Для достижения цели в муниципальной программе предусматривается решение следующих задач:</w:t>
      </w:r>
    </w:p>
    <w:p w:rsidR="00F17B7A" w:rsidRDefault="000F25B1">
      <w:pPr>
        <w:shd w:val="clear" w:color="auto" w:fill="FFFFFF"/>
        <w:ind w:right="-1"/>
        <w:rPr>
          <w:sz w:val="28"/>
          <w:szCs w:val="28"/>
        </w:rPr>
      </w:pPr>
      <w:r>
        <w:rPr>
          <w:rFonts w:ascii="Times New Roman" w:hAnsi="Times New Roman" w:cs="Times New Roman"/>
          <w:sz w:val="28"/>
          <w:szCs w:val="28"/>
        </w:rPr>
        <w:t>1. Оказание помощи в приобретении</w:t>
      </w:r>
      <w:r>
        <w:rPr>
          <w:rFonts w:ascii="Times New Roman" w:hAnsi="Times New Roman" w:cs="Times New Roman"/>
          <w:sz w:val="28"/>
          <w:szCs w:val="28"/>
        </w:rPr>
        <w:t xml:space="preserve"> (строительстве) жилья гражданам, проживающим на сельских территориях.</w:t>
      </w:r>
    </w:p>
    <w:p w:rsidR="00F17B7A" w:rsidRDefault="000F25B1">
      <w:pPr>
        <w:shd w:val="clear" w:color="auto" w:fill="FFFFFF"/>
        <w:ind w:right="-1"/>
        <w:rPr>
          <w:sz w:val="28"/>
          <w:szCs w:val="28"/>
        </w:rPr>
      </w:pPr>
      <w:r>
        <w:rPr>
          <w:rFonts w:ascii="Times New Roman" w:hAnsi="Times New Roman" w:cs="Times New Roman"/>
          <w:sz w:val="28"/>
          <w:szCs w:val="28"/>
        </w:rPr>
        <w:t>2. Комплексное обустройство сельских территорий объектами социальной, инженерной и транспортной инфраструктуры.</w:t>
      </w:r>
    </w:p>
    <w:p w:rsidR="00F17B7A" w:rsidRDefault="000F25B1">
      <w:pPr>
        <w:ind w:firstLine="709"/>
        <w:rPr>
          <w:rFonts w:ascii="Times New Roman" w:hAnsi="Times New Roman" w:cs="Times New Roman"/>
          <w:sz w:val="28"/>
          <w:szCs w:val="28"/>
        </w:rPr>
      </w:pPr>
      <w:r>
        <w:rPr>
          <w:rFonts w:ascii="Times New Roman" w:hAnsi="Times New Roman" w:cs="Times New Roman"/>
          <w:sz w:val="28"/>
          <w:szCs w:val="28"/>
        </w:rPr>
        <w:t>Перечень и сведения о целевых показателях (индикаторах) муниципальной про</w:t>
      </w:r>
      <w:r>
        <w:rPr>
          <w:rFonts w:ascii="Times New Roman" w:hAnsi="Times New Roman" w:cs="Times New Roman"/>
          <w:sz w:val="28"/>
          <w:szCs w:val="28"/>
        </w:rPr>
        <w:t>граммы приведены в приложении № 1.</w:t>
      </w:r>
    </w:p>
    <w:p w:rsidR="00F17B7A" w:rsidRDefault="000F25B1">
      <w:pPr>
        <w:shd w:val="clear" w:color="auto" w:fill="FFFFFF"/>
        <w:ind w:right="-1"/>
        <w:rPr>
          <w:sz w:val="28"/>
          <w:szCs w:val="28"/>
        </w:rPr>
      </w:pPr>
      <w:r>
        <w:rPr>
          <w:rFonts w:ascii="Times New Roman" w:hAnsi="Times New Roman" w:cs="Times New Roman"/>
          <w:sz w:val="28"/>
          <w:szCs w:val="28"/>
        </w:rPr>
        <w:t>Реализация комплекса мероприятий муниципальной программы будет способствовать развитию сельских территорий и отрасли сельского хозяйства в целом и позволит достигнуть следующих результатов (целевых показателей):</w:t>
      </w:r>
    </w:p>
    <w:p w:rsidR="00F17B7A" w:rsidRDefault="000F25B1">
      <w:pPr>
        <w:pStyle w:val="afd"/>
        <w:numPr>
          <w:ilvl w:val="0"/>
          <w:numId w:val="6"/>
        </w:numPr>
        <w:ind w:left="0" w:firstLine="720"/>
        <w:jc w:val="both"/>
        <w:rPr>
          <w:rFonts w:ascii="Times New Roman" w:hAnsi="Times New Roman" w:cs="Times New Roman"/>
          <w:sz w:val="28"/>
          <w:szCs w:val="28"/>
        </w:rPr>
      </w:pPr>
      <w:r>
        <w:rPr>
          <w:rFonts w:ascii="Times New Roman" w:hAnsi="Times New Roman" w:cs="Times New Roman"/>
          <w:sz w:val="28"/>
          <w:szCs w:val="28"/>
        </w:rPr>
        <w:t xml:space="preserve">Оказание </w:t>
      </w:r>
      <w:r>
        <w:rPr>
          <w:rFonts w:ascii="Times New Roman" w:hAnsi="Times New Roman" w:cs="Times New Roman"/>
          <w:sz w:val="28"/>
          <w:szCs w:val="28"/>
        </w:rPr>
        <w:t>помощи в приобретении (строительстве) 169,1 кв. м. жилья для граждан, проживающих на сельских территориях.</w:t>
      </w:r>
    </w:p>
    <w:p w:rsidR="00F17B7A" w:rsidRDefault="000F25B1">
      <w:pPr>
        <w:pStyle w:val="afd"/>
        <w:numPr>
          <w:ilvl w:val="0"/>
          <w:numId w:val="6"/>
        </w:numPr>
        <w:ind w:left="0" w:firstLine="720"/>
        <w:jc w:val="both"/>
        <w:rPr>
          <w:rFonts w:ascii="Times New Roman" w:hAnsi="Times New Roman" w:cs="Times New Roman"/>
          <w:sz w:val="28"/>
          <w:szCs w:val="28"/>
        </w:rPr>
      </w:pPr>
      <w:r>
        <w:rPr>
          <w:rFonts w:ascii="Times New Roman" w:hAnsi="Times New Roman" w:cs="Times New Roman"/>
          <w:sz w:val="28"/>
          <w:szCs w:val="28"/>
        </w:rPr>
        <w:t>Реализация 4 общественно-значимых проектов по благоустройству сельских территорий района.</w:t>
      </w:r>
    </w:p>
    <w:p w:rsidR="00F17B7A" w:rsidRDefault="000F25B1">
      <w:pPr>
        <w:pStyle w:val="afd"/>
        <w:numPr>
          <w:ilvl w:val="0"/>
          <w:numId w:val="6"/>
        </w:numPr>
        <w:ind w:left="0" w:firstLine="720"/>
        <w:jc w:val="both"/>
        <w:rPr>
          <w:rFonts w:ascii="Times New Roman" w:hAnsi="Times New Roman" w:cs="Times New Roman"/>
          <w:sz w:val="28"/>
          <w:szCs w:val="28"/>
        </w:rPr>
      </w:pPr>
      <w:r>
        <w:rPr>
          <w:rFonts w:ascii="Times New Roman" w:hAnsi="Times New Roman" w:cs="Times New Roman"/>
          <w:sz w:val="28"/>
          <w:szCs w:val="28"/>
        </w:rPr>
        <w:t>Ввод в эксплуатацию 13,772 км автомобильных дорог общего по</w:t>
      </w:r>
      <w:r>
        <w:rPr>
          <w:rFonts w:ascii="Times New Roman" w:hAnsi="Times New Roman" w:cs="Times New Roman"/>
          <w:sz w:val="28"/>
          <w:szCs w:val="28"/>
        </w:rPr>
        <w:t>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F17B7A" w:rsidRDefault="000F25B1">
      <w:pPr>
        <w:pStyle w:val="afd"/>
        <w:numPr>
          <w:ilvl w:val="0"/>
          <w:numId w:val="6"/>
        </w:numPr>
        <w:ind w:left="0" w:firstLine="720"/>
        <w:jc w:val="both"/>
        <w:rPr>
          <w:rFonts w:ascii="Times New Roman" w:hAnsi="Times New Roman" w:cs="Times New Roman"/>
          <w:sz w:val="28"/>
          <w:szCs w:val="28"/>
        </w:rPr>
      </w:pPr>
      <w:r>
        <w:rPr>
          <w:rFonts w:ascii="Times New Roman" w:hAnsi="Times New Roman" w:cs="Times New Roman"/>
          <w:sz w:val="28"/>
          <w:szCs w:val="28"/>
        </w:rPr>
        <w:t>Реализация 4 проекто</w:t>
      </w:r>
      <w:r>
        <w:rPr>
          <w:rFonts w:ascii="Times New Roman" w:hAnsi="Times New Roman" w:cs="Times New Roman"/>
          <w:sz w:val="28"/>
          <w:szCs w:val="28"/>
        </w:rPr>
        <w:t>в комплексного развития муниципального образования.</w:t>
      </w:r>
    </w:p>
    <w:p w:rsidR="00F17B7A" w:rsidRDefault="000F25B1">
      <w:pPr>
        <w:ind w:firstLine="709"/>
        <w:rPr>
          <w:rFonts w:ascii="Times New Roman" w:hAnsi="Times New Roman" w:cs="Times New Roman"/>
          <w:sz w:val="28"/>
          <w:szCs w:val="28"/>
        </w:rPr>
      </w:pPr>
      <w:r>
        <w:rPr>
          <w:rFonts w:ascii="Times New Roman" w:hAnsi="Times New Roman" w:cs="Times New Roman"/>
          <w:sz w:val="28"/>
          <w:szCs w:val="28"/>
        </w:rPr>
        <w:t>Проекты комплексного развития муниципального образования включают в себя строительство, реконструкцию и капитальный ремонт социальных объектов и объектов коммунальной инфраструктуры, что должно оказать по</w:t>
      </w:r>
      <w:r>
        <w:rPr>
          <w:rFonts w:ascii="Times New Roman" w:hAnsi="Times New Roman" w:cs="Times New Roman"/>
          <w:sz w:val="28"/>
          <w:szCs w:val="28"/>
        </w:rPr>
        <w:t xml:space="preserve">ложительное влияние на качество жизни сельского населения. </w:t>
      </w:r>
    </w:p>
    <w:p w:rsidR="00F17B7A" w:rsidRDefault="000F25B1">
      <w:pPr>
        <w:ind w:firstLine="709"/>
        <w:rPr>
          <w:rFonts w:ascii="Times New Roman" w:hAnsi="Times New Roman" w:cs="Times New Roman"/>
          <w:sz w:val="28"/>
          <w:szCs w:val="28"/>
        </w:rPr>
      </w:pPr>
      <w:r>
        <w:rPr>
          <w:rFonts w:ascii="Times New Roman" w:hAnsi="Times New Roman" w:cs="Times New Roman"/>
          <w:sz w:val="28"/>
          <w:szCs w:val="28"/>
        </w:rPr>
        <w:t>Муниципальная программа реализуется в один этап, срок реализации муниципальной программы – 2020-2025 годы.</w:t>
      </w:r>
    </w:p>
    <w:bookmarkEnd w:id="4"/>
    <w:p w:rsidR="00F17B7A" w:rsidRDefault="00F17B7A">
      <w:pPr>
        <w:rPr>
          <w:color w:val="FF0000"/>
        </w:rPr>
      </w:pPr>
    </w:p>
    <w:p w:rsidR="00F17B7A" w:rsidRDefault="000F25B1">
      <w:pPr>
        <w:pStyle w:val="1"/>
        <w:shd w:val="clear" w:color="auto" w:fill="FFFFFF"/>
        <w:spacing w:before="0" w:after="0"/>
        <w:rPr>
          <w:rFonts w:ascii="Times New Roman" w:hAnsi="Times New Roman"/>
          <w:color w:val="000000"/>
          <w:sz w:val="28"/>
          <w:szCs w:val="28"/>
        </w:rPr>
      </w:pPr>
      <w:r>
        <w:rPr>
          <w:rFonts w:ascii="Times New Roman" w:hAnsi="Times New Roman"/>
          <w:color w:val="000000"/>
          <w:sz w:val="28"/>
          <w:szCs w:val="28"/>
        </w:rPr>
        <w:t xml:space="preserve">3. </w:t>
      </w:r>
      <w:r>
        <w:rPr>
          <w:rFonts w:ascii="Times New Roman" w:hAnsi="Times New Roman" w:cs="Times New Roman"/>
          <w:color w:val="000000"/>
          <w:sz w:val="28"/>
          <w:szCs w:val="28"/>
          <w:shd w:val="clear" w:color="auto" w:fill="FFFFFF"/>
        </w:rPr>
        <w:t xml:space="preserve"> </w:t>
      </w:r>
      <w:r>
        <w:rPr>
          <w:rFonts w:ascii="Times New Roman" w:hAnsi="Times New Roman"/>
          <w:color w:val="000000"/>
          <w:sz w:val="28"/>
          <w:szCs w:val="28"/>
        </w:rPr>
        <w:t xml:space="preserve">Перечень и характеристика </w:t>
      </w:r>
    </w:p>
    <w:p w:rsidR="00F17B7A" w:rsidRDefault="000F25B1">
      <w:pPr>
        <w:pStyle w:val="1"/>
        <w:spacing w:before="0" w:after="0"/>
        <w:rPr>
          <w:rFonts w:ascii="Times New Roman" w:hAnsi="Times New Roman"/>
          <w:color w:val="000000"/>
          <w:sz w:val="28"/>
          <w:szCs w:val="28"/>
        </w:rPr>
      </w:pPr>
      <w:r>
        <w:rPr>
          <w:rFonts w:ascii="Times New Roman" w:hAnsi="Times New Roman"/>
          <w:color w:val="000000"/>
          <w:sz w:val="28"/>
          <w:szCs w:val="28"/>
        </w:rPr>
        <w:t>основных мероприятий муниципальной программы.</w:t>
      </w:r>
    </w:p>
    <w:p w:rsidR="00F17B7A" w:rsidRDefault="000F25B1">
      <w:pPr>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rPr>
          <w:rFonts w:ascii="Times New Roman" w:hAnsi="Times New Roman" w:cs="Times New Roman"/>
          <w:sz w:val="28"/>
          <w:szCs w:val="28"/>
          <w:shd w:val="clear" w:color="auto" w:fill="FFFFFF"/>
        </w:rPr>
        <w:t>реализуется путем осуществления следующих основных мероприятий</w:t>
      </w:r>
      <w:r>
        <w:rPr>
          <w:rFonts w:ascii="Times New Roman" w:hAnsi="Times New Roman" w:cs="Times New Roman"/>
          <w:sz w:val="28"/>
          <w:szCs w:val="28"/>
        </w:rPr>
        <w:t>:</w:t>
      </w:r>
    </w:p>
    <w:p w:rsidR="00F17B7A" w:rsidRDefault="000F25B1">
      <w:pPr>
        <w:widowControl/>
        <w:rPr>
          <w:rFonts w:ascii="Times New Roman" w:hAnsi="Times New Roman" w:cs="Times New Roman"/>
          <w:sz w:val="28"/>
          <w:szCs w:val="28"/>
        </w:rPr>
      </w:pPr>
      <w:r>
        <w:rPr>
          <w:rFonts w:ascii="Times New Roman" w:hAnsi="Times New Roman" w:cs="Times New Roman"/>
          <w:sz w:val="28"/>
          <w:szCs w:val="28"/>
        </w:rPr>
        <w:t xml:space="preserve">1. Основное мероприятие: «Улучшение жилищных условий граждан, проживающих на сельских территориях». </w:t>
      </w:r>
    </w:p>
    <w:p w:rsidR="00F17B7A" w:rsidRDefault="000F25B1">
      <w:pPr>
        <w:widowControl/>
        <w:rPr>
          <w:rFonts w:ascii="Times New Roman" w:hAnsi="Times New Roman" w:cs="Times New Roman"/>
          <w:sz w:val="28"/>
          <w:szCs w:val="28"/>
        </w:rPr>
      </w:pPr>
      <w:r>
        <w:rPr>
          <w:rFonts w:ascii="Times New Roman" w:hAnsi="Times New Roman" w:cs="Times New Roman"/>
          <w:sz w:val="28"/>
          <w:szCs w:val="28"/>
        </w:rPr>
        <w:t xml:space="preserve">Мероприятие реализуется путем предоставления социальных выплат </w:t>
      </w:r>
      <w:r>
        <w:rPr>
          <w:rFonts w:ascii="Times New Roman" w:hAnsi="Times New Roman" w:cs="Times New Roman"/>
          <w:sz w:val="28"/>
          <w:szCs w:val="28"/>
          <w:shd w:val="clear" w:color="auto" w:fill="FFFFFF"/>
        </w:rPr>
        <w:t>граж</w:t>
      </w:r>
      <w:r>
        <w:rPr>
          <w:rFonts w:ascii="Times New Roman" w:hAnsi="Times New Roman" w:cs="Times New Roman"/>
          <w:sz w:val="28"/>
          <w:szCs w:val="28"/>
          <w:shd w:val="clear" w:color="auto" w:fill="FFFFFF"/>
        </w:rPr>
        <w:t>данам, проживающим на сельских территориях</w:t>
      </w:r>
      <w:r>
        <w:rPr>
          <w:rFonts w:ascii="Times New Roman" w:hAnsi="Times New Roman" w:cs="Times New Roman"/>
          <w:sz w:val="28"/>
          <w:szCs w:val="28"/>
        </w:rPr>
        <w:t xml:space="preserve"> за счет средств федерального бюджета, республиканского бюджета Республики Адыгея и бюджета муниципального образования «Красногвардейский район» на строительство и (или) приобретение жилья в сельской местности.</w:t>
      </w:r>
    </w:p>
    <w:p w:rsidR="00F17B7A" w:rsidRDefault="000F25B1">
      <w:pPr>
        <w:widowControl/>
        <w:rPr>
          <w:rFonts w:ascii="Times New Roman" w:hAnsi="Times New Roman" w:cs="Times New Roman"/>
          <w:sz w:val="28"/>
          <w:szCs w:val="28"/>
        </w:rPr>
      </w:pPr>
      <w:r>
        <w:rPr>
          <w:rFonts w:ascii="Times New Roman" w:hAnsi="Times New Roman" w:cs="Times New Roman"/>
          <w:sz w:val="28"/>
          <w:szCs w:val="28"/>
        </w:rPr>
        <w:t>Орг</w:t>
      </w:r>
      <w:r>
        <w:rPr>
          <w:rFonts w:ascii="Times New Roman" w:hAnsi="Times New Roman" w:cs="Times New Roman"/>
          <w:sz w:val="28"/>
          <w:szCs w:val="28"/>
        </w:rPr>
        <w:t>анизационные мероприятия на муниципальном уровне предусматривают:</w:t>
      </w:r>
    </w:p>
    <w:p w:rsidR="00F17B7A" w:rsidRDefault="000F25B1">
      <w:pPr>
        <w:widowControl/>
        <w:rPr>
          <w:rFonts w:ascii="Times New Roman" w:hAnsi="Times New Roman" w:cs="Times New Roman"/>
          <w:b/>
          <w:sz w:val="28"/>
          <w:szCs w:val="28"/>
        </w:rPr>
      </w:pPr>
      <w:r>
        <w:rPr>
          <w:rFonts w:ascii="Times New Roman" w:hAnsi="Times New Roman" w:cs="Times New Roman"/>
          <w:sz w:val="28"/>
          <w:szCs w:val="28"/>
        </w:rPr>
        <w:t>1) Признание семей, проживающих на сельских территориях нуждающимися в жилых помещениях, в порядке, установленном жилищным законодательством.</w:t>
      </w:r>
    </w:p>
    <w:p w:rsidR="00F17B7A" w:rsidRDefault="000F25B1">
      <w:pPr>
        <w:widowControl/>
        <w:rPr>
          <w:rFonts w:ascii="Times New Roman" w:hAnsi="Times New Roman" w:cs="Times New Roman"/>
          <w:b/>
          <w:sz w:val="28"/>
          <w:szCs w:val="28"/>
        </w:rPr>
      </w:pPr>
      <w:r>
        <w:rPr>
          <w:rFonts w:ascii="Times New Roman" w:hAnsi="Times New Roman" w:cs="Times New Roman"/>
          <w:sz w:val="28"/>
          <w:szCs w:val="28"/>
        </w:rPr>
        <w:lastRenderedPageBreak/>
        <w:t>2) Формирование списка семей для участия в муниц</w:t>
      </w:r>
      <w:r>
        <w:rPr>
          <w:rFonts w:ascii="Times New Roman" w:hAnsi="Times New Roman" w:cs="Times New Roman"/>
          <w:sz w:val="28"/>
          <w:szCs w:val="28"/>
        </w:rPr>
        <w:t>ипальной программе.</w:t>
      </w:r>
    </w:p>
    <w:p w:rsidR="00F17B7A" w:rsidRDefault="000F25B1">
      <w:pPr>
        <w:widowControl/>
        <w:rPr>
          <w:rFonts w:ascii="Times New Roman" w:hAnsi="Times New Roman" w:cs="Times New Roman"/>
          <w:sz w:val="28"/>
          <w:szCs w:val="28"/>
        </w:rPr>
      </w:pPr>
      <w:r>
        <w:rPr>
          <w:rFonts w:ascii="Times New Roman" w:hAnsi="Times New Roman" w:cs="Times New Roman"/>
          <w:sz w:val="28"/>
          <w:szCs w:val="28"/>
        </w:rPr>
        <w:t>3) Подача заявки на предоставление социальных выплат в Министерство сельского хозяйства Республики Адыгея для формирования сводного списка и заявки на предоставление социальных выплат  в Министерство сельского хозяйства Российской Федер</w:t>
      </w:r>
      <w:r>
        <w:rPr>
          <w:rFonts w:ascii="Times New Roman" w:hAnsi="Times New Roman" w:cs="Times New Roman"/>
          <w:sz w:val="28"/>
          <w:szCs w:val="28"/>
        </w:rPr>
        <w:t>ации.</w:t>
      </w:r>
    </w:p>
    <w:p w:rsidR="00F17B7A" w:rsidRDefault="000F25B1">
      <w:pPr>
        <w:widowControl/>
        <w:rPr>
          <w:rFonts w:ascii="Times New Roman" w:hAnsi="Times New Roman" w:cs="Times New Roman"/>
          <w:sz w:val="28"/>
          <w:szCs w:val="28"/>
        </w:rPr>
      </w:pPr>
      <w:r>
        <w:rPr>
          <w:rFonts w:ascii="Times New Roman" w:hAnsi="Times New Roman" w:cs="Times New Roman"/>
          <w:sz w:val="28"/>
          <w:szCs w:val="28"/>
        </w:rPr>
        <w:t>4) После одобрения заявки и принятия решения Министерством сельского хозяйства Российской Федерации о п</w:t>
      </w:r>
      <w:r>
        <w:rPr>
          <w:rFonts w:ascii="Times New Roman" w:hAnsi="Times New Roman" w:cs="Times New Roman"/>
          <w:sz w:val="28"/>
          <w:szCs w:val="28"/>
        </w:rPr>
        <w:t>редоставлении социальных выплат, выдача семьям, проживающим на сельских территориях, в установленном порядке свидетельств о праве на получение социальной выплаты на приобретение жилого помещения или создание объекта индивидуального жилищного строительства.</w:t>
      </w:r>
    </w:p>
    <w:p w:rsidR="00F17B7A" w:rsidRDefault="000F25B1">
      <w:pPr>
        <w:widowControl/>
        <w:rPr>
          <w:rFonts w:ascii="Times New Roman" w:hAnsi="Times New Roman" w:cs="Times New Roman"/>
          <w:sz w:val="28"/>
          <w:szCs w:val="28"/>
        </w:rPr>
      </w:pPr>
      <w:r>
        <w:rPr>
          <w:rFonts w:ascii="Times New Roman" w:hAnsi="Times New Roman" w:cs="Times New Roman"/>
          <w:sz w:val="28"/>
          <w:szCs w:val="28"/>
        </w:rPr>
        <w:t>5) Перечисление средств социальной выплаты на приобретение жилого помещения или создание объекта индивидуального жилищного строительства на счет получателя.</w:t>
      </w:r>
    </w:p>
    <w:p w:rsidR="00F17B7A" w:rsidRDefault="000F25B1">
      <w:pPr>
        <w:widowControl/>
        <w:rPr>
          <w:rFonts w:ascii="Times New Roman" w:hAnsi="Times New Roman" w:cs="Times New Roman"/>
          <w:sz w:val="28"/>
          <w:szCs w:val="28"/>
        </w:rPr>
      </w:pPr>
      <w:r>
        <w:rPr>
          <w:rFonts w:ascii="Times New Roman" w:hAnsi="Times New Roman" w:cs="Times New Roman"/>
          <w:sz w:val="28"/>
          <w:szCs w:val="28"/>
        </w:rPr>
        <w:t xml:space="preserve">Условием использования гражданином социальной выплаты является осуществление гражданином не менее </w:t>
      </w:r>
      <w:r>
        <w:rPr>
          <w:rFonts w:ascii="Times New Roman" w:hAnsi="Times New Roman" w:cs="Times New Roman"/>
          <w:sz w:val="28"/>
          <w:szCs w:val="28"/>
        </w:rPr>
        <w:t>5 лет со дня получения социальной выплаты трудовой или агропромышленной предпринимательской деятельности в организациях одной сферы деятельности на территории Красногвардейского района.</w:t>
      </w:r>
    </w:p>
    <w:p w:rsidR="00F17B7A" w:rsidRDefault="000F25B1">
      <w:pPr>
        <w:widowControl/>
        <w:shd w:val="clear" w:color="auto" w:fill="FFFFFF"/>
        <w:rPr>
          <w:rFonts w:ascii="Times New Roman" w:hAnsi="Times New Roman" w:cs="Times New Roman"/>
          <w:sz w:val="28"/>
          <w:szCs w:val="28"/>
        </w:rPr>
      </w:pPr>
      <w:r>
        <w:rPr>
          <w:rFonts w:ascii="Times New Roman" w:hAnsi="Times New Roman" w:cs="Times New Roman"/>
          <w:sz w:val="28"/>
          <w:szCs w:val="28"/>
        </w:rPr>
        <w:t>2. Основное мероприятие «Реализация общественно-значимых проектов по б</w:t>
      </w:r>
      <w:r>
        <w:rPr>
          <w:rFonts w:ascii="Times New Roman" w:hAnsi="Times New Roman" w:cs="Times New Roman"/>
          <w:sz w:val="28"/>
          <w:szCs w:val="28"/>
        </w:rPr>
        <w:t xml:space="preserve">лагоустройству сельских территорий». </w:t>
      </w:r>
    </w:p>
    <w:p w:rsidR="00F17B7A" w:rsidRDefault="000F25B1">
      <w:pPr>
        <w:widowControl/>
        <w:shd w:val="clear" w:color="auto" w:fill="FFFFFF"/>
        <w:rPr>
          <w:rFonts w:ascii="Times New Roman" w:hAnsi="Times New Roman" w:cs="Times New Roman"/>
          <w:sz w:val="28"/>
          <w:szCs w:val="28"/>
        </w:rPr>
      </w:pPr>
      <w:r>
        <w:rPr>
          <w:rFonts w:ascii="Times New Roman" w:hAnsi="Times New Roman" w:cs="Times New Roman"/>
          <w:sz w:val="28"/>
          <w:szCs w:val="28"/>
        </w:rPr>
        <w:t xml:space="preserve">В целях реализации мероприятия, администрация МО «Красногвардейский район» принимает от сельских поселений района заявочную документацию. </w:t>
      </w:r>
    </w:p>
    <w:p w:rsidR="00F17B7A" w:rsidRDefault="000F25B1">
      <w:pPr>
        <w:widowControl/>
        <w:shd w:val="clear" w:color="auto" w:fill="FFFFFF"/>
        <w:rPr>
          <w:rFonts w:ascii="Times New Roman" w:hAnsi="Times New Roman" w:cs="Times New Roman"/>
          <w:sz w:val="28"/>
          <w:szCs w:val="28"/>
        </w:rPr>
      </w:pPr>
      <w:r>
        <w:rPr>
          <w:rFonts w:ascii="Times New Roman" w:hAnsi="Times New Roman" w:cs="Times New Roman"/>
          <w:sz w:val="28"/>
          <w:szCs w:val="28"/>
        </w:rPr>
        <w:t>На основании заявок, полученных от сельских поселений, администрация МО «Красно</w:t>
      </w:r>
      <w:r>
        <w:rPr>
          <w:rFonts w:ascii="Times New Roman" w:hAnsi="Times New Roman" w:cs="Times New Roman"/>
          <w:sz w:val="28"/>
          <w:szCs w:val="28"/>
        </w:rPr>
        <w:t>гвардейский район» подготавливает сводную заявку на получение субсидии в Министерство сельского хозяйства Республики Адыгея.</w:t>
      </w:r>
    </w:p>
    <w:p w:rsidR="00F17B7A" w:rsidRDefault="000F25B1">
      <w:pPr>
        <w:rPr>
          <w:rFonts w:ascii="Times New Roman" w:hAnsi="Times New Roman" w:cs="Times New Roman"/>
          <w:sz w:val="28"/>
          <w:szCs w:val="28"/>
        </w:rPr>
      </w:pPr>
      <w:r>
        <w:rPr>
          <w:rFonts w:ascii="Times New Roman" w:hAnsi="Times New Roman" w:cs="Times New Roman"/>
          <w:sz w:val="28"/>
          <w:szCs w:val="28"/>
        </w:rPr>
        <w:t xml:space="preserve">Субсидии предоставляются </w:t>
      </w:r>
      <w:r>
        <w:rPr>
          <w:rFonts w:ascii="Times New Roman" w:hAnsi="Times New Roman" w:cs="Times New Roman"/>
          <w:sz w:val="28"/>
          <w:szCs w:val="28"/>
          <w:shd w:val="clear" w:color="auto" w:fill="FFFFFF"/>
        </w:rPr>
        <w:t xml:space="preserve">Министерством сельского хозяйства </w:t>
      </w:r>
      <w:r>
        <w:rPr>
          <w:rFonts w:ascii="Times New Roman" w:hAnsi="Times New Roman" w:cs="Times New Roman"/>
          <w:sz w:val="28"/>
          <w:szCs w:val="28"/>
        </w:rPr>
        <w:t>в целях оказания финансовой поддержки при исполнении расходных обязатель</w:t>
      </w:r>
      <w:r>
        <w:rPr>
          <w:rFonts w:ascii="Times New Roman" w:hAnsi="Times New Roman" w:cs="Times New Roman"/>
          <w:sz w:val="28"/>
          <w:szCs w:val="28"/>
        </w:rPr>
        <w:t xml:space="preserve">ств муниципальных образований на реализацию общественно-значимых проектов по благоустройству сельских территорий. </w:t>
      </w:r>
    </w:p>
    <w:p w:rsidR="00F17B7A" w:rsidRDefault="000F25B1">
      <w:pPr>
        <w:rPr>
          <w:rFonts w:ascii="Times New Roman" w:hAnsi="Times New Roman" w:cs="Times New Roman"/>
          <w:sz w:val="28"/>
          <w:szCs w:val="28"/>
        </w:rPr>
      </w:pPr>
      <w:r>
        <w:rPr>
          <w:rFonts w:ascii="Times New Roman" w:hAnsi="Times New Roman" w:cs="Times New Roman"/>
          <w:sz w:val="28"/>
          <w:szCs w:val="28"/>
        </w:rPr>
        <w:t>На основании заключенного соглашения, администрацией МО «Красногвардейский район» передаются субсидии сельскому поселению, общественно-значим</w:t>
      </w:r>
      <w:r>
        <w:rPr>
          <w:rFonts w:ascii="Times New Roman" w:hAnsi="Times New Roman" w:cs="Times New Roman"/>
          <w:sz w:val="28"/>
          <w:szCs w:val="28"/>
        </w:rPr>
        <w:t xml:space="preserve">ый проект которого прошел отбор в Министерстве сельского хозяйства Российской Федерации. </w:t>
      </w:r>
    </w:p>
    <w:p w:rsidR="00F17B7A" w:rsidRDefault="000F25B1">
      <w:pPr>
        <w:rPr>
          <w:rFonts w:ascii="Times New Roman" w:hAnsi="Times New Roman" w:cs="Times New Roman"/>
          <w:sz w:val="28"/>
          <w:szCs w:val="28"/>
          <w:shd w:val="clear" w:color="auto" w:fill="FFFFFF"/>
        </w:rPr>
      </w:pPr>
      <w:r>
        <w:rPr>
          <w:rFonts w:ascii="Times New Roman" w:hAnsi="Times New Roman" w:cs="Times New Roman"/>
          <w:sz w:val="28"/>
          <w:szCs w:val="28"/>
        </w:rPr>
        <w:t xml:space="preserve">За время реализации муниципальной программы построено 3 детских площадки в а. </w:t>
      </w:r>
      <w:proofErr w:type="spellStart"/>
      <w:r>
        <w:rPr>
          <w:rFonts w:ascii="Times New Roman" w:hAnsi="Times New Roman" w:cs="Times New Roman"/>
          <w:sz w:val="28"/>
          <w:szCs w:val="28"/>
        </w:rPr>
        <w:t>Адамий</w:t>
      </w:r>
      <w:proofErr w:type="spellEnd"/>
      <w:r>
        <w:rPr>
          <w:rFonts w:ascii="Times New Roman" w:hAnsi="Times New Roman" w:cs="Times New Roman"/>
          <w:sz w:val="28"/>
          <w:szCs w:val="28"/>
        </w:rPr>
        <w:t xml:space="preserve">, х. </w:t>
      </w:r>
      <w:proofErr w:type="gramStart"/>
      <w:r>
        <w:rPr>
          <w:rFonts w:ascii="Times New Roman" w:hAnsi="Times New Roman" w:cs="Times New Roman"/>
          <w:sz w:val="28"/>
          <w:szCs w:val="28"/>
        </w:rPr>
        <w:t>Саратовский</w:t>
      </w:r>
      <w:proofErr w:type="gramEnd"/>
      <w:r>
        <w:rPr>
          <w:rFonts w:ascii="Times New Roman" w:hAnsi="Times New Roman" w:cs="Times New Roman"/>
          <w:sz w:val="28"/>
          <w:szCs w:val="28"/>
        </w:rPr>
        <w:t xml:space="preserve"> и а. </w:t>
      </w:r>
      <w:proofErr w:type="spellStart"/>
      <w:r>
        <w:rPr>
          <w:rFonts w:ascii="Times New Roman" w:hAnsi="Times New Roman" w:cs="Times New Roman"/>
          <w:sz w:val="28"/>
          <w:szCs w:val="28"/>
        </w:rPr>
        <w:t>Уляп</w:t>
      </w:r>
      <w:proofErr w:type="spellEnd"/>
      <w:r>
        <w:rPr>
          <w:rFonts w:ascii="Times New Roman" w:hAnsi="Times New Roman" w:cs="Times New Roman"/>
          <w:sz w:val="28"/>
          <w:szCs w:val="28"/>
        </w:rPr>
        <w:t>, организовано уличное освещение с использованием энерго</w:t>
      </w:r>
      <w:r>
        <w:rPr>
          <w:rFonts w:ascii="Times New Roman" w:hAnsi="Times New Roman" w:cs="Times New Roman"/>
          <w:sz w:val="28"/>
          <w:szCs w:val="28"/>
        </w:rPr>
        <w:t xml:space="preserve">сберегающих технологий по адресу: </w:t>
      </w:r>
      <w:proofErr w:type="gramStart"/>
      <w:r>
        <w:rPr>
          <w:rFonts w:ascii="Times New Roman" w:hAnsi="Times New Roman" w:cs="Times New Roman"/>
          <w:sz w:val="28"/>
          <w:szCs w:val="28"/>
        </w:rPr>
        <w:t xml:space="preserve">Республика Адыгея, Красногвардейский район, с. Красногвардейское, ул. Промышленная </w:t>
      </w:r>
      <w:r>
        <w:rPr>
          <w:rFonts w:ascii="Times New Roman" w:hAnsi="Times New Roman" w:cs="Times New Roman"/>
          <w:sz w:val="28"/>
          <w:szCs w:val="28"/>
          <w:shd w:val="clear" w:color="auto" w:fill="FFFFFF"/>
        </w:rPr>
        <w:t>от ул. Первомайской до ул. Коммунаров, а также прилегающих улиц Кленовая, Вольная, Заводская, Ленинградская и Дальневосточная.</w:t>
      </w:r>
      <w:proofErr w:type="gramEnd"/>
    </w:p>
    <w:p w:rsidR="00F17B7A" w:rsidRDefault="000F25B1">
      <w:pPr>
        <w:rPr>
          <w:rFonts w:ascii="Times New Roman" w:hAnsi="Times New Roman" w:cs="Times New Roman"/>
          <w:sz w:val="28"/>
          <w:szCs w:val="28"/>
        </w:rPr>
      </w:pPr>
      <w:r>
        <w:rPr>
          <w:rFonts w:ascii="Times New Roman" w:hAnsi="Times New Roman" w:cs="Times New Roman"/>
          <w:sz w:val="28"/>
          <w:szCs w:val="28"/>
        </w:rPr>
        <w:t xml:space="preserve">3. Основное </w:t>
      </w:r>
      <w:r>
        <w:rPr>
          <w:rFonts w:ascii="Times New Roman" w:hAnsi="Times New Roman" w:cs="Times New Roman"/>
          <w:sz w:val="28"/>
          <w:szCs w:val="28"/>
        </w:rPr>
        <w:t>мероприятие «Строительство и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w:t>
      </w:r>
      <w:r>
        <w:rPr>
          <w:rFonts w:ascii="Times New Roman" w:hAnsi="Times New Roman" w:cs="Times New Roman"/>
          <w:sz w:val="28"/>
          <w:szCs w:val="28"/>
        </w:rPr>
        <w:t xml:space="preserve">м производства и переработки продукции». </w:t>
      </w:r>
    </w:p>
    <w:p w:rsidR="00F17B7A" w:rsidRDefault="000F25B1">
      <w:pPr>
        <w:rPr>
          <w:rFonts w:ascii="Times New Roman" w:hAnsi="Times New Roman" w:cs="Times New Roman"/>
          <w:sz w:val="28"/>
          <w:szCs w:val="28"/>
        </w:rPr>
      </w:pPr>
      <w:r>
        <w:rPr>
          <w:rFonts w:ascii="Times New Roman" w:hAnsi="Times New Roman" w:cs="Times New Roman"/>
          <w:sz w:val="28"/>
          <w:szCs w:val="28"/>
        </w:rPr>
        <w:t xml:space="preserve">Субсидии </w:t>
      </w:r>
      <w:r>
        <w:rPr>
          <w:rFonts w:ascii="Times New Roman" w:hAnsi="Times New Roman" w:cs="Times New Roman"/>
          <w:sz w:val="28"/>
          <w:szCs w:val="28"/>
          <w:shd w:val="clear" w:color="auto" w:fill="FFFFFF"/>
        </w:rPr>
        <w:t>предоставляются Министерством сельского хозяйства муниципальным образованиям в</w:t>
      </w:r>
      <w:r>
        <w:rPr>
          <w:rFonts w:ascii="Times New Roman" w:hAnsi="Times New Roman" w:cs="Times New Roman"/>
          <w:sz w:val="28"/>
          <w:szCs w:val="28"/>
        </w:rPr>
        <w:t xml:space="preserve"> целях оказания финансовой поддержки при </w:t>
      </w:r>
      <w:r>
        <w:rPr>
          <w:rFonts w:ascii="Times New Roman" w:hAnsi="Times New Roman" w:cs="Times New Roman"/>
          <w:sz w:val="28"/>
          <w:szCs w:val="28"/>
        </w:rPr>
        <w:lastRenderedPageBreak/>
        <w:t>исполнении расходных обязательств по строительству и реконструкции автомобильных дорог</w:t>
      </w:r>
      <w:r>
        <w:rPr>
          <w:rFonts w:ascii="Times New Roman" w:hAnsi="Times New Roman" w:cs="Times New Roman"/>
          <w:sz w:val="28"/>
          <w:szCs w:val="28"/>
        </w:rPr>
        <w:t xml:space="preserve">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F17B7A" w:rsidRDefault="000F25B1">
      <w:pPr>
        <w:rPr>
          <w:rFonts w:ascii="Times New Roman" w:hAnsi="Times New Roman" w:cs="Times New Roman"/>
          <w:sz w:val="28"/>
          <w:szCs w:val="28"/>
        </w:rPr>
      </w:pPr>
      <w:r>
        <w:rPr>
          <w:rFonts w:ascii="Times New Roman" w:hAnsi="Times New Roman" w:cs="Times New Roman"/>
          <w:sz w:val="28"/>
          <w:szCs w:val="28"/>
        </w:rPr>
        <w:t>Для получения субсидий на реализацию данного мероприятия, администрация МО «Красногвардейский район» представляет в Министерство сельского хозяйства Республики Адыгея пакет документов, предусмотренный действующим законодательством.</w:t>
      </w:r>
    </w:p>
    <w:p w:rsidR="00F17B7A" w:rsidRDefault="000F25B1">
      <w:pPr>
        <w:rPr>
          <w:rFonts w:ascii="Times New Roman" w:hAnsi="Times New Roman" w:cs="Times New Roman"/>
          <w:sz w:val="28"/>
          <w:szCs w:val="28"/>
        </w:rPr>
      </w:pPr>
      <w:r>
        <w:rPr>
          <w:rFonts w:ascii="Times New Roman" w:hAnsi="Times New Roman" w:cs="Times New Roman"/>
          <w:sz w:val="28"/>
          <w:szCs w:val="28"/>
        </w:rPr>
        <w:t>После прохождения отбора</w:t>
      </w:r>
      <w:r>
        <w:rPr>
          <w:rFonts w:ascii="Times New Roman" w:hAnsi="Times New Roman" w:cs="Times New Roman"/>
          <w:sz w:val="28"/>
          <w:szCs w:val="28"/>
        </w:rPr>
        <w:t xml:space="preserve"> объектов в Министерстве сельского хозяйства Российской Федерации, администрация МО «Красногвардейский район» заключает соглашение с Министерством строительства, транспорта, жилищно-коммунального и дорожного хозяйства Республики Адыгея.</w:t>
      </w:r>
    </w:p>
    <w:p w:rsidR="00F17B7A" w:rsidRDefault="000F25B1">
      <w:pPr>
        <w:rPr>
          <w:rFonts w:ascii="Times New Roman" w:hAnsi="Times New Roman" w:cs="Times New Roman"/>
          <w:sz w:val="28"/>
          <w:szCs w:val="28"/>
        </w:rPr>
      </w:pPr>
      <w:r>
        <w:rPr>
          <w:rFonts w:ascii="Times New Roman" w:hAnsi="Times New Roman" w:cs="Times New Roman"/>
          <w:sz w:val="28"/>
          <w:szCs w:val="28"/>
        </w:rPr>
        <w:t>В последующем, адми</w:t>
      </w:r>
      <w:r>
        <w:rPr>
          <w:rFonts w:ascii="Times New Roman" w:hAnsi="Times New Roman" w:cs="Times New Roman"/>
          <w:sz w:val="28"/>
          <w:szCs w:val="28"/>
        </w:rPr>
        <w:t>нистрация МО «Красногвардейский район» заключает соглашение с администрацией сельского поселения о предоставлении субсидии на реализацию мероприятий.</w:t>
      </w:r>
    </w:p>
    <w:p w:rsidR="00F17B7A" w:rsidRDefault="000F25B1">
      <w:pPr>
        <w:rPr>
          <w:rFonts w:ascii="Times New Roman" w:hAnsi="Times New Roman" w:cs="Times New Roman"/>
          <w:sz w:val="28"/>
          <w:szCs w:val="28"/>
        </w:rPr>
      </w:pPr>
      <w:r>
        <w:rPr>
          <w:rFonts w:ascii="Times New Roman" w:hAnsi="Times New Roman" w:cs="Times New Roman"/>
          <w:sz w:val="28"/>
          <w:szCs w:val="28"/>
        </w:rPr>
        <w:t>За время реализации муниципальной программы построено и отремонтировано 6 автомобильных дорог общей протяж</w:t>
      </w:r>
      <w:r>
        <w:rPr>
          <w:rFonts w:ascii="Times New Roman" w:hAnsi="Times New Roman" w:cs="Times New Roman"/>
          <w:sz w:val="28"/>
          <w:szCs w:val="28"/>
        </w:rPr>
        <w:t>енностью 11,121 км.</w:t>
      </w:r>
    </w:p>
    <w:p w:rsidR="00F17B7A" w:rsidRDefault="000F25B1">
      <w:pPr>
        <w:rPr>
          <w:rFonts w:ascii="Times New Roman" w:hAnsi="Times New Roman" w:cs="Times New Roman"/>
          <w:sz w:val="28"/>
          <w:szCs w:val="28"/>
        </w:rPr>
      </w:pPr>
      <w:r>
        <w:rPr>
          <w:rFonts w:ascii="Times New Roman" w:hAnsi="Times New Roman" w:cs="Times New Roman"/>
          <w:sz w:val="28"/>
          <w:szCs w:val="28"/>
        </w:rPr>
        <w:t xml:space="preserve">В 2025 году начата реконструкция подъездной автодороги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Красногвардейском, Красногвардейского района, Республики Адыгея по ул. Зеленая, ул. Щорса, ул. Октябрьской и ул. 50 лет Октября к МКУК «Красногвардейский историко-краеведческий</w:t>
      </w:r>
      <w:r>
        <w:rPr>
          <w:rFonts w:ascii="Times New Roman" w:hAnsi="Times New Roman" w:cs="Times New Roman"/>
          <w:sz w:val="28"/>
          <w:szCs w:val="28"/>
        </w:rPr>
        <w:t xml:space="preserve"> музей». </w:t>
      </w:r>
    </w:p>
    <w:p w:rsidR="00F17B7A" w:rsidRDefault="000F25B1">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4. Основное мероприятие: «Реализация проектов комплексного развития муниципального образования (сельского поселения, сельских населенных пунктов)». </w:t>
      </w:r>
    </w:p>
    <w:p w:rsidR="00F17B7A" w:rsidRDefault="000F25B1">
      <w:pPr>
        <w:pStyle w:val="a4"/>
        <w:rPr>
          <w:rFonts w:ascii="Times New Roman" w:hAnsi="Times New Roman" w:cs="Times New Roman"/>
          <w:sz w:val="28"/>
          <w:szCs w:val="28"/>
        </w:rPr>
      </w:pPr>
      <w:r>
        <w:rPr>
          <w:rFonts w:ascii="Times New Roman" w:hAnsi="Times New Roman" w:cs="Times New Roman"/>
          <w:sz w:val="28"/>
          <w:szCs w:val="28"/>
        </w:rPr>
        <w:t>Для направления в Министерство сельского хозяйства Республики Адыгея администрацией МО «Красногва</w:t>
      </w:r>
      <w:r>
        <w:rPr>
          <w:rFonts w:ascii="Times New Roman" w:hAnsi="Times New Roman" w:cs="Times New Roman"/>
          <w:sz w:val="28"/>
          <w:szCs w:val="28"/>
        </w:rPr>
        <w:t xml:space="preserve">рдейский район» разрабатываются проекты комплексного развития сельских территорий. </w:t>
      </w:r>
    </w:p>
    <w:p w:rsidR="00F17B7A" w:rsidRDefault="000F25B1">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Министерство сельского хозяйства Республики Адыгея направляет на конкурсный отбор проекты в Министерство сельского хозяйства Российской Федерации. </w:t>
      </w:r>
    </w:p>
    <w:p w:rsidR="00F17B7A" w:rsidRDefault="000F25B1">
      <w:pPr>
        <w:shd w:val="clear" w:color="auto" w:fill="FFFFFF"/>
        <w:rPr>
          <w:rFonts w:ascii="Times New Roman" w:hAnsi="Times New Roman" w:cs="Times New Roman"/>
          <w:sz w:val="28"/>
          <w:szCs w:val="28"/>
        </w:rPr>
      </w:pPr>
      <w:r>
        <w:rPr>
          <w:rFonts w:ascii="Times New Roman" w:hAnsi="Times New Roman" w:cs="Times New Roman"/>
          <w:sz w:val="28"/>
          <w:szCs w:val="28"/>
        </w:rPr>
        <w:t>После прохождения отбора</w:t>
      </w:r>
      <w:r>
        <w:rPr>
          <w:rFonts w:ascii="Times New Roman" w:hAnsi="Times New Roman" w:cs="Times New Roman"/>
          <w:sz w:val="28"/>
          <w:szCs w:val="28"/>
        </w:rPr>
        <w:t xml:space="preserve"> проектов комплексного развития сельских территорий в Министерстве сельского хозяйства Российской Федерации, заключается соглашение о предоставлении субсидий между Министерством сельского хозяйства Республики Адыгея и администрацией МО «Красногвардейский р</w:t>
      </w:r>
      <w:r>
        <w:rPr>
          <w:rFonts w:ascii="Times New Roman" w:hAnsi="Times New Roman" w:cs="Times New Roman"/>
          <w:sz w:val="28"/>
          <w:szCs w:val="28"/>
        </w:rPr>
        <w:t>айон».</w:t>
      </w:r>
    </w:p>
    <w:p w:rsidR="00F17B7A" w:rsidRDefault="000F25B1">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Для осуществления мероприятий по строительству и реконструкции объектов коммунального хозяйства заключается соглашение о передаче </w:t>
      </w:r>
      <w:proofErr w:type="gramStart"/>
      <w:r>
        <w:rPr>
          <w:rFonts w:ascii="Times New Roman" w:hAnsi="Times New Roman" w:cs="Times New Roman"/>
          <w:sz w:val="28"/>
          <w:szCs w:val="28"/>
        </w:rPr>
        <w:t>части полномочий администрации сельского поселения администрации</w:t>
      </w:r>
      <w:proofErr w:type="gramEnd"/>
      <w:r>
        <w:rPr>
          <w:rFonts w:ascii="Times New Roman" w:hAnsi="Times New Roman" w:cs="Times New Roman"/>
          <w:sz w:val="28"/>
          <w:szCs w:val="28"/>
        </w:rPr>
        <w:t xml:space="preserve"> МО «Красногвардейский район».</w:t>
      </w:r>
    </w:p>
    <w:p w:rsidR="00F17B7A" w:rsidRDefault="000F25B1">
      <w:pPr>
        <w:shd w:val="clear" w:color="auto" w:fill="FFFFFF"/>
        <w:rPr>
          <w:rFonts w:ascii="Times New Roman" w:hAnsi="Times New Roman" w:cs="Times New Roman"/>
          <w:sz w:val="28"/>
          <w:szCs w:val="28"/>
        </w:rPr>
      </w:pPr>
      <w:proofErr w:type="gramStart"/>
      <w:r>
        <w:rPr>
          <w:rFonts w:ascii="Times New Roman" w:hAnsi="Times New Roman" w:cs="Times New Roman"/>
          <w:sz w:val="28"/>
          <w:szCs w:val="28"/>
        </w:rPr>
        <w:t xml:space="preserve">По объектам, включенным </w:t>
      </w:r>
      <w:r>
        <w:rPr>
          <w:rFonts w:ascii="Times New Roman" w:hAnsi="Times New Roman" w:cs="Times New Roman"/>
          <w:sz w:val="28"/>
          <w:szCs w:val="28"/>
        </w:rPr>
        <w:t>в проект комплексного развития сельских территорий района, но находящихся в государственной собственности Республики Адыгея, Министерством сельского хозяйства предоставляется субсидия на осуществление капитальных вложений государственному бюджетному учрежд</w:t>
      </w:r>
      <w:r>
        <w:rPr>
          <w:rFonts w:ascii="Times New Roman" w:hAnsi="Times New Roman" w:cs="Times New Roman"/>
          <w:sz w:val="28"/>
          <w:szCs w:val="28"/>
        </w:rPr>
        <w:t>ению Республики Адыгея «</w:t>
      </w:r>
      <w:proofErr w:type="spellStart"/>
      <w:r>
        <w:rPr>
          <w:rFonts w:ascii="Times New Roman" w:hAnsi="Times New Roman" w:cs="Times New Roman"/>
          <w:sz w:val="28"/>
          <w:szCs w:val="28"/>
        </w:rPr>
        <w:t>Стройзаказчик</w:t>
      </w:r>
      <w:proofErr w:type="spellEnd"/>
      <w:r>
        <w:rPr>
          <w:rFonts w:ascii="Times New Roman" w:hAnsi="Times New Roman" w:cs="Times New Roman"/>
          <w:sz w:val="28"/>
          <w:szCs w:val="28"/>
        </w:rPr>
        <w:t xml:space="preserve">» («Строительство ветеринарного участка в </w:t>
      </w:r>
      <w:r>
        <w:rPr>
          <w:rFonts w:ascii="Times New Roman" w:hAnsi="Times New Roman" w:cs="Times New Roman"/>
          <w:sz w:val="28"/>
          <w:szCs w:val="28"/>
        </w:rPr>
        <w:lastRenderedPageBreak/>
        <w:t>с. Красногвардейское, ул. Первомайская, 15 Красногвардейского района Республики Адыгея», «Строительство фельдшерско-акушерского пункта в селе Большесидоровское Красногвардейског</w:t>
      </w:r>
      <w:r>
        <w:rPr>
          <w:rFonts w:ascii="Times New Roman" w:hAnsi="Times New Roman" w:cs="Times New Roman"/>
          <w:sz w:val="28"/>
          <w:szCs w:val="28"/>
        </w:rPr>
        <w:t>о района»).</w:t>
      </w:r>
      <w:proofErr w:type="gramEnd"/>
    </w:p>
    <w:p w:rsidR="00F17B7A" w:rsidRDefault="000F25B1">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За время реализации муниципальной программы реализовано 4 проекта по комплексному развитию Красногвардейского района. </w:t>
      </w:r>
    </w:p>
    <w:p w:rsidR="00F17B7A" w:rsidRDefault="000F25B1">
      <w:pPr>
        <w:shd w:val="clear" w:color="auto" w:fill="FFFFFF"/>
        <w:rPr>
          <w:rFonts w:ascii="Times New Roman" w:hAnsi="Times New Roman" w:cs="Times New Roman"/>
          <w:sz w:val="28"/>
          <w:szCs w:val="28"/>
        </w:rPr>
      </w:pPr>
      <w:r>
        <w:rPr>
          <w:rFonts w:ascii="Times New Roman" w:hAnsi="Times New Roman" w:cs="Times New Roman"/>
          <w:sz w:val="28"/>
          <w:szCs w:val="28"/>
        </w:rPr>
        <w:t>Перечень мероприятий муниципальной программы отражен в приложении №2.</w:t>
      </w:r>
    </w:p>
    <w:p w:rsidR="00F17B7A" w:rsidRDefault="00F17B7A">
      <w:pPr>
        <w:shd w:val="clear" w:color="auto" w:fill="FFFFFF"/>
        <w:ind w:firstLine="709"/>
        <w:rPr>
          <w:rFonts w:ascii="Times New Roman" w:hAnsi="Times New Roman" w:cs="Times New Roman"/>
          <w:sz w:val="28"/>
          <w:szCs w:val="28"/>
        </w:rPr>
      </w:pPr>
    </w:p>
    <w:p w:rsidR="00F17B7A" w:rsidRDefault="000F25B1">
      <w:pPr>
        <w:shd w:val="clear" w:color="auto" w:fill="FFFFFF"/>
        <w:ind w:left="1080" w:firstLine="0"/>
        <w:jc w:val="center"/>
        <w:rPr>
          <w:rFonts w:ascii="Times New Roman" w:hAnsi="Times New Roman" w:cs="Times New Roman"/>
          <w:b/>
          <w:sz w:val="28"/>
          <w:szCs w:val="28"/>
        </w:rPr>
      </w:pPr>
      <w:r>
        <w:rPr>
          <w:rFonts w:ascii="Times New Roman" w:hAnsi="Times New Roman" w:cs="Times New Roman"/>
          <w:b/>
          <w:sz w:val="28"/>
          <w:szCs w:val="28"/>
        </w:rPr>
        <w:t>4.</w:t>
      </w:r>
      <w:proofErr w:type="gramStart"/>
      <w:r>
        <w:rPr>
          <w:rFonts w:ascii="Times New Roman" w:hAnsi="Times New Roman" w:cs="Times New Roman"/>
          <w:b/>
          <w:sz w:val="28"/>
          <w:szCs w:val="28"/>
        </w:rPr>
        <w:t>Финансовое</w:t>
      </w:r>
      <w:proofErr w:type="gramEnd"/>
      <w:r>
        <w:rPr>
          <w:rFonts w:ascii="Times New Roman" w:hAnsi="Times New Roman" w:cs="Times New Roman"/>
          <w:b/>
          <w:sz w:val="28"/>
          <w:szCs w:val="28"/>
        </w:rPr>
        <w:t xml:space="preserve"> обеспечении муниципальной  программы.</w:t>
      </w:r>
    </w:p>
    <w:p w:rsidR="00F17B7A" w:rsidRDefault="00F17B7A">
      <w:pPr>
        <w:shd w:val="clear" w:color="auto" w:fill="FFFFFF"/>
        <w:ind w:left="1080" w:firstLine="0"/>
        <w:jc w:val="center"/>
        <w:rPr>
          <w:rFonts w:ascii="Times New Roman" w:hAnsi="Times New Roman" w:cs="Times New Roman"/>
          <w:b/>
          <w:sz w:val="28"/>
          <w:szCs w:val="28"/>
        </w:rPr>
      </w:pPr>
    </w:p>
    <w:p w:rsidR="00F17B7A" w:rsidRDefault="000F25B1">
      <w:pPr>
        <w:pStyle w:val="afc"/>
        <w:ind w:firstLine="720"/>
        <w:rPr>
          <w:rFonts w:ascii="Times New Roman" w:hAnsi="Times New Roman" w:cs="Times New Roman"/>
          <w:sz w:val="28"/>
          <w:szCs w:val="28"/>
        </w:rPr>
      </w:pPr>
      <w:r>
        <w:rPr>
          <w:rFonts w:ascii="Times New Roman" w:hAnsi="Times New Roman" w:cs="Times New Roman"/>
          <w:sz w:val="28"/>
          <w:szCs w:val="28"/>
        </w:rPr>
        <w:t>Общий планируемый объем бюджетных ассигнований на реализацию муниципальной программы в разрезе мероприятий отражен в приложении №2.</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соответствии с решением Совета народных депутатов МО «Красногвардейский район» № 102 от 18.10.2024 г. объем бюджетных асси</w:t>
      </w:r>
      <w:r>
        <w:rPr>
          <w:rFonts w:ascii="Times New Roman" w:hAnsi="Times New Roman" w:cs="Times New Roman"/>
          <w:sz w:val="28"/>
          <w:szCs w:val="28"/>
        </w:rPr>
        <w:t>гнований на реализацию муниципальной программы составляет 1849951,0 тыс. руб., в том числе:</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а) в 2020 году – 124928,2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б) в 2021году -  102736,9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в 2022 году -  389845,2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г) в 2023 году -  41860,4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 xml:space="preserve">д) в 2024 году </w:t>
      </w:r>
      <w:r>
        <w:rPr>
          <w:rFonts w:ascii="Times New Roman" w:hAnsi="Times New Roman" w:cs="Times New Roman"/>
          <w:sz w:val="28"/>
          <w:szCs w:val="28"/>
        </w:rPr>
        <w:t>– 712284,5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е) в 2025 году – 478295,8 тыс. руб.</w:t>
      </w:r>
    </w:p>
    <w:p w:rsidR="00F17B7A" w:rsidRDefault="000F25B1">
      <w:pPr>
        <w:pStyle w:val="afd"/>
        <w:ind w:firstLine="720"/>
        <w:jc w:val="both"/>
        <w:rPr>
          <w:rFonts w:ascii="Times New Roman" w:hAnsi="Times New Roman" w:cs="Times New Roman"/>
          <w:sz w:val="28"/>
          <w:szCs w:val="28"/>
        </w:rPr>
      </w:pPr>
      <w:r>
        <w:rPr>
          <w:rFonts w:ascii="Times New Roman" w:hAnsi="Times New Roman" w:cs="Times New Roman"/>
          <w:sz w:val="28"/>
          <w:szCs w:val="28"/>
        </w:rPr>
        <w:t xml:space="preserve">Привлечение средств из федерального бюджета осуществляется в рамках реализации государственной программы Российской Федерации «Комплексное развитие сельских территорий», утвержденной постановлением </w:t>
      </w:r>
      <w:r>
        <w:rPr>
          <w:rFonts w:ascii="Times New Roman" w:hAnsi="Times New Roman" w:cs="Times New Roman"/>
          <w:sz w:val="28"/>
          <w:szCs w:val="28"/>
        </w:rPr>
        <w:t>Правительства РФ от 31 мая 2019 года № 696.</w:t>
      </w:r>
    </w:p>
    <w:p w:rsidR="00F17B7A" w:rsidRDefault="000F25B1">
      <w:pPr>
        <w:pStyle w:val="afc"/>
        <w:ind w:firstLine="709"/>
        <w:rPr>
          <w:rFonts w:ascii="Times New Roman" w:hAnsi="Times New Roman" w:cs="Times New Roman"/>
          <w:sz w:val="28"/>
          <w:szCs w:val="28"/>
        </w:rPr>
      </w:pPr>
      <w:r>
        <w:rPr>
          <w:rFonts w:ascii="Times New Roman" w:hAnsi="Times New Roman" w:cs="Times New Roman"/>
          <w:sz w:val="28"/>
          <w:szCs w:val="28"/>
        </w:rPr>
        <w:t>Объем бюджетных ассигнований на реализацию муниципальной программы за счет средств федерального бюджета составляет 1427371,6 тыс. руб., в том числе:</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а) в 2020 году – 100002,5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б) в 2021году -  87119,4 т</w:t>
      </w:r>
      <w:r>
        <w:rPr>
          <w:rFonts w:ascii="Times New Roman" w:hAnsi="Times New Roman" w:cs="Times New Roman"/>
          <w:sz w:val="28"/>
          <w:szCs w:val="28"/>
        </w:rPr>
        <w:t>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в 2022 году – 338935,2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г) в 2023 году – 37636,5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д) в 2024 году – 515123,7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е) в 2025 году – 348554,3 тыс. руб.</w:t>
      </w:r>
    </w:p>
    <w:p w:rsidR="00F17B7A" w:rsidRDefault="000F25B1">
      <w:r>
        <w:rPr>
          <w:rFonts w:ascii="Times New Roman" w:hAnsi="Times New Roman" w:cs="Times New Roman"/>
          <w:sz w:val="28"/>
          <w:szCs w:val="28"/>
        </w:rPr>
        <w:t>Привлечение средств из республиканского бюджета осуществляется в рамках реализации государственной п</w:t>
      </w:r>
      <w:r>
        <w:rPr>
          <w:rFonts w:ascii="Times New Roman" w:hAnsi="Times New Roman" w:cs="Times New Roman"/>
          <w:sz w:val="28"/>
          <w:szCs w:val="28"/>
        </w:rPr>
        <w:t>рограммы Республики Адыгея «Комплексное развитие сельских территорий», утвержденной постановлением Кабинета Министров Республики Адыгея от 16.12.2019 года № 302.</w:t>
      </w:r>
    </w:p>
    <w:p w:rsidR="00F17B7A" w:rsidRDefault="000F25B1">
      <w:pPr>
        <w:pStyle w:val="afc"/>
        <w:ind w:firstLine="709"/>
        <w:rPr>
          <w:rFonts w:ascii="Times New Roman" w:hAnsi="Times New Roman" w:cs="Times New Roman"/>
          <w:sz w:val="28"/>
          <w:szCs w:val="28"/>
        </w:rPr>
      </w:pPr>
      <w:r>
        <w:rPr>
          <w:rFonts w:ascii="Times New Roman" w:hAnsi="Times New Roman" w:cs="Times New Roman"/>
          <w:sz w:val="28"/>
          <w:szCs w:val="28"/>
        </w:rPr>
        <w:t>Объем бюджетных ассигнований на реализацию муниципальной программы за счет средств республикан</w:t>
      </w:r>
      <w:r>
        <w:rPr>
          <w:rFonts w:ascii="Times New Roman" w:hAnsi="Times New Roman" w:cs="Times New Roman"/>
          <w:sz w:val="28"/>
          <w:szCs w:val="28"/>
        </w:rPr>
        <w:t>ского бюджета Республики Адыгея составляет 278370,0 тыс. руб., в том числе:</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а) в 2020 году – 9829,9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б) в 2021 году – 4752,5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в 2022 году – 24330,6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г) в 2023 году – 380,2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д) в 2024 году – 144157,9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lastRenderedPageBreak/>
        <w:t>е) в 2025 году – 94918,9 тыс. руб.</w:t>
      </w:r>
    </w:p>
    <w:p w:rsidR="00F17B7A" w:rsidRDefault="000F25B1">
      <w:pPr>
        <w:pStyle w:val="afc"/>
        <w:ind w:firstLine="709"/>
        <w:rPr>
          <w:rFonts w:ascii="Times New Roman" w:hAnsi="Times New Roman" w:cs="Times New Roman"/>
          <w:sz w:val="28"/>
          <w:szCs w:val="28"/>
        </w:rPr>
      </w:pPr>
      <w:r>
        <w:rPr>
          <w:rFonts w:ascii="Times New Roman" w:hAnsi="Times New Roman" w:cs="Times New Roman"/>
          <w:sz w:val="28"/>
          <w:szCs w:val="28"/>
        </w:rPr>
        <w:t>Объем бюджетных ассигнований на реализацию муниципальной программы за счет собственных средств бюджета района составляет</w:t>
      </w:r>
      <w:r>
        <w:rPr>
          <w:rFonts w:ascii="Times New Roman" w:hAnsi="Times New Roman" w:cs="Times New Roman"/>
          <w:color w:val="FF0000"/>
          <w:sz w:val="28"/>
          <w:szCs w:val="28"/>
        </w:rPr>
        <w:t xml:space="preserve"> </w:t>
      </w:r>
      <w:r>
        <w:rPr>
          <w:rFonts w:ascii="Times New Roman" w:hAnsi="Times New Roman" w:cs="Times New Roman"/>
          <w:sz w:val="28"/>
          <w:szCs w:val="28"/>
        </w:rPr>
        <w:t>33007,3 тыс. руб., в том числе:</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а) в 2020 году – 10647,7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б) в 2021 году – 1547,7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в 2022 году -  19178,8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г) в 2023 году – 514,9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д) в 2024 году – 924,0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е) в 2025 году – 194,2 тыс. руб.</w:t>
      </w:r>
    </w:p>
    <w:p w:rsidR="00F17B7A" w:rsidRDefault="000F25B1">
      <w:pPr>
        <w:pStyle w:val="afc"/>
        <w:ind w:firstLine="709"/>
        <w:rPr>
          <w:rFonts w:ascii="Times New Roman" w:hAnsi="Times New Roman" w:cs="Times New Roman"/>
          <w:sz w:val="28"/>
          <w:szCs w:val="28"/>
        </w:rPr>
      </w:pPr>
      <w:r>
        <w:rPr>
          <w:rFonts w:ascii="Times New Roman" w:hAnsi="Times New Roman" w:cs="Times New Roman"/>
          <w:sz w:val="28"/>
          <w:szCs w:val="28"/>
        </w:rPr>
        <w:t xml:space="preserve">Объем бюджетных ассигнований на реализацию муниципальной программы за счет средств </w:t>
      </w:r>
      <w:r>
        <w:rPr>
          <w:rFonts w:ascii="Times New Roman" w:hAnsi="Times New Roman" w:cs="Times New Roman"/>
          <w:sz w:val="28"/>
          <w:szCs w:val="28"/>
        </w:rPr>
        <w:t>бюджета сельских поселений составляет 4915,2 тыс. руб., в том числе:</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а) в 2020 году – 1582,3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б) в 2021 году – 165,3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в 2022 году -  1596,1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г) в 2023 году – 0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д) в 2024 году – 1286,7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е) в 2025 году –</w:t>
      </w:r>
      <w:r>
        <w:rPr>
          <w:rFonts w:ascii="Times New Roman" w:hAnsi="Times New Roman" w:cs="Times New Roman"/>
          <w:sz w:val="28"/>
          <w:szCs w:val="28"/>
        </w:rPr>
        <w:t xml:space="preserve"> 284,8 тыс. руб.</w:t>
      </w:r>
    </w:p>
    <w:p w:rsidR="00F17B7A" w:rsidRDefault="000F25B1">
      <w:pPr>
        <w:rPr>
          <w:rFonts w:ascii="Times New Roman" w:hAnsi="Times New Roman" w:cs="Times New Roman"/>
          <w:sz w:val="28"/>
          <w:szCs w:val="28"/>
        </w:rPr>
      </w:pPr>
      <w:r>
        <w:rPr>
          <w:rFonts w:ascii="Times New Roman" w:hAnsi="Times New Roman" w:cs="Times New Roman"/>
          <w:sz w:val="28"/>
          <w:szCs w:val="28"/>
        </w:rPr>
        <w:t>Внебюджетные средства на реализацию основного мероприятия «Улучшение жилищных условий граждан, проживающих на сельских территориях» привлекаются за счет сре</w:t>
      </w:r>
      <w:proofErr w:type="gramStart"/>
      <w:r>
        <w:rPr>
          <w:rFonts w:ascii="Times New Roman" w:hAnsi="Times New Roman" w:cs="Times New Roman"/>
          <w:sz w:val="28"/>
          <w:szCs w:val="28"/>
        </w:rPr>
        <w:t>дств гр</w:t>
      </w:r>
      <w:proofErr w:type="gramEnd"/>
      <w:r>
        <w:rPr>
          <w:rFonts w:ascii="Times New Roman" w:hAnsi="Times New Roman" w:cs="Times New Roman"/>
          <w:sz w:val="28"/>
          <w:szCs w:val="28"/>
        </w:rPr>
        <w:t xml:space="preserve">аждан, участвующих в реализации указанного основного мероприятия, в размере </w:t>
      </w:r>
      <w:r>
        <w:rPr>
          <w:rFonts w:ascii="Times New Roman" w:hAnsi="Times New Roman" w:cs="Times New Roman"/>
          <w:sz w:val="28"/>
          <w:szCs w:val="28"/>
        </w:rPr>
        <w:t>не менее 30% расчетной стоимости строительства (приобретения) жилья, утверждаемой Министерством сельского хозяйства Республики Адыгея.</w:t>
      </w:r>
    </w:p>
    <w:p w:rsidR="00F17B7A" w:rsidRDefault="000F25B1">
      <w:pPr>
        <w:rPr>
          <w:rFonts w:ascii="Times New Roman" w:hAnsi="Times New Roman" w:cs="Times New Roman"/>
          <w:sz w:val="28"/>
          <w:szCs w:val="28"/>
        </w:rPr>
      </w:pPr>
      <w:proofErr w:type="gramStart"/>
      <w:r>
        <w:rPr>
          <w:rFonts w:ascii="Times New Roman" w:hAnsi="Times New Roman" w:cs="Times New Roman"/>
          <w:sz w:val="28"/>
          <w:szCs w:val="28"/>
        </w:rPr>
        <w:t>В качестве собственных средств гражданином могут быть использованы средства (часть средств) материнского (семейного) капи</w:t>
      </w:r>
      <w:r>
        <w:rPr>
          <w:rFonts w:ascii="Times New Roman" w:hAnsi="Times New Roman" w:cs="Times New Roman"/>
          <w:sz w:val="28"/>
          <w:szCs w:val="28"/>
        </w:rPr>
        <w:t xml:space="preserve">тала в порядке, установленном </w:t>
      </w:r>
      <w:r>
        <w:rPr>
          <w:rStyle w:val="afb"/>
          <w:rFonts w:ascii="Times New Roman" w:hAnsi="Times New Roman" w:cs="Times New Roman"/>
          <w:b w:val="0"/>
          <w:color w:val="000000"/>
          <w:sz w:val="28"/>
          <w:szCs w:val="28"/>
        </w:rPr>
        <w:t>Правилами</w:t>
      </w:r>
      <w:r>
        <w:rPr>
          <w:rFonts w:ascii="Times New Roman" w:hAnsi="Times New Roman" w:cs="Times New Roman"/>
          <w:sz w:val="28"/>
          <w:szCs w:val="28"/>
        </w:rPr>
        <w:t xml:space="preserve"> направления средств (части средств) материнского (семейного) капитала на улучшение жилищных условий, утвержденными </w:t>
      </w:r>
      <w:r>
        <w:rPr>
          <w:rStyle w:val="afb"/>
          <w:rFonts w:ascii="Times New Roman" w:hAnsi="Times New Roman" w:cs="Times New Roman"/>
          <w:b w:val="0"/>
          <w:color w:val="000000"/>
          <w:sz w:val="28"/>
          <w:szCs w:val="28"/>
        </w:rPr>
        <w:t>постановлением</w:t>
      </w:r>
      <w:r>
        <w:rPr>
          <w:rFonts w:ascii="Times New Roman" w:hAnsi="Times New Roman" w:cs="Times New Roman"/>
          <w:sz w:val="28"/>
          <w:szCs w:val="28"/>
        </w:rPr>
        <w:t xml:space="preserve"> Правительства Российской Федерации от 12 декабря 2007 года № 862 «О Правилах направлен</w:t>
      </w:r>
      <w:r>
        <w:rPr>
          <w:rFonts w:ascii="Times New Roman" w:hAnsi="Times New Roman" w:cs="Times New Roman"/>
          <w:sz w:val="28"/>
          <w:szCs w:val="28"/>
        </w:rPr>
        <w:t>ия средств (части средств) материнского (семейного) капитала на улучшение жилищных условий».</w:t>
      </w:r>
      <w:proofErr w:type="gramEnd"/>
    </w:p>
    <w:p w:rsidR="00F17B7A" w:rsidRDefault="000F25B1">
      <w:pPr>
        <w:rPr>
          <w:rFonts w:ascii="Times New Roman" w:hAnsi="Times New Roman" w:cs="Times New Roman"/>
          <w:sz w:val="28"/>
          <w:szCs w:val="28"/>
        </w:rPr>
      </w:pPr>
      <w:proofErr w:type="gramStart"/>
      <w:r>
        <w:rPr>
          <w:rFonts w:ascii="Times New Roman" w:hAnsi="Times New Roman" w:cs="Times New Roman"/>
          <w:sz w:val="28"/>
          <w:szCs w:val="28"/>
        </w:rPr>
        <w:t>Внебюджетные средства на реализацию основного мероприятия «Благоустройство сельских территорий» привлекаются за счет обязательного вклада граждан и (или) юридическ</w:t>
      </w:r>
      <w:r>
        <w:rPr>
          <w:rFonts w:ascii="Times New Roman" w:hAnsi="Times New Roman" w:cs="Times New Roman"/>
          <w:sz w:val="28"/>
          <w:szCs w:val="28"/>
        </w:rPr>
        <w:t>их лиц (индивидуальных предпринимателей), общественных организаций, включая волонтерские, в различных формах, в том числе в форме денежных средств, трудового участия, волонтерской деятельности, предоставления помещений и технических средств.</w:t>
      </w:r>
      <w:proofErr w:type="gramEnd"/>
    </w:p>
    <w:p w:rsidR="00F17B7A" w:rsidRDefault="000F25B1">
      <w:pPr>
        <w:pStyle w:val="afd"/>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Привлечение с</w:t>
      </w:r>
      <w:r>
        <w:rPr>
          <w:rFonts w:ascii="Times New Roman" w:hAnsi="Times New Roman" w:cs="Times New Roman"/>
          <w:sz w:val="28"/>
          <w:szCs w:val="28"/>
        </w:rPr>
        <w:t xml:space="preserve">редств из внебюджетных источников на основные мероприятия «Строительство и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w:t>
      </w:r>
      <w:r>
        <w:rPr>
          <w:rFonts w:ascii="Times New Roman" w:hAnsi="Times New Roman" w:cs="Times New Roman"/>
          <w:sz w:val="28"/>
          <w:szCs w:val="28"/>
        </w:rPr>
        <w:t xml:space="preserve">расположенных на сельских территориях, объектам производства и переработки продукции» и </w:t>
      </w:r>
      <w:r>
        <w:rPr>
          <w:rFonts w:ascii="Times New Roman" w:hAnsi="Times New Roman" w:cs="Times New Roman"/>
          <w:sz w:val="28"/>
          <w:szCs w:val="28"/>
          <w:shd w:val="clear" w:color="auto" w:fill="FFFFFF"/>
        </w:rPr>
        <w:t>«</w:t>
      </w:r>
      <w:r>
        <w:rPr>
          <w:rFonts w:ascii="Times New Roman" w:hAnsi="Times New Roman" w:cs="Times New Roman"/>
          <w:sz w:val="28"/>
          <w:szCs w:val="28"/>
        </w:rPr>
        <w:t>Реализация проектов комплексного развития муниципального образования (сельского поселения, сельских населенных пунктов (</w:t>
      </w:r>
      <w:r>
        <w:rPr>
          <w:rFonts w:ascii="Times New Roman" w:hAnsi="Times New Roman" w:cs="Times New Roman"/>
          <w:sz w:val="28"/>
          <w:szCs w:val="28"/>
          <w:shd w:val="clear" w:color="auto" w:fill="FFFFFF"/>
        </w:rPr>
        <w:t xml:space="preserve">агломераций)» </w:t>
      </w:r>
      <w:r>
        <w:rPr>
          <w:rFonts w:ascii="Times New Roman" w:hAnsi="Times New Roman" w:cs="Times New Roman"/>
          <w:sz w:val="28"/>
          <w:szCs w:val="28"/>
        </w:rPr>
        <w:lastRenderedPageBreak/>
        <w:t>осуществляется посредством добров</w:t>
      </w:r>
      <w:r>
        <w:rPr>
          <w:rFonts w:ascii="Times New Roman" w:hAnsi="Times New Roman" w:cs="Times New Roman"/>
          <w:sz w:val="28"/>
          <w:szCs w:val="28"/>
        </w:rPr>
        <w:t>ольных пожертвований граждан и (или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юридических лиц (индивидуальных предпринимателей.</w:t>
      </w:r>
      <w:proofErr w:type="gramEnd"/>
    </w:p>
    <w:p w:rsidR="00F17B7A" w:rsidRDefault="000F25B1">
      <w:pPr>
        <w:pStyle w:val="afc"/>
        <w:ind w:firstLine="709"/>
        <w:rPr>
          <w:rFonts w:ascii="Times New Roman" w:hAnsi="Times New Roman" w:cs="Times New Roman"/>
          <w:sz w:val="28"/>
          <w:szCs w:val="28"/>
        </w:rPr>
      </w:pPr>
      <w:r>
        <w:rPr>
          <w:rFonts w:ascii="Times New Roman" w:hAnsi="Times New Roman" w:cs="Times New Roman"/>
          <w:sz w:val="28"/>
          <w:szCs w:val="28"/>
        </w:rPr>
        <w:t>Объем бюджетных ассигнований на реализацию муниципальной программы за счет внебюджетных источников финансирования составляет 106286,9 тыс. руб., в том числе:</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а) в 2020 г</w:t>
      </w:r>
      <w:r>
        <w:rPr>
          <w:rFonts w:ascii="Times New Roman" w:hAnsi="Times New Roman" w:cs="Times New Roman"/>
          <w:sz w:val="28"/>
          <w:szCs w:val="28"/>
        </w:rPr>
        <w:t>оду – 2865,8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б) в 2021 году – 9152,0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в) в 2022 году – 5804,5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г) в 2023 году – 3328,8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д) в 2024 году – 50792,2 тыс. руб.;</w:t>
      </w:r>
    </w:p>
    <w:p w:rsidR="00F17B7A" w:rsidRDefault="000F25B1">
      <w:pPr>
        <w:pStyle w:val="afc"/>
        <w:rPr>
          <w:rFonts w:ascii="Times New Roman" w:hAnsi="Times New Roman" w:cs="Times New Roman"/>
          <w:sz w:val="28"/>
          <w:szCs w:val="28"/>
        </w:rPr>
      </w:pPr>
      <w:r>
        <w:rPr>
          <w:rFonts w:ascii="Times New Roman" w:hAnsi="Times New Roman" w:cs="Times New Roman"/>
          <w:sz w:val="28"/>
          <w:szCs w:val="28"/>
        </w:rPr>
        <w:t>е) в 2025 году – 34343,6 тыс. руб.</w:t>
      </w:r>
    </w:p>
    <w:p w:rsidR="00F17B7A" w:rsidRDefault="00F17B7A">
      <w:pPr>
        <w:rPr>
          <w:color w:val="FF0000"/>
        </w:rPr>
      </w:pPr>
    </w:p>
    <w:p w:rsidR="00F17B7A" w:rsidRDefault="000F25B1">
      <w:pPr>
        <w:numPr>
          <w:ilvl w:val="0"/>
          <w:numId w:val="6"/>
        </w:numPr>
        <w:spacing w:before="100" w:beforeAutospacing="1" w:after="100" w:afterAutospacing="1"/>
        <w:jc w:val="center"/>
        <w:rPr>
          <w:rFonts w:ascii="Times New Roman" w:hAnsi="Times New Roman" w:cs="Times New Roman"/>
          <w:b/>
          <w:sz w:val="28"/>
          <w:szCs w:val="28"/>
        </w:rPr>
      </w:pPr>
      <w:r>
        <w:rPr>
          <w:rFonts w:ascii="Times New Roman" w:hAnsi="Times New Roman" w:cs="Times New Roman"/>
          <w:b/>
          <w:sz w:val="28"/>
          <w:szCs w:val="28"/>
        </w:rPr>
        <w:t>Сведения об участии администрации МО «Красногвардейский район» в реализации государственных программ.</w:t>
      </w:r>
    </w:p>
    <w:p w:rsidR="00F17B7A" w:rsidRDefault="000F25B1">
      <w:pPr>
        <w:rPr>
          <w:rFonts w:ascii="Times New Roman" w:hAnsi="Times New Roman" w:cs="Times New Roman"/>
          <w:sz w:val="28"/>
          <w:szCs w:val="28"/>
        </w:rPr>
      </w:pPr>
      <w:proofErr w:type="gramStart"/>
      <w:r>
        <w:rPr>
          <w:rFonts w:ascii="Times New Roman" w:hAnsi="Times New Roman" w:cs="Times New Roman"/>
          <w:sz w:val="28"/>
          <w:szCs w:val="28"/>
        </w:rPr>
        <w:t>Администрация МО «Красногвардейский район»  для достижения целей и выполнения задач муниципальной программы  принимает участие в реализации меро</w:t>
      </w:r>
      <w:r>
        <w:rPr>
          <w:rFonts w:ascii="Times New Roman" w:hAnsi="Times New Roman" w:cs="Times New Roman"/>
          <w:sz w:val="28"/>
          <w:szCs w:val="28"/>
        </w:rPr>
        <w:t>приятий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года № 696, государственной программы Республики Адыгея «Комплексное развитие с</w:t>
      </w:r>
      <w:r>
        <w:rPr>
          <w:rFonts w:ascii="Times New Roman" w:hAnsi="Times New Roman" w:cs="Times New Roman"/>
          <w:sz w:val="28"/>
          <w:szCs w:val="28"/>
        </w:rPr>
        <w:t xml:space="preserve">ельских территорий», утвержденной постановлением Кабинета Министров Республики Адыгея от 16 декабря 2019 г. № 302. </w:t>
      </w:r>
      <w:proofErr w:type="gramEnd"/>
    </w:p>
    <w:p w:rsidR="00F17B7A" w:rsidRDefault="000F25B1">
      <w:pPr>
        <w:pStyle w:val="s1"/>
        <w:spacing w:before="0" w:beforeAutospacing="0" w:after="0" w:afterAutospacing="0"/>
        <w:ind w:firstLine="709"/>
        <w:jc w:val="both"/>
        <w:rPr>
          <w:sz w:val="28"/>
          <w:szCs w:val="28"/>
        </w:rPr>
      </w:pPr>
      <w:proofErr w:type="gramStart"/>
      <w:r>
        <w:rPr>
          <w:sz w:val="28"/>
          <w:szCs w:val="28"/>
        </w:rPr>
        <w:t>Предоставление субсидий в рамках реализации мероприятий «Улучшение жилищных условий  граждан, проживающих на сельских территориях», «Реализа</w:t>
      </w:r>
      <w:r>
        <w:rPr>
          <w:sz w:val="28"/>
          <w:szCs w:val="28"/>
        </w:rPr>
        <w:t xml:space="preserve">ция общественно-значимых проектов по благоустройству сельских территорий» и «Реализация проектов комплексного развития муниципального образования»  муниципальной программы осуществляется на основании соглашений, заключенных между Министерством </w:t>
      </w:r>
      <w:r>
        <w:rPr>
          <w:sz w:val="28"/>
          <w:szCs w:val="28"/>
          <w:shd w:val="clear" w:color="auto" w:fill="FFFFFF"/>
        </w:rPr>
        <w:t>сельского хо</w:t>
      </w:r>
      <w:r>
        <w:rPr>
          <w:sz w:val="28"/>
          <w:szCs w:val="28"/>
          <w:shd w:val="clear" w:color="auto" w:fill="FFFFFF"/>
        </w:rPr>
        <w:t xml:space="preserve">зяйства Республики Адыгея </w:t>
      </w:r>
      <w:r>
        <w:rPr>
          <w:sz w:val="28"/>
          <w:szCs w:val="28"/>
        </w:rPr>
        <w:t xml:space="preserve"> и администрацией МО «Красногвардейский район», а  в рамках реализации мероприятия «Строительство и реконструкция автомобильных дорог общего пользования с твердым</w:t>
      </w:r>
      <w:proofErr w:type="gramEnd"/>
      <w:r>
        <w:rPr>
          <w:sz w:val="28"/>
          <w:szCs w:val="28"/>
        </w:rPr>
        <w:t xml:space="preserve"> покрытием, ведущих от сети автомобильных дорог общего пользования к</w:t>
      </w:r>
      <w:r>
        <w:rPr>
          <w:sz w:val="28"/>
          <w:szCs w:val="28"/>
        </w:rPr>
        <w:t xml:space="preserve"> общественно значимым объектам населенных пунктов, расположенных на сельских территориях, объектам производства и переработки продукции» на основании соглашений, заключенных между Министерством строительства, транспорта, жилищно-коммунального и дорожного х</w:t>
      </w:r>
      <w:r>
        <w:rPr>
          <w:sz w:val="28"/>
          <w:szCs w:val="28"/>
        </w:rPr>
        <w:t>озяйства Республики Адыгея, в которых предусматриваются:</w:t>
      </w:r>
    </w:p>
    <w:p w:rsidR="00F17B7A" w:rsidRDefault="000F25B1">
      <w:pPr>
        <w:pStyle w:val="s1"/>
        <w:spacing w:before="0" w:beforeAutospacing="0" w:after="0" w:afterAutospacing="0"/>
        <w:ind w:firstLine="709"/>
        <w:jc w:val="both"/>
        <w:rPr>
          <w:sz w:val="28"/>
          <w:szCs w:val="28"/>
        </w:rPr>
      </w:pPr>
      <w:r>
        <w:rPr>
          <w:sz w:val="28"/>
          <w:szCs w:val="28"/>
        </w:rPr>
        <w:t>1) порядок предоставления субсидии;</w:t>
      </w:r>
    </w:p>
    <w:p w:rsidR="00F17B7A" w:rsidRDefault="000F25B1">
      <w:pPr>
        <w:pStyle w:val="s1"/>
        <w:spacing w:before="0" w:beforeAutospacing="0" w:after="0" w:afterAutospacing="0"/>
        <w:ind w:firstLine="709"/>
        <w:jc w:val="both"/>
        <w:rPr>
          <w:sz w:val="28"/>
          <w:szCs w:val="28"/>
        </w:rPr>
      </w:pPr>
      <w:r>
        <w:rPr>
          <w:sz w:val="28"/>
          <w:szCs w:val="28"/>
        </w:rPr>
        <w:t>2) сведения о размере субсидии;</w:t>
      </w:r>
    </w:p>
    <w:p w:rsidR="00F17B7A" w:rsidRDefault="000F25B1">
      <w:pPr>
        <w:pStyle w:val="s1"/>
        <w:spacing w:before="0" w:beforeAutospacing="0" w:after="0" w:afterAutospacing="0"/>
        <w:ind w:firstLine="709"/>
        <w:jc w:val="both"/>
        <w:rPr>
          <w:sz w:val="28"/>
          <w:szCs w:val="28"/>
        </w:rPr>
      </w:pPr>
      <w:r>
        <w:rPr>
          <w:sz w:val="28"/>
          <w:szCs w:val="28"/>
        </w:rPr>
        <w:t>3) обязательство муниципального образования об использовании субсидии в целях, предусмотренных соглашением, и о представлении отчет</w:t>
      </w:r>
      <w:r>
        <w:rPr>
          <w:sz w:val="28"/>
          <w:szCs w:val="28"/>
        </w:rPr>
        <w:t>ов об осуществлении расходов местного бюджета, источником финансового обеспечения которых является субсидия;</w:t>
      </w:r>
    </w:p>
    <w:p w:rsidR="00F17B7A" w:rsidRDefault="000F25B1">
      <w:pPr>
        <w:pStyle w:val="s1"/>
        <w:spacing w:before="0" w:beforeAutospacing="0" w:after="0" w:afterAutospacing="0"/>
        <w:ind w:firstLine="709"/>
        <w:jc w:val="both"/>
        <w:rPr>
          <w:sz w:val="28"/>
          <w:szCs w:val="28"/>
        </w:rPr>
      </w:pPr>
      <w:r>
        <w:rPr>
          <w:sz w:val="28"/>
          <w:szCs w:val="28"/>
        </w:rPr>
        <w:lastRenderedPageBreak/>
        <w:t xml:space="preserve">4) порядок осуществления </w:t>
      </w:r>
      <w:proofErr w:type="gramStart"/>
      <w:r>
        <w:rPr>
          <w:sz w:val="28"/>
          <w:szCs w:val="28"/>
        </w:rPr>
        <w:t>контроля за</w:t>
      </w:r>
      <w:proofErr w:type="gramEnd"/>
      <w:r>
        <w:rPr>
          <w:sz w:val="28"/>
          <w:szCs w:val="28"/>
        </w:rPr>
        <w:t xml:space="preserve"> исполнением обязательств, вытекающих из соглашения;</w:t>
      </w:r>
    </w:p>
    <w:p w:rsidR="00F17B7A" w:rsidRDefault="000F25B1">
      <w:pPr>
        <w:pStyle w:val="s1"/>
        <w:spacing w:before="0" w:beforeAutospacing="0" w:after="0" w:afterAutospacing="0"/>
        <w:ind w:firstLine="709"/>
        <w:jc w:val="both"/>
        <w:rPr>
          <w:sz w:val="28"/>
          <w:szCs w:val="28"/>
        </w:rPr>
      </w:pPr>
      <w:r>
        <w:rPr>
          <w:sz w:val="28"/>
          <w:szCs w:val="28"/>
        </w:rPr>
        <w:t>5) ответственность сторон за нарушение условий соглашения.</w:t>
      </w:r>
    </w:p>
    <w:p w:rsidR="00F17B7A" w:rsidRDefault="000F25B1">
      <w:pPr>
        <w:pStyle w:val="aff1"/>
        <w:spacing w:before="0" w:beforeAutospacing="0" w:after="0" w:afterAutospacing="0"/>
        <w:ind w:firstLine="709"/>
        <w:jc w:val="both"/>
        <w:rPr>
          <w:sz w:val="28"/>
          <w:szCs w:val="28"/>
        </w:rPr>
      </w:pPr>
      <w:r>
        <w:rPr>
          <w:sz w:val="28"/>
          <w:szCs w:val="28"/>
        </w:rPr>
        <w:t xml:space="preserve">Кроме того, в муниципальную программу включены мероприятия, реализация которых осуществляется без </w:t>
      </w:r>
      <w:proofErr w:type="spellStart"/>
      <w:r>
        <w:rPr>
          <w:sz w:val="28"/>
          <w:szCs w:val="28"/>
        </w:rPr>
        <w:t>софинансирования</w:t>
      </w:r>
      <w:proofErr w:type="spellEnd"/>
      <w:r>
        <w:rPr>
          <w:sz w:val="28"/>
          <w:szCs w:val="28"/>
        </w:rPr>
        <w:t xml:space="preserve"> из местного бюджета в связи с тем, что данные объекты являются государственной собственностью.  По таким мероприятиям главным распорядителем</w:t>
      </w:r>
      <w:r>
        <w:rPr>
          <w:sz w:val="28"/>
          <w:szCs w:val="28"/>
        </w:rPr>
        <w:t xml:space="preserve"> бюджетных средств является Министерство строительства, транспорта, жилищно-коммунального и дорожного хозяйства Республики Адыгея.</w:t>
      </w:r>
    </w:p>
    <w:p w:rsidR="00F17B7A" w:rsidRDefault="000F25B1">
      <w:pPr>
        <w:rPr>
          <w:rFonts w:ascii="Times New Roman" w:hAnsi="Times New Roman" w:cs="Times New Roman"/>
          <w:sz w:val="28"/>
          <w:szCs w:val="28"/>
        </w:rPr>
      </w:pPr>
      <w:r>
        <w:rPr>
          <w:rFonts w:ascii="Times New Roman" w:hAnsi="Times New Roman" w:cs="Times New Roman"/>
          <w:sz w:val="28"/>
          <w:szCs w:val="28"/>
        </w:rPr>
        <w:t>В целях реализации мероприятия «Улучшение жилищных условий  граждан, проживающих на сельских территориях» с Министерством сел</w:t>
      </w:r>
      <w:r>
        <w:rPr>
          <w:rFonts w:ascii="Times New Roman" w:hAnsi="Times New Roman" w:cs="Times New Roman"/>
          <w:sz w:val="28"/>
          <w:szCs w:val="28"/>
        </w:rPr>
        <w:t>ьского хозяйства Республики Адыгея заключены соглашения:</w:t>
      </w:r>
    </w:p>
    <w:p w:rsidR="00F17B7A" w:rsidRDefault="000F25B1">
      <w:pPr>
        <w:pStyle w:val="aff1"/>
        <w:spacing w:before="0" w:beforeAutospacing="0" w:after="0" w:afterAutospacing="0"/>
        <w:ind w:firstLine="709"/>
        <w:jc w:val="both"/>
        <w:rPr>
          <w:sz w:val="28"/>
          <w:szCs w:val="28"/>
        </w:rPr>
      </w:pPr>
      <w:proofErr w:type="gramStart"/>
      <w:r>
        <w:rPr>
          <w:sz w:val="28"/>
          <w:szCs w:val="28"/>
        </w:rPr>
        <w:t>- в 2020 году - № 79618000-1-2020-002  от 17.01.2020г.  на сумму 904,2 тыс. руб., из них 697,5 тыс. руб. – средства федерального бюджета, 77,5 тыс. руб. – средства республиканского бюджета Республики</w:t>
      </w:r>
      <w:r>
        <w:rPr>
          <w:sz w:val="28"/>
          <w:szCs w:val="28"/>
        </w:rPr>
        <w:t xml:space="preserve"> Адыгея, 129,2 тыс. руб. – средства местного бюджета;</w:t>
      </w:r>
      <w:proofErr w:type="gramEnd"/>
    </w:p>
    <w:p w:rsidR="00F17B7A" w:rsidRDefault="000F25B1">
      <w:pPr>
        <w:pStyle w:val="s1"/>
        <w:spacing w:before="0" w:beforeAutospacing="0" w:after="0" w:afterAutospacing="0"/>
        <w:ind w:firstLine="709"/>
        <w:jc w:val="both"/>
        <w:rPr>
          <w:sz w:val="28"/>
          <w:szCs w:val="28"/>
        </w:rPr>
      </w:pPr>
      <w:proofErr w:type="gramStart"/>
      <w:r>
        <w:rPr>
          <w:sz w:val="28"/>
          <w:szCs w:val="28"/>
        </w:rPr>
        <w:t>- в 2023 году - № 79618000-1-2023-013  от 10.05.2023г. на сумму 2092,9 тыс. руб., из них 2042,4 тыс. руб. – средства федерального бюджета, 20,6 тыс. руб. – средства республиканского бюджета Республики А</w:t>
      </w:r>
      <w:r>
        <w:rPr>
          <w:sz w:val="28"/>
          <w:szCs w:val="28"/>
        </w:rPr>
        <w:t>дыгея, 29,9 тыс. руб. – средства местного бюджета.</w:t>
      </w:r>
      <w:proofErr w:type="gramEnd"/>
    </w:p>
    <w:p w:rsidR="00F17B7A" w:rsidRDefault="000F25B1">
      <w:pPr>
        <w:rPr>
          <w:rFonts w:ascii="Times New Roman" w:hAnsi="Times New Roman" w:cs="Times New Roman"/>
          <w:sz w:val="28"/>
          <w:szCs w:val="28"/>
        </w:rPr>
      </w:pPr>
      <w:r>
        <w:rPr>
          <w:rFonts w:ascii="Times New Roman" w:hAnsi="Times New Roman" w:cs="Times New Roman"/>
          <w:sz w:val="28"/>
          <w:szCs w:val="28"/>
        </w:rPr>
        <w:t>В целях осуществления мероприятия «Реализация общественно-значимых проектов по благоустройству сельских территорий» с Министерством сельского хозяйства Республики Адыгея заключены соглашения:</w:t>
      </w:r>
    </w:p>
    <w:p w:rsidR="00F17B7A" w:rsidRDefault="000F25B1">
      <w:pPr>
        <w:pStyle w:val="aff1"/>
        <w:spacing w:before="0" w:beforeAutospacing="0" w:after="0" w:afterAutospacing="0"/>
        <w:ind w:firstLine="709"/>
        <w:jc w:val="both"/>
        <w:rPr>
          <w:sz w:val="28"/>
          <w:szCs w:val="28"/>
        </w:rPr>
      </w:pPr>
      <w:proofErr w:type="gramStart"/>
      <w:r>
        <w:rPr>
          <w:sz w:val="28"/>
          <w:szCs w:val="28"/>
        </w:rPr>
        <w:t>- в 2021 году</w:t>
      </w:r>
      <w:r>
        <w:rPr>
          <w:sz w:val="28"/>
          <w:szCs w:val="28"/>
        </w:rPr>
        <w:t xml:space="preserve"> - № 79618000-1-2020-013 от 10.03.2021г. на сумму 1975,4 тыс. руб., из них 1610,4 тыс. руб. – средства федерального бюджета, 16,3 тыс. руб. – средства республиканского бюджета Республики Адыгея, 348,7 тыс. руб. – средства местного бюджета;</w:t>
      </w:r>
      <w:proofErr w:type="gramEnd"/>
    </w:p>
    <w:p w:rsidR="00F17B7A" w:rsidRDefault="000F25B1">
      <w:pPr>
        <w:pStyle w:val="aff1"/>
        <w:spacing w:before="0" w:beforeAutospacing="0" w:after="0" w:afterAutospacing="0"/>
        <w:ind w:firstLine="709"/>
        <w:jc w:val="both"/>
        <w:rPr>
          <w:sz w:val="28"/>
          <w:szCs w:val="28"/>
        </w:rPr>
      </w:pPr>
      <w:proofErr w:type="gramStart"/>
      <w:r>
        <w:rPr>
          <w:sz w:val="28"/>
          <w:szCs w:val="28"/>
        </w:rPr>
        <w:t xml:space="preserve">- в 2023 году - </w:t>
      </w:r>
      <w:r>
        <w:rPr>
          <w:sz w:val="28"/>
          <w:szCs w:val="28"/>
        </w:rPr>
        <w:t>№ 79618000-1-2023-002 от 18.01.2023г. на сумму 2 408,3 тыс. руб., из них 1938,9 тыс. руб. – средства федерального бюджета, 19,6 тыс. руб. – средства республиканского бюджета Республики Адыгея, 449,8 тыс. руб. – средства местного бюджета;</w:t>
      </w:r>
      <w:proofErr w:type="gramEnd"/>
    </w:p>
    <w:p w:rsidR="00F17B7A" w:rsidRDefault="000F25B1">
      <w:pPr>
        <w:pStyle w:val="aff1"/>
        <w:spacing w:before="0" w:beforeAutospacing="0" w:after="0" w:afterAutospacing="0"/>
        <w:ind w:firstLine="709"/>
        <w:jc w:val="both"/>
        <w:rPr>
          <w:sz w:val="28"/>
          <w:szCs w:val="28"/>
        </w:rPr>
      </w:pPr>
      <w:proofErr w:type="gramStart"/>
      <w:r>
        <w:rPr>
          <w:sz w:val="28"/>
          <w:szCs w:val="28"/>
        </w:rPr>
        <w:t xml:space="preserve">- в 2024 году - № </w:t>
      </w:r>
      <w:r>
        <w:rPr>
          <w:sz w:val="28"/>
          <w:szCs w:val="28"/>
        </w:rPr>
        <w:t>79618000-1-2024-005 от 24.01.2024г. на сумму 2132,5 тыс. руб., из них 1685,7 тыс. руб. - средства федерального бюджета, 17,0 тыс. руб. - средства республиканского бюджета Республики Адыгея, 429,8 тыс. руб. - средства местного бюджета.</w:t>
      </w:r>
      <w:proofErr w:type="gramEnd"/>
    </w:p>
    <w:p w:rsidR="00F17B7A" w:rsidRDefault="000F25B1">
      <w:pPr>
        <w:rPr>
          <w:rFonts w:ascii="Times New Roman" w:hAnsi="Times New Roman" w:cs="Times New Roman"/>
          <w:sz w:val="28"/>
          <w:szCs w:val="28"/>
        </w:rPr>
      </w:pPr>
      <w:r>
        <w:rPr>
          <w:rFonts w:ascii="Times New Roman" w:hAnsi="Times New Roman" w:cs="Times New Roman"/>
          <w:sz w:val="28"/>
          <w:szCs w:val="28"/>
        </w:rPr>
        <w:t>В целях реализации ме</w:t>
      </w:r>
      <w:r>
        <w:rPr>
          <w:rFonts w:ascii="Times New Roman" w:hAnsi="Times New Roman" w:cs="Times New Roman"/>
          <w:sz w:val="28"/>
          <w:szCs w:val="28"/>
        </w:rPr>
        <w:t xml:space="preserve">роприятия «Строительство и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w:t>
      </w:r>
      <w:r>
        <w:rPr>
          <w:rFonts w:ascii="Times New Roman" w:hAnsi="Times New Roman" w:cs="Times New Roman"/>
          <w:sz w:val="28"/>
          <w:szCs w:val="28"/>
        </w:rPr>
        <w:t>производства и переработки продукции» с Министерством строительства, транспорта, жилищно-коммунального и дорожного хозяйства Республики Адыгея заключены соглашения:</w:t>
      </w:r>
    </w:p>
    <w:p w:rsidR="00F17B7A" w:rsidRDefault="000F25B1">
      <w:pPr>
        <w:rPr>
          <w:rFonts w:ascii="Times New Roman" w:hAnsi="Times New Roman" w:cs="Times New Roman"/>
          <w:sz w:val="28"/>
          <w:szCs w:val="28"/>
        </w:rPr>
      </w:pPr>
      <w:r>
        <w:rPr>
          <w:rFonts w:ascii="Times New Roman" w:hAnsi="Times New Roman" w:cs="Times New Roman"/>
          <w:sz w:val="28"/>
          <w:szCs w:val="28"/>
        </w:rPr>
        <w:t>- в 2021 году - № 79618000-1-2021-015 от 30.03.2021г. на сумму 16173,8 тыс. руб., из них 12</w:t>
      </w:r>
      <w:r>
        <w:rPr>
          <w:rFonts w:ascii="Times New Roman" w:hAnsi="Times New Roman" w:cs="Times New Roman"/>
          <w:sz w:val="28"/>
          <w:szCs w:val="28"/>
        </w:rPr>
        <w:t>178,3 тыс. руб. – средства федерального бюджета, 3995,5 тыс. руб. – средства республиканского бюджета Республики Адыгея;</w:t>
      </w:r>
    </w:p>
    <w:p w:rsidR="00F17B7A" w:rsidRDefault="000F25B1">
      <w:pPr>
        <w:rPr>
          <w:rFonts w:ascii="Times New Roman" w:hAnsi="Times New Roman" w:cs="Times New Roman"/>
          <w:sz w:val="28"/>
          <w:szCs w:val="28"/>
        </w:rPr>
      </w:pPr>
      <w:r>
        <w:rPr>
          <w:rFonts w:ascii="Times New Roman" w:hAnsi="Times New Roman" w:cs="Times New Roman"/>
          <w:sz w:val="28"/>
          <w:szCs w:val="28"/>
        </w:rPr>
        <w:lastRenderedPageBreak/>
        <w:t xml:space="preserve">- в 2022 году - </w:t>
      </w:r>
      <w:r>
        <w:rPr>
          <w:rStyle w:val="fontstyle01"/>
          <w:rFonts w:cs="Times New Roman"/>
          <w:szCs w:val="28"/>
        </w:rPr>
        <w:t xml:space="preserve">№ 79618000-1-2022-005 от 17.02.2022г.  на сумму 141898,9 тыс. руб., </w:t>
      </w:r>
      <w:r>
        <w:rPr>
          <w:rFonts w:ascii="Times New Roman" w:hAnsi="Times New Roman" w:cs="Times New Roman"/>
          <w:sz w:val="28"/>
          <w:szCs w:val="28"/>
        </w:rPr>
        <w:t xml:space="preserve"> из них 140498,1 тыс. руб. – средства федерального </w:t>
      </w:r>
      <w:r>
        <w:rPr>
          <w:rFonts w:ascii="Times New Roman" w:hAnsi="Times New Roman" w:cs="Times New Roman"/>
          <w:sz w:val="28"/>
          <w:szCs w:val="28"/>
        </w:rPr>
        <w:t>бюджета, 1400,8 тыс. руб. – средства республиканского бюджета Республики Адыгея;</w:t>
      </w:r>
    </w:p>
    <w:p w:rsidR="00F17B7A" w:rsidRDefault="000F25B1">
      <w:pPr>
        <w:rPr>
          <w:rFonts w:ascii="Times New Roman" w:hAnsi="Times New Roman" w:cs="Times New Roman"/>
          <w:sz w:val="28"/>
          <w:szCs w:val="28"/>
        </w:rPr>
      </w:pPr>
      <w:r>
        <w:rPr>
          <w:rFonts w:ascii="Times New Roman" w:hAnsi="Times New Roman" w:cs="Times New Roman"/>
          <w:sz w:val="28"/>
          <w:szCs w:val="28"/>
        </w:rPr>
        <w:t>- в 2024 году - № 79618000-1-2024-012 от 20.02.2024г. на сумму 112245,4 тыс. руб., из них  67646,1 тыс. руб. - средства федерального бюджета, 44599,3 - средства республиканского бюджета Республики Адыгея.</w:t>
      </w:r>
    </w:p>
    <w:p w:rsidR="00F17B7A" w:rsidRDefault="000F25B1">
      <w:pPr>
        <w:rPr>
          <w:rFonts w:ascii="Times New Roman" w:hAnsi="Times New Roman" w:cs="Times New Roman"/>
          <w:sz w:val="28"/>
          <w:szCs w:val="28"/>
        </w:rPr>
      </w:pPr>
      <w:r>
        <w:rPr>
          <w:rFonts w:ascii="Times New Roman" w:hAnsi="Times New Roman" w:cs="Times New Roman"/>
          <w:sz w:val="28"/>
          <w:szCs w:val="28"/>
        </w:rPr>
        <w:t>В целях осуществления мероприятия «</w:t>
      </w:r>
      <w:r>
        <w:rPr>
          <w:rStyle w:val="fontstyle01"/>
          <w:rFonts w:cs="Times New Roman"/>
          <w:szCs w:val="28"/>
        </w:rPr>
        <w:t>Реализация проек</w:t>
      </w:r>
      <w:r>
        <w:rPr>
          <w:rStyle w:val="fontstyle01"/>
          <w:rFonts w:cs="Times New Roman"/>
          <w:szCs w:val="28"/>
        </w:rPr>
        <w:t xml:space="preserve">тов комплексного развития муниципального образования» </w:t>
      </w:r>
      <w:r>
        <w:rPr>
          <w:rFonts w:ascii="Times New Roman" w:hAnsi="Times New Roman" w:cs="Times New Roman"/>
          <w:sz w:val="28"/>
          <w:szCs w:val="28"/>
        </w:rPr>
        <w:t>с Министерством сельского хозяйства Республики Адыгея заключены соглашения:</w:t>
      </w:r>
    </w:p>
    <w:p w:rsidR="00F17B7A" w:rsidRDefault="000F25B1">
      <w:pPr>
        <w:pStyle w:val="aff1"/>
        <w:spacing w:before="0" w:beforeAutospacing="0" w:after="0" w:afterAutospacing="0"/>
        <w:ind w:firstLine="709"/>
        <w:jc w:val="both"/>
        <w:rPr>
          <w:sz w:val="28"/>
          <w:szCs w:val="28"/>
        </w:rPr>
      </w:pPr>
      <w:proofErr w:type="gramStart"/>
      <w:r>
        <w:t xml:space="preserve">- </w:t>
      </w:r>
      <w:r>
        <w:rPr>
          <w:sz w:val="28"/>
          <w:szCs w:val="28"/>
        </w:rPr>
        <w:t>в 2020 году - № 79618000-1-2020-004 от 23.01.2020г. на сумму 105 289,2 тыс. руб., из них 93621,8 тыс. руб. – средства федера</w:t>
      </w:r>
      <w:r>
        <w:rPr>
          <w:sz w:val="28"/>
          <w:szCs w:val="28"/>
        </w:rPr>
        <w:t>льного бюджета, 945,7 тыс. руб. – средства республиканского бюджета Республики Адыгея, 10721,7 тыс. руб. – средства местного бюджета;</w:t>
      </w:r>
      <w:proofErr w:type="gramEnd"/>
    </w:p>
    <w:p w:rsidR="00F17B7A" w:rsidRDefault="000F25B1">
      <w:pPr>
        <w:pStyle w:val="aff1"/>
        <w:spacing w:before="0" w:beforeAutospacing="0" w:after="0" w:afterAutospacing="0"/>
        <w:ind w:firstLine="709"/>
        <w:jc w:val="both"/>
        <w:rPr>
          <w:sz w:val="28"/>
          <w:szCs w:val="28"/>
        </w:rPr>
      </w:pPr>
      <w:r>
        <w:rPr>
          <w:sz w:val="28"/>
          <w:szCs w:val="28"/>
        </w:rPr>
        <w:t xml:space="preserve">- в 2020 году - №1 от 27.11.2020г. на сумму 9209,7 тыс. руб., из них 8749,2 тыс. руб. – средства республиканского бюджета </w:t>
      </w:r>
      <w:r>
        <w:rPr>
          <w:sz w:val="28"/>
          <w:szCs w:val="28"/>
        </w:rPr>
        <w:t>Республики Адыгея, 460,5 тыс. руб. – средства местного бюджета;</w:t>
      </w:r>
    </w:p>
    <w:p w:rsidR="00F17B7A" w:rsidRDefault="000F25B1">
      <w:pPr>
        <w:pStyle w:val="aff1"/>
        <w:spacing w:before="0" w:beforeAutospacing="0" w:after="0" w:afterAutospacing="0"/>
        <w:ind w:firstLine="709"/>
        <w:jc w:val="both"/>
        <w:rPr>
          <w:sz w:val="28"/>
          <w:szCs w:val="28"/>
        </w:rPr>
      </w:pPr>
      <w:proofErr w:type="gramStart"/>
      <w:r>
        <w:rPr>
          <w:sz w:val="28"/>
          <w:szCs w:val="28"/>
        </w:rPr>
        <w:t>- в  2021 году - № 79618000-1-2021-005 от 28.01.2021г. на сумму 74926,8 тыс. руб., из них 73330,7 тыс. руб. – средства федерального бюджета, 740,7 тыс. руб. – средства республиканского бюджета</w:t>
      </w:r>
      <w:r>
        <w:rPr>
          <w:sz w:val="28"/>
          <w:szCs w:val="28"/>
        </w:rPr>
        <w:t xml:space="preserve"> Республики Адыгея, 855,4 тыс. руб. – средства местного бюджета;</w:t>
      </w:r>
      <w:proofErr w:type="gramEnd"/>
    </w:p>
    <w:p w:rsidR="00F17B7A" w:rsidRDefault="000F25B1">
      <w:pPr>
        <w:pStyle w:val="aff1"/>
        <w:spacing w:before="0" w:beforeAutospacing="0" w:after="0" w:afterAutospacing="0"/>
        <w:ind w:firstLine="709"/>
        <w:jc w:val="both"/>
        <w:rPr>
          <w:sz w:val="28"/>
          <w:szCs w:val="28"/>
        </w:rPr>
      </w:pPr>
      <w:proofErr w:type="gramStart"/>
      <w:r>
        <w:rPr>
          <w:sz w:val="28"/>
          <w:szCs w:val="28"/>
        </w:rPr>
        <w:t>- в 2022 году - № 79618000-1-2022-001 от 27.01.2022г. на сумму 209099,0 тыс. руб., из них 170203,0 тыс. руб. – средства федерального бюджета, 22644,6 тыс. руб. – средства республиканского бюд</w:t>
      </w:r>
      <w:r>
        <w:rPr>
          <w:sz w:val="28"/>
          <w:szCs w:val="28"/>
        </w:rPr>
        <w:t>жета Республики Адыгея, 16251,4 тыс. руб. – средства местного бюджета;</w:t>
      </w:r>
      <w:proofErr w:type="gramEnd"/>
    </w:p>
    <w:p w:rsidR="00F17B7A" w:rsidRDefault="000F25B1">
      <w:pPr>
        <w:pStyle w:val="aff1"/>
        <w:spacing w:before="0" w:beforeAutospacing="0" w:after="0" w:afterAutospacing="0"/>
        <w:ind w:firstLine="709"/>
        <w:jc w:val="both"/>
        <w:rPr>
          <w:sz w:val="28"/>
          <w:szCs w:val="28"/>
        </w:rPr>
      </w:pPr>
      <w:proofErr w:type="gramStart"/>
      <w:r>
        <w:rPr>
          <w:sz w:val="28"/>
          <w:szCs w:val="28"/>
        </w:rPr>
        <w:t>- в 2023 году - № 79618000-1-2023-001 от 09.01.2023г. на сумму 34030,4 тыс. руб., из них 33655,2 тыс. руб. – средства федерального бюджета, 339,9 тыс. руб. – средства республиканского б</w:t>
      </w:r>
      <w:r>
        <w:rPr>
          <w:sz w:val="28"/>
          <w:szCs w:val="28"/>
        </w:rPr>
        <w:t>юджета Республики Адыгея, 35,3 тыс. руб. – средства местного бюджета;</w:t>
      </w:r>
      <w:proofErr w:type="gramEnd"/>
    </w:p>
    <w:p w:rsidR="00F17B7A" w:rsidRDefault="000F25B1">
      <w:pPr>
        <w:pStyle w:val="aff1"/>
        <w:spacing w:before="0" w:beforeAutospacing="0" w:after="0" w:afterAutospacing="0"/>
        <w:ind w:firstLine="709"/>
        <w:jc w:val="both"/>
        <w:rPr>
          <w:sz w:val="28"/>
          <w:szCs w:val="28"/>
        </w:rPr>
      </w:pPr>
      <w:proofErr w:type="gramStart"/>
      <w:r>
        <w:rPr>
          <w:sz w:val="28"/>
          <w:szCs w:val="28"/>
        </w:rPr>
        <w:t>- в 2024 году - № 79618000-1-2024-003 от 25.01.2024г. на сумму 390027,1 тыс. руб., из них 385720,3 тыс. руб. - средства федерального бюджета, 3896,2 тыс. руб. -</w:t>
      </w:r>
      <w:r>
        <w:rPr>
          <w:sz w:val="22"/>
          <w:szCs w:val="22"/>
        </w:rPr>
        <w:t xml:space="preserve"> </w:t>
      </w:r>
      <w:r>
        <w:rPr>
          <w:sz w:val="28"/>
          <w:szCs w:val="28"/>
        </w:rPr>
        <w:t>средства республиканского</w:t>
      </w:r>
      <w:r>
        <w:rPr>
          <w:sz w:val="28"/>
          <w:szCs w:val="28"/>
        </w:rPr>
        <w:t xml:space="preserve"> бюджета Республики Адыгея, 410,6 тыс. руб. - средства местного бюджета.</w:t>
      </w:r>
      <w:proofErr w:type="gramEnd"/>
    </w:p>
    <w:p w:rsidR="00F17B7A" w:rsidRDefault="00F17B7A">
      <w:pPr>
        <w:pStyle w:val="aff1"/>
        <w:spacing w:before="0" w:beforeAutospacing="0" w:after="0" w:afterAutospacing="0"/>
        <w:ind w:firstLine="709"/>
        <w:jc w:val="both"/>
        <w:rPr>
          <w:sz w:val="28"/>
          <w:szCs w:val="28"/>
        </w:rPr>
      </w:pPr>
    </w:p>
    <w:p w:rsidR="00F17B7A" w:rsidRDefault="00F17B7A">
      <w:pPr>
        <w:spacing w:before="100" w:beforeAutospacing="1" w:after="100" w:afterAutospacing="1"/>
        <w:ind w:firstLine="708"/>
        <w:jc w:val="left"/>
        <w:rPr>
          <w:rFonts w:ascii="Times New Roman" w:hAnsi="Times New Roman" w:cs="Times New Roman"/>
          <w:sz w:val="28"/>
          <w:szCs w:val="28"/>
        </w:rPr>
      </w:pPr>
    </w:p>
    <w:p w:rsidR="00C74534" w:rsidRPr="00C74534" w:rsidRDefault="00C74534" w:rsidP="00C74534">
      <w:pPr>
        <w:tabs>
          <w:tab w:val="left" w:pos="7938"/>
          <w:tab w:val="left" w:pos="8080"/>
        </w:tabs>
        <w:ind w:right="-1" w:firstLine="0"/>
        <w:rPr>
          <w:rFonts w:ascii="Times New Roman" w:hAnsi="Times New Roman" w:cs="Times New Roman"/>
          <w:sz w:val="28"/>
          <w:szCs w:val="28"/>
        </w:rPr>
      </w:pPr>
      <w:r w:rsidRPr="00C74534">
        <w:rPr>
          <w:rFonts w:ascii="Times New Roman" w:hAnsi="Times New Roman" w:cs="Times New Roman"/>
          <w:sz w:val="28"/>
          <w:szCs w:val="28"/>
        </w:rPr>
        <w:t xml:space="preserve">Управляющий делами администрации </w:t>
      </w:r>
    </w:p>
    <w:p w:rsidR="00F17B7A" w:rsidRDefault="00C74534" w:rsidP="00C74534">
      <w:pPr>
        <w:tabs>
          <w:tab w:val="left" w:pos="7938"/>
          <w:tab w:val="left" w:pos="8080"/>
        </w:tabs>
        <w:ind w:right="-1" w:firstLine="0"/>
        <w:rPr>
          <w:rFonts w:ascii="Times New Roman" w:hAnsi="Times New Roman" w:cs="Times New Roman"/>
          <w:sz w:val="28"/>
          <w:szCs w:val="28"/>
        </w:rPr>
      </w:pPr>
      <w:r w:rsidRPr="00C74534">
        <w:rPr>
          <w:rFonts w:ascii="Times New Roman" w:hAnsi="Times New Roman" w:cs="Times New Roman"/>
          <w:sz w:val="28"/>
          <w:szCs w:val="28"/>
        </w:rPr>
        <w:t xml:space="preserve">МО «Красногвардейский район»                                                          А.А. </w:t>
      </w:r>
      <w:proofErr w:type="spellStart"/>
      <w:r w:rsidRPr="00C74534">
        <w:rPr>
          <w:rFonts w:ascii="Times New Roman" w:hAnsi="Times New Roman" w:cs="Times New Roman"/>
          <w:sz w:val="28"/>
          <w:szCs w:val="28"/>
        </w:rPr>
        <w:t>Катбамбетов</w:t>
      </w:r>
      <w:proofErr w:type="spellEnd"/>
    </w:p>
    <w:p w:rsidR="00F17B7A" w:rsidRDefault="00F17B7A">
      <w:pPr>
        <w:ind w:firstLine="0"/>
        <w:rPr>
          <w:rFonts w:ascii="Times New Roman" w:hAnsi="Times New Roman" w:cs="Times New Roman"/>
          <w:sz w:val="28"/>
          <w:szCs w:val="28"/>
          <w:lang w:eastAsia="en-US"/>
        </w:rPr>
      </w:pPr>
    </w:p>
    <w:p w:rsidR="00F17B7A" w:rsidRDefault="00F17B7A">
      <w:pPr>
        <w:ind w:left="5954" w:firstLine="0"/>
        <w:jc w:val="right"/>
        <w:rPr>
          <w:rStyle w:val="afa"/>
          <w:rFonts w:ascii="Times New Roman" w:hAnsi="Times New Roman"/>
          <w:b w:val="0"/>
          <w:color w:val="000000"/>
        </w:rPr>
      </w:pPr>
    </w:p>
    <w:p w:rsidR="00F17B7A" w:rsidRDefault="00F17B7A">
      <w:pPr>
        <w:ind w:left="5954" w:firstLine="0"/>
        <w:jc w:val="right"/>
        <w:rPr>
          <w:rStyle w:val="afa"/>
          <w:rFonts w:ascii="Times New Roman" w:hAnsi="Times New Roman"/>
          <w:b w:val="0"/>
          <w:color w:val="000000"/>
        </w:rPr>
      </w:pPr>
    </w:p>
    <w:p w:rsidR="00C74534" w:rsidRDefault="00C74534">
      <w:pPr>
        <w:ind w:left="5954" w:firstLine="0"/>
        <w:jc w:val="right"/>
        <w:rPr>
          <w:rStyle w:val="afa"/>
          <w:rFonts w:ascii="Times New Roman" w:hAnsi="Times New Roman"/>
          <w:b w:val="0"/>
          <w:color w:val="000000"/>
        </w:rPr>
      </w:pPr>
    </w:p>
    <w:p w:rsidR="00C74534" w:rsidRDefault="00C74534">
      <w:pPr>
        <w:ind w:left="5954" w:firstLine="0"/>
        <w:jc w:val="right"/>
        <w:rPr>
          <w:rStyle w:val="afa"/>
          <w:rFonts w:ascii="Times New Roman" w:hAnsi="Times New Roman"/>
          <w:b w:val="0"/>
          <w:color w:val="000000"/>
        </w:rPr>
      </w:pPr>
    </w:p>
    <w:p w:rsidR="00F17B7A" w:rsidRDefault="00F17B7A">
      <w:pPr>
        <w:ind w:left="5954" w:firstLine="0"/>
        <w:jc w:val="right"/>
        <w:rPr>
          <w:rStyle w:val="afa"/>
          <w:rFonts w:ascii="Times New Roman" w:hAnsi="Times New Roman"/>
          <w:b w:val="0"/>
          <w:color w:val="000000"/>
        </w:rPr>
      </w:pPr>
    </w:p>
    <w:p w:rsidR="00F17B7A" w:rsidRDefault="00F17B7A">
      <w:pPr>
        <w:ind w:left="5954" w:firstLine="0"/>
        <w:jc w:val="right"/>
        <w:rPr>
          <w:rStyle w:val="afa"/>
          <w:rFonts w:ascii="Times New Roman" w:hAnsi="Times New Roman"/>
          <w:b w:val="0"/>
          <w:color w:val="000000"/>
        </w:rPr>
      </w:pPr>
    </w:p>
    <w:p w:rsidR="00F17B7A" w:rsidRDefault="00F17B7A">
      <w:pPr>
        <w:ind w:left="5954" w:firstLine="0"/>
        <w:jc w:val="right"/>
        <w:rPr>
          <w:rStyle w:val="afa"/>
          <w:rFonts w:ascii="Times New Roman" w:hAnsi="Times New Roman"/>
          <w:b w:val="0"/>
          <w:color w:val="000000"/>
        </w:rPr>
      </w:pPr>
    </w:p>
    <w:p w:rsidR="00F17B7A" w:rsidRDefault="000F25B1">
      <w:pPr>
        <w:ind w:left="5954" w:firstLine="0"/>
        <w:jc w:val="right"/>
        <w:rPr>
          <w:rStyle w:val="afa"/>
          <w:rFonts w:ascii="Times New Roman" w:hAnsi="Times New Roman"/>
          <w:b w:val="0"/>
          <w:color w:val="000000"/>
        </w:rPr>
      </w:pPr>
      <w:r>
        <w:rPr>
          <w:rStyle w:val="afa"/>
          <w:rFonts w:ascii="Times New Roman" w:hAnsi="Times New Roman"/>
          <w:b w:val="0"/>
          <w:color w:val="000000"/>
        </w:rPr>
        <w:lastRenderedPageBreak/>
        <w:t xml:space="preserve">Приложение №1 </w:t>
      </w:r>
    </w:p>
    <w:p w:rsidR="00F17B7A" w:rsidRDefault="000F25B1">
      <w:pPr>
        <w:ind w:left="5954" w:firstLine="0"/>
        <w:jc w:val="right"/>
        <w:rPr>
          <w:rStyle w:val="afa"/>
          <w:rFonts w:ascii="Times New Roman" w:hAnsi="Times New Roman"/>
          <w:b w:val="0"/>
          <w:color w:val="000000"/>
        </w:rPr>
      </w:pPr>
      <w:r>
        <w:rPr>
          <w:rStyle w:val="afa"/>
          <w:rFonts w:ascii="Times New Roman" w:hAnsi="Times New Roman"/>
          <w:b w:val="0"/>
          <w:color w:val="000000"/>
        </w:rPr>
        <w:t xml:space="preserve">к муниципальной  программе </w:t>
      </w:r>
    </w:p>
    <w:p w:rsidR="00F17B7A" w:rsidRDefault="000F25B1">
      <w:pPr>
        <w:ind w:left="5954" w:firstLine="0"/>
        <w:jc w:val="right"/>
        <w:rPr>
          <w:rStyle w:val="afa"/>
          <w:rFonts w:ascii="Times New Roman" w:hAnsi="Times New Roman"/>
          <w:b w:val="0"/>
          <w:color w:val="000000"/>
        </w:rPr>
      </w:pPr>
      <w:r>
        <w:rPr>
          <w:rStyle w:val="afa"/>
          <w:rFonts w:ascii="Times New Roman" w:hAnsi="Times New Roman"/>
          <w:b w:val="0"/>
          <w:color w:val="000000"/>
        </w:rPr>
        <w:t xml:space="preserve">МО «Красногвардейский район» </w:t>
      </w:r>
    </w:p>
    <w:p w:rsidR="00F17B7A" w:rsidRDefault="000F25B1">
      <w:pPr>
        <w:ind w:left="5954" w:firstLine="0"/>
        <w:jc w:val="right"/>
        <w:rPr>
          <w:rStyle w:val="afa"/>
          <w:rFonts w:ascii="Times New Roman" w:hAnsi="Times New Roman"/>
          <w:b w:val="0"/>
          <w:color w:val="000000"/>
        </w:rPr>
      </w:pPr>
      <w:r>
        <w:rPr>
          <w:rStyle w:val="afa"/>
          <w:rFonts w:ascii="Times New Roman" w:hAnsi="Times New Roman"/>
          <w:b w:val="0"/>
          <w:color w:val="000000"/>
        </w:rPr>
        <w:t xml:space="preserve">«Комплексное развитие территорий </w:t>
      </w:r>
    </w:p>
    <w:p w:rsidR="00F17B7A" w:rsidRDefault="000F25B1">
      <w:pPr>
        <w:jc w:val="right"/>
        <w:rPr>
          <w:rStyle w:val="afa"/>
          <w:rFonts w:ascii="Times New Roman" w:hAnsi="Times New Roman"/>
          <w:b w:val="0"/>
          <w:color w:val="000000"/>
        </w:rPr>
      </w:pPr>
      <w:r>
        <w:rPr>
          <w:rStyle w:val="afa"/>
          <w:rFonts w:ascii="Times New Roman" w:hAnsi="Times New Roman"/>
          <w:b w:val="0"/>
          <w:color w:val="000000"/>
        </w:rPr>
        <w:t>МО «Красногвардейский район»</w:t>
      </w:r>
    </w:p>
    <w:p w:rsidR="00F17B7A" w:rsidRDefault="00F17B7A">
      <w:pPr>
        <w:jc w:val="right"/>
        <w:rPr>
          <w:rStyle w:val="afa"/>
          <w:rFonts w:ascii="Times New Roman" w:hAnsi="Times New Roman"/>
          <w:b w:val="0"/>
          <w:color w:val="000000"/>
        </w:rPr>
      </w:pPr>
    </w:p>
    <w:p w:rsidR="00F17B7A" w:rsidRDefault="000F25B1">
      <w:pPr>
        <w:pStyle w:val="1"/>
        <w:keepNext/>
        <w:widowControl/>
        <w:spacing w:before="0" w:after="0"/>
        <w:rPr>
          <w:rFonts w:ascii="Times New Roman" w:hAnsi="Times New Roman" w:cs="Times New Roman"/>
          <w:bCs w:val="0"/>
          <w:color w:val="000000"/>
          <w:sz w:val="28"/>
          <w:szCs w:val="28"/>
        </w:rPr>
      </w:pPr>
      <w:r>
        <w:rPr>
          <w:rFonts w:ascii="Times New Roman" w:hAnsi="Times New Roman" w:cs="Times New Roman"/>
          <w:bCs w:val="0"/>
          <w:color w:val="000000"/>
          <w:sz w:val="28"/>
          <w:szCs w:val="28"/>
        </w:rPr>
        <w:t>Сведения о целевых показателях (индикаторах) муниципальной программы.</w:t>
      </w:r>
    </w:p>
    <w:p w:rsidR="00F17B7A" w:rsidRDefault="00F17B7A">
      <w:pPr>
        <w:rPr>
          <w:rFonts w:ascii="Times New Roman" w:hAnsi="Times New Roman" w:cs="Times New Roman"/>
        </w:rPr>
      </w:pPr>
    </w:p>
    <w:tbl>
      <w:tblPr>
        <w:tblW w:w="10082" w:type="dxa"/>
        <w:jc w:val="center"/>
        <w:tblInd w:w="339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firstRow="1" w:lastRow="0" w:firstColumn="1" w:lastColumn="0" w:noHBand="0" w:noVBand="1"/>
      </w:tblPr>
      <w:tblGrid>
        <w:gridCol w:w="650"/>
        <w:gridCol w:w="3196"/>
        <w:gridCol w:w="1134"/>
        <w:gridCol w:w="850"/>
        <w:gridCol w:w="850"/>
        <w:gridCol w:w="850"/>
        <w:gridCol w:w="850"/>
        <w:gridCol w:w="850"/>
        <w:gridCol w:w="852"/>
      </w:tblGrid>
      <w:tr w:rsidR="00F17B7A">
        <w:trPr>
          <w:jc w:val="center"/>
        </w:trPr>
        <w:tc>
          <w:tcPr>
            <w:tcW w:w="650" w:type="dxa"/>
            <w:vMerge w:val="restart"/>
            <w:tcBorders>
              <w:top w:val="single" w:sz="4" w:space="0" w:color="000000"/>
              <w:right w:val="single" w:sz="4" w:space="0" w:color="000000"/>
            </w:tcBorders>
          </w:tcPr>
          <w:p w:rsidR="00F17B7A" w:rsidRDefault="000F25B1">
            <w:pPr>
              <w:pStyle w:val="afc"/>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3196" w:type="dxa"/>
            <w:vMerge w:val="restart"/>
            <w:tcBorders>
              <w:top w:val="single" w:sz="4" w:space="0" w:color="000000"/>
              <w:bottom w:val="single" w:sz="4" w:space="0" w:color="000000"/>
              <w:right w:val="single" w:sz="4" w:space="0" w:color="000000"/>
            </w:tcBorders>
          </w:tcPr>
          <w:p w:rsidR="00F17B7A" w:rsidRDefault="000F25B1">
            <w:pPr>
              <w:pStyle w:val="afc"/>
              <w:jc w:val="center"/>
              <w:rPr>
                <w:rFonts w:ascii="Times New Roman" w:hAnsi="Times New Roman" w:cs="Times New Roman"/>
              </w:rPr>
            </w:pPr>
            <w:r>
              <w:rPr>
                <w:rFonts w:ascii="Times New Roman" w:hAnsi="Times New Roman" w:cs="Times New Roman"/>
              </w:rPr>
              <w:t>Целевой показатель (индикатор) (наименование)</w:t>
            </w:r>
          </w:p>
        </w:tc>
        <w:tc>
          <w:tcPr>
            <w:tcW w:w="1134" w:type="dxa"/>
            <w:vMerge w:val="restart"/>
            <w:tcBorders>
              <w:top w:val="single" w:sz="4" w:space="0" w:color="000000"/>
              <w:left w:val="single" w:sz="4" w:space="0" w:color="000000"/>
              <w:bottom w:val="single" w:sz="4" w:space="0" w:color="000000"/>
              <w:right w:val="single" w:sz="4" w:space="0" w:color="000000"/>
            </w:tcBorders>
          </w:tcPr>
          <w:p w:rsidR="00F17B7A" w:rsidRDefault="000F25B1">
            <w:pPr>
              <w:pStyle w:val="afc"/>
              <w:jc w:val="center"/>
              <w:rPr>
                <w:rFonts w:ascii="Times New Roman" w:hAnsi="Times New Roman" w:cs="Times New Roman"/>
              </w:rPr>
            </w:pPr>
            <w:r>
              <w:rPr>
                <w:rFonts w:ascii="Times New Roman" w:hAnsi="Times New Roman" w:cs="Times New Roman"/>
              </w:rPr>
              <w:t>Единица измерения</w:t>
            </w:r>
          </w:p>
        </w:tc>
        <w:tc>
          <w:tcPr>
            <w:tcW w:w="5102" w:type="dxa"/>
            <w:gridSpan w:val="6"/>
            <w:tcBorders>
              <w:top w:val="single" w:sz="4" w:space="0" w:color="000000"/>
              <w:left w:val="single" w:sz="4" w:space="0" w:color="000000"/>
              <w:bottom w:val="single" w:sz="4" w:space="0" w:color="000000"/>
            </w:tcBorders>
          </w:tcPr>
          <w:p w:rsidR="00F17B7A" w:rsidRDefault="000F25B1">
            <w:pPr>
              <w:pStyle w:val="afc"/>
              <w:jc w:val="center"/>
              <w:rPr>
                <w:rFonts w:ascii="Times New Roman" w:hAnsi="Times New Roman" w:cs="Times New Roman"/>
              </w:rPr>
            </w:pPr>
            <w:r>
              <w:rPr>
                <w:rFonts w:ascii="Times New Roman" w:hAnsi="Times New Roman" w:cs="Times New Roman"/>
              </w:rPr>
              <w:t>Значение целевых показателей (индикаторов)</w:t>
            </w:r>
          </w:p>
        </w:tc>
      </w:tr>
      <w:tr w:rsidR="00F17B7A">
        <w:trPr>
          <w:jc w:val="center"/>
        </w:trPr>
        <w:tc>
          <w:tcPr>
            <w:tcW w:w="650" w:type="dxa"/>
            <w:vMerge/>
            <w:tcBorders>
              <w:bottom w:val="single" w:sz="4" w:space="0" w:color="000000"/>
              <w:right w:val="single" w:sz="4" w:space="0" w:color="000000"/>
            </w:tcBorders>
          </w:tcPr>
          <w:p w:rsidR="00F17B7A" w:rsidRDefault="00F17B7A">
            <w:pPr>
              <w:pStyle w:val="afc"/>
              <w:rPr>
                <w:rFonts w:ascii="Times New Roman" w:hAnsi="Times New Roman" w:cs="Times New Roman"/>
              </w:rPr>
            </w:pPr>
          </w:p>
        </w:tc>
        <w:tc>
          <w:tcPr>
            <w:tcW w:w="3196" w:type="dxa"/>
            <w:vMerge/>
            <w:tcBorders>
              <w:top w:val="single" w:sz="4" w:space="0" w:color="000000"/>
              <w:bottom w:val="single" w:sz="4" w:space="0" w:color="000000"/>
              <w:right w:val="single" w:sz="4" w:space="0" w:color="000000"/>
            </w:tcBorders>
          </w:tcPr>
          <w:p w:rsidR="00F17B7A" w:rsidRDefault="00F17B7A">
            <w:pPr>
              <w:pStyle w:val="afc"/>
              <w:rPr>
                <w:rFonts w:ascii="Times New Roman" w:hAnsi="Times New Roman" w:cs="Times New Roman"/>
              </w:rPr>
            </w:pPr>
          </w:p>
        </w:tc>
        <w:tc>
          <w:tcPr>
            <w:tcW w:w="1134" w:type="dxa"/>
            <w:vMerge/>
            <w:tcBorders>
              <w:top w:val="none" w:sz="4" w:space="0" w:color="000000"/>
              <w:left w:val="single" w:sz="4" w:space="0" w:color="000000"/>
              <w:bottom w:val="single" w:sz="4" w:space="0" w:color="000000"/>
              <w:right w:val="single" w:sz="4" w:space="0" w:color="000000"/>
            </w:tcBorders>
          </w:tcPr>
          <w:p w:rsidR="00F17B7A" w:rsidRDefault="00F17B7A">
            <w:pPr>
              <w:pStyle w:val="afc"/>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F17B7A" w:rsidRDefault="000F25B1">
            <w:pPr>
              <w:pStyle w:val="afc"/>
              <w:jc w:val="center"/>
              <w:rPr>
                <w:rFonts w:ascii="Times New Roman" w:hAnsi="Times New Roman" w:cs="Times New Roman"/>
              </w:rPr>
            </w:pPr>
            <w:r>
              <w:rPr>
                <w:rFonts w:ascii="Times New Roman" w:hAnsi="Times New Roman" w:cs="Times New Roman"/>
              </w:rPr>
              <w:t>2020 год</w:t>
            </w:r>
          </w:p>
        </w:tc>
        <w:tc>
          <w:tcPr>
            <w:tcW w:w="850" w:type="dxa"/>
            <w:tcBorders>
              <w:top w:val="single" w:sz="4" w:space="0" w:color="000000"/>
              <w:left w:val="single" w:sz="4" w:space="0" w:color="000000"/>
              <w:bottom w:val="single" w:sz="4" w:space="0" w:color="000000"/>
              <w:right w:val="single" w:sz="4" w:space="0" w:color="000000"/>
            </w:tcBorders>
          </w:tcPr>
          <w:p w:rsidR="00F17B7A" w:rsidRDefault="000F25B1">
            <w:pPr>
              <w:pStyle w:val="afc"/>
              <w:jc w:val="center"/>
              <w:rPr>
                <w:rFonts w:ascii="Times New Roman" w:hAnsi="Times New Roman" w:cs="Times New Roman"/>
              </w:rPr>
            </w:pPr>
            <w:r>
              <w:rPr>
                <w:rFonts w:ascii="Times New Roman" w:hAnsi="Times New Roman" w:cs="Times New Roman"/>
              </w:rPr>
              <w:t>2021 год</w:t>
            </w:r>
          </w:p>
        </w:tc>
        <w:tc>
          <w:tcPr>
            <w:tcW w:w="850" w:type="dxa"/>
            <w:tcBorders>
              <w:top w:val="single" w:sz="4" w:space="0" w:color="000000"/>
              <w:left w:val="single" w:sz="4" w:space="0" w:color="000000"/>
              <w:bottom w:val="single" w:sz="4" w:space="0" w:color="000000"/>
              <w:right w:val="single" w:sz="4" w:space="0" w:color="000000"/>
            </w:tcBorders>
          </w:tcPr>
          <w:p w:rsidR="00F17B7A" w:rsidRDefault="000F25B1">
            <w:pPr>
              <w:pStyle w:val="afc"/>
              <w:jc w:val="center"/>
              <w:rPr>
                <w:rFonts w:ascii="Times New Roman" w:hAnsi="Times New Roman" w:cs="Times New Roman"/>
              </w:rPr>
            </w:pPr>
            <w:r>
              <w:rPr>
                <w:rFonts w:ascii="Times New Roman" w:hAnsi="Times New Roman" w:cs="Times New Roman"/>
              </w:rPr>
              <w:t>2022 год</w:t>
            </w:r>
          </w:p>
        </w:tc>
        <w:tc>
          <w:tcPr>
            <w:tcW w:w="850" w:type="dxa"/>
            <w:tcBorders>
              <w:top w:val="single" w:sz="4" w:space="0" w:color="000000"/>
              <w:left w:val="single" w:sz="4" w:space="0" w:color="000000"/>
              <w:bottom w:val="single" w:sz="4" w:space="0" w:color="000000"/>
              <w:right w:val="single" w:sz="4" w:space="0" w:color="000000"/>
            </w:tcBorders>
          </w:tcPr>
          <w:p w:rsidR="00F17B7A" w:rsidRDefault="000F25B1">
            <w:pPr>
              <w:pStyle w:val="afc"/>
              <w:jc w:val="center"/>
              <w:rPr>
                <w:rFonts w:ascii="Times New Roman" w:hAnsi="Times New Roman" w:cs="Times New Roman"/>
              </w:rPr>
            </w:pPr>
            <w:r>
              <w:rPr>
                <w:rFonts w:ascii="Times New Roman" w:hAnsi="Times New Roman" w:cs="Times New Roman"/>
              </w:rPr>
              <w:t>2023 год</w:t>
            </w:r>
          </w:p>
        </w:tc>
        <w:tc>
          <w:tcPr>
            <w:tcW w:w="850" w:type="dxa"/>
            <w:tcBorders>
              <w:top w:val="single" w:sz="4" w:space="0" w:color="000000"/>
              <w:left w:val="single" w:sz="4" w:space="0" w:color="000000"/>
              <w:bottom w:val="single" w:sz="4" w:space="0" w:color="000000"/>
              <w:right w:val="single" w:sz="4" w:space="0" w:color="000000"/>
            </w:tcBorders>
          </w:tcPr>
          <w:p w:rsidR="00F17B7A" w:rsidRDefault="000F25B1">
            <w:pPr>
              <w:pStyle w:val="afc"/>
              <w:jc w:val="center"/>
              <w:rPr>
                <w:rFonts w:ascii="Times New Roman" w:hAnsi="Times New Roman" w:cs="Times New Roman"/>
              </w:rPr>
            </w:pPr>
            <w:r>
              <w:rPr>
                <w:rFonts w:ascii="Times New Roman" w:hAnsi="Times New Roman" w:cs="Times New Roman"/>
              </w:rPr>
              <w:t>2024 год</w:t>
            </w:r>
          </w:p>
        </w:tc>
        <w:tc>
          <w:tcPr>
            <w:tcW w:w="850" w:type="dxa"/>
            <w:tcBorders>
              <w:top w:val="single" w:sz="4" w:space="0" w:color="000000"/>
              <w:left w:val="single" w:sz="4" w:space="0" w:color="000000"/>
              <w:bottom w:val="single" w:sz="4" w:space="0" w:color="000000"/>
            </w:tcBorders>
          </w:tcPr>
          <w:p w:rsidR="00F17B7A" w:rsidRDefault="000F25B1">
            <w:pPr>
              <w:pStyle w:val="afc"/>
              <w:jc w:val="center"/>
              <w:rPr>
                <w:rFonts w:ascii="Times New Roman" w:hAnsi="Times New Roman" w:cs="Times New Roman"/>
              </w:rPr>
            </w:pPr>
            <w:r>
              <w:rPr>
                <w:rFonts w:ascii="Times New Roman" w:hAnsi="Times New Roman" w:cs="Times New Roman"/>
              </w:rPr>
              <w:t>2025 год</w:t>
            </w:r>
          </w:p>
        </w:tc>
      </w:tr>
      <w:tr w:rsidR="00F17B7A">
        <w:trPr>
          <w:trHeight w:val="327"/>
          <w:jc w:val="center"/>
        </w:trPr>
        <w:tc>
          <w:tcPr>
            <w:tcW w:w="650" w:type="dxa"/>
            <w:tcBorders>
              <w:top w:val="single" w:sz="4" w:space="0" w:color="000000"/>
              <w:bottom w:val="single" w:sz="4" w:space="0" w:color="000000"/>
            </w:tcBorders>
          </w:tcPr>
          <w:p w:rsidR="00F17B7A" w:rsidRDefault="00F17B7A">
            <w:pPr>
              <w:pStyle w:val="1"/>
              <w:spacing w:before="0" w:after="0"/>
              <w:rPr>
                <w:rFonts w:ascii="Times New Roman" w:hAnsi="Times New Roman" w:cs="Times New Roman"/>
                <w:b w:val="0"/>
                <w:color w:val="000000"/>
              </w:rPr>
            </w:pPr>
          </w:p>
        </w:tc>
        <w:tc>
          <w:tcPr>
            <w:tcW w:w="9432" w:type="dxa"/>
            <w:gridSpan w:val="8"/>
            <w:tcBorders>
              <w:top w:val="single" w:sz="4" w:space="0" w:color="000000"/>
              <w:bottom w:val="single" w:sz="4" w:space="0" w:color="000000"/>
            </w:tcBorders>
            <w:vAlign w:val="center"/>
          </w:tcPr>
          <w:p w:rsidR="00F17B7A" w:rsidRDefault="000F25B1">
            <w:pPr>
              <w:pStyle w:val="1"/>
              <w:spacing w:before="0" w:after="0"/>
              <w:rPr>
                <w:rFonts w:ascii="Times New Roman" w:hAnsi="Times New Roman" w:cs="Times New Roman"/>
                <w:b w:val="0"/>
                <w:color w:val="000000"/>
              </w:rPr>
            </w:pPr>
            <w:hyperlink w:anchor="sub_1000" w:tooltip="#sub_1000" w:history="1">
              <w:r>
                <w:rPr>
                  <w:rStyle w:val="afb"/>
                  <w:rFonts w:ascii="Times New Roman" w:hAnsi="Times New Roman" w:cs="Times New Roman"/>
                  <w:color w:val="000000"/>
                </w:rPr>
                <w:t>Муниципальная</w:t>
              </w:r>
            </w:hyperlink>
            <w:r>
              <w:rPr>
                <w:rFonts w:ascii="Times New Roman" w:hAnsi="Times New Roman" w:cs="Times New Roman"/>
                <w:b w:val="0"/>
                <w:color w:val="000000"/>
              </w:rPr>
              <w:t xml:space="preserve"> программа МО «Красногвардейский район» «Комплексное развитие территорий МО «Красногвардейский район» на 2020-2025 годы</w:t>
            </w:r>
          </w:p>
        </w:tc>
      </w:tr>
      <w:tr w:rsidR="00F17B7A">
        <w:trPr>
          <w:trHeight w:val="327"/>
          <w:jc w:val="center"/>
        </w:trPr>
        <w:tc>
          <w:tcPr>
            <w:tcW w:w="650" w:type="dxa"/>
            <w:tcBorders>
              <w:top w:val="single" w:sz="4" w:space="0" w:color="000000"/>
              <w:bottom w:val="single" w:sz="4" w:space="0" w:color="000000"/>
            </w:tcBorders>
          </w:tcPr>
          <w:p w:rsidR="00F17B7A" w:rsidRDefault="00F17B7A">
            <w:pPr>
              <w:pStyle w:val="1"/>
              <w:spacing w:before="0" w:after="0"/>
              <w:rPr>
                <w:rFonts w:ascii="Times New Roman" w:hAnsi="Times New Roman" w:cs="Times New Roman"/>
                <w:b w:val="0"/>
                <w:color w:val="000000"/>
              </w:rPr>
            </w:pPr>
          </w:p>
        </w:tc>
        <w:tc>
          <w:tcPr>
            <w:tcW w:w="9432" w:type="dxa"/>
            <w:gridSpan w:val="8"/>
            <w:tcBorders>
              <w:top w:val="single" w:sz="4" w:space="0" w:color="000000"/>
              <w:bottom w:val="single" w:sz="4" w:space="0" w:color="000000"/>
            </w:tcBorders>
            <w:vAlign w:val="center"/>
          </w:tcPr>
          <w:p w:rsidR="00F17B7A" w:rsidRDefault="000F25B1">
            <w:pPr>
              <w:pStyle w:val="1"/>
              <w:spacing w:before="0" w:after="0"/>
              <w:rPr>
                <w:rFonts w:ascii="Times New Roman" w:hAnsi="Times New Roman" w:cs="Times New Roman"/>
                <w:b w:val="0"/>
                <w:color w:val="000000"/>
              </w:rPr>
            </w:pPr>
            <w:r>
              <w:rPr>
                <w:rFonts w:ascii="Times New Roman" w:hAnsi="Times New Roman" w:cs="Times New Roman"/>
                <w:b w:val="0"/>
                <w:color w:val="000000"/>
              </w:rPr>
              <w:t>Задача 1</w:t>
            </w:r>
          </w:p>
        </w:tc>
      </w:tr>
      <w:tr w:rsidR="00F17B7A">
        <w:trPr>
          <w:jc w:val="center"/>
        </w:trPr>
        <w:tc>
          <w:tcPr>
            <w:tcW w:w="650" w:type="dxa"/>
            <w:tcBorders>
              <w:top w:val="single" w:sz="4" w:space="0" w:color="000000"/>
              <w:bottom w:val="single" w:sz="4" w:space="0" w:color="000000"/>
              <w:right w:val="single" w:sz="4" w:space="0" w:color="000000"/>
            </w:tcBorders>
          </w:tcPr>
          <w:p w:rsidR="00F17B7A" w:rsidRDefault="000F25B1">
            <w:pPr>
              <w:pStyle w:val="afd"/>
              <w:jc w:val="both"/>
              <w:rPr>
                <w:rFonts w:ascii="Times New Roman" w:hAnsi="Times New Roman" w:cs="Times New Roman"/>
              </w:rPr>
            </w:pPr>
            <w:r>
              <w:rPr>
                <w:rFonts w:ascii="Times New Roman" w:hAnsi="Times New Roman" w:cs="Times New Roman"/>
              </w:rPr>
              <w:t>1</w:t>
            </w:r>
          </w:p>
        </w:tc>
        <w:tc>
          <w:tcPr>
            <w:tcW w:w="3196" w:type="dxa"/>
            <w:tcBorders>
              <w:top w:val="single" w:sz="4" w:space="0" w:color="000000"/>
              <w:bottom w:val="single" w:sz="4" w:space="0" w:color="000000"/>
              <w:right w:val="single" w:sz="4" w:space="0" w:color="000000"/>
            </w:tcBorders>
          </w:tcPr>
          <w:p w:rsidR="00F17B7A" w:rsidRDefault="000F25B1">
            <w:pPr>
              <w:pStyle w:val="afd"/>
              <w:jc w:val="both"/>
              <w:rPr>
                <w:rFonts w:ascii="Times New Roman" w:hAnsi="Times New Roman" w:cs="Times New Roman"/>
              </w:rPr>
            </w:pPr>
            <w:r>
              <w:rPr>
                <w:rFonts w:ascii="Times New Roman" w:hAnsi="Times New Roman" w:cs="Times New Roman"/>
              </w:rPr>
              <w:t>Объем ввода (приобретения) жилья для граждан, проживающих на сельских территориях</w:t>
            </w:r>
          </w:p>
        </w:tc>
        <w:tc>
          <w:tcPr>
            <w:tcW w:w="1134" w:type="dxa"/>
            <w:tcBorders>
              <w:top w:val="single" w:sz="4" w:space="0" w:color="000000"/>
              <w:left w:val="single" w:sz="4" w:space="0" w:color="000000"/>
              <w:bottom w:val="single" w:sz="4" w:space="0" w:color="000000"/>
              <w:right w:val="single" w:sz="4" w:space="0" w:color="000000"/>
            </w:tcBorders>
          </w:tcPr>
          <w:p w:rsidR="00F17B7A" w:rsidRDefault="000F25B1">
            <w:pPr>
              <w:pStyle w:val="afc"/>
              <w:jc w:val="center"/>
              <w:rPr>
                <w:rFonts w:ascii="Times New Roman" w:hAnsi="Times New Roman" w:cs="Times New Roman"/>
              </w:rPr>
            </w:pPr>
            <w:r>
              <w:rPr>
                <w:rFonts w:ascii="Times New Roman" w:hAnsi="Times New Roman" w:cs="Times New Roman"/>
              </w:rPr>
              <w:t>квадратных метров</w:t>
            </w:r>
          </w:p>
        </w:tc>
        <w:tc>
          <w:tcPr>
            <w:tcW w:w="850" w:type="dxa"/>
            <w:tcBorders>
              <w:top w:val="single" w:sz="4" w:space="0" w:color="000000"/>
              <w:left w:val="single" w:sz="4" w:space="0" w:color="000000"/>
              <w:bottom w:val="single" w:sz="4" w:space="0" w:color="000000"/>
              <w:right w:val="single" w:sz="4" w:space="0" w:color="000000"/>
            </w:tcBorders>
          </w:tcPr>
          <w:p w:rsidR="00F17B7A" w:rsidRDefault="000F25B1">
            <w:pPr>
              <w:ind w:firstLine="0"/>
              <w:jc w:val="center"/>
              <w:rPr>
                <w:rFonts w:ascii="Times New Roman" w:hAnsi="Times New Roman" w:cs="Times New Roman"/>
              </w:rPr>
            </w:pPr>
            <w:r>
              <w:rPr>
                <w:rFonts w:ascii="Times New Roman" w:hAnsi="Times New Roman" w:cs="Times New Roman"/>
              </w:rPr>
              <w:t>59,5</w:t>
            </w:r>
          </w:p>
        </w:tc>
        <w:tc>
          <w:tcPr>
            <w:tcW w:w="850" w:type="dxa"/>
            <w:tcBorders>
              <w:top w:val="single" w:sz="4" w:space="0" w:color="000000"/>
              <w:left w:val="single" w:sz="4" w:space="0" w:color="000000"/>
              <w:bottom w:val="single" w:sz="4" w:space="0" w:color="000000"/>
              <w:right w:val="single" w:sz="4" w:space="0" w:color="000000"/>
            </w:tcBorders>
          </w:tcPr>
          <w:p w:rsidR="00F17B7A" w:rsidRDefault="000F25B1">
            <w:pPr>
              <w:ind w:firstLine="0"/>
              <w:jc w:val="center"/>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tcPr>
          <w:p w:rsidR="00F17B7A" w:rsidRDefault="000F25B1">
            <w:pPr>
              <w:ind w:firstLine="0"/>
              <w:jc w:val="center"/>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tcPr>
          <w:p w:rsidR="00F17B7A" w:rsidRDefault="000F25B1">
            <w:pPr>
              <w:ind w:firstLine="0"/>
              <w:jc w:val="center"/>
              <w:rPr>
                <w:rFonts w:ascii="Times New Roman" w:hAnsi="Times New Roman" w:cs="Times New Roman"/>
              </w:rPr>
            </w:pPr>
            <w:r>
              <w:rPr>
                <w:rFonts w:ascii="Times New Roman" w:hAnsi="Times New Roman" w:cs="Times New Roman"/>
              </w:rPr>
              <w:t>109,6</w:t>
            </w:r>
          </w:p>
        </w:tc>
        <w:tc>
          <w:tcPr>
            <w:tcW w:w="850" w:type="dxa"/>
            <w:tcBorders>
              <w:top w:val="single" w:sz="4" w:space="0" w:color="000000"/>
              <w:left w:val="single" w:sz="4" w:space="0" w:color="000000"/>
              <w:bottom w:val="single" w:sz="4" w:space="0" w:color="000000"/>
              <w:right w:val="single" w:sz="4" w:space="0" w:color="000000"/>
            </w:tcBorders>
          </w:tcPr>
          <w:p w:rsidR="00F17B7A" w:rsidRDefault="000F25B1">
            <w:pPr>
              <w:ind w:firstLine="0"/>
              <w:jc w:val="center"/>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000000"/>
              <w:bottom w:val="single" w:sz="4" w:space="0" w:color="000000"/>
            </w:tcBorders>
          </w:tcPr>
          <w:p w:rsidR="00F17B7A" w:rsidRDefault="000F25B1">
            <w:pPr>
              <w:ind w:firstLine="0"/>
              <w:jc w:val="center"/>
              <w:rPr>
                <w:rFonts w:ascii="Times New Roman" w:hAnsi="Times New Roman" w:cs="Times New Roman"/>
              </w:rPr>
            </w:pPr>
            <w:r>
              <w:rPr>
                <w:rFonts w:ascii="Times New Roman" w:hAnsi="Times New Roman" w:cs="Times New Roman"/>
              </w:rPr>
              <w:t>0</w:t>
            </w:r>
          </w:p>
        </w:tc>
      </w:tr>
      <w:tr w:rsidR="00F17B7A">
        <w:trPr>
          <w:jc w:val="center"/>
        </w:trPr>
        <w:tc>
          <w:tcPr>
            <w:tcW w:w="650" w:type="dxa"/>
            <w:tcBorders>
              <w:top w:val="single" w:sz="4" w:space="0" w:color="000000"/>
              <w:bottom w:val="single" w:sz="4" w:space="0" w:color="000000"/>
            </w:tcBorders>
          </w:tcPr>
          <w:p w:rsidR="00F17B7A" w:rsidRDefault="00F17B7A">
            <w:pPr>
              <w:ind w:firstLine="0"/>
              <w:jc w:val="center"/>
              <w:rPr>
                <w:rFonts w:ascii="Times New Roman" w:hAnsi="Times New Roman" w:cs="Times New Roman"/>
              </w:rPr>
            </w:pPr>
          </w:p>
        </w:tc>
        <w:tc>
          <w:tcPr>
            <w:tcW w:w="9432" w:type="dxa"/>
            <w:gridSpan w:val="8"/>
            <w:tcBorders>
              <w:top w:val="single" w:sz="4" w:space="0" w:color="000000"/>
              <w:bottom w:val="single" w:sz="4" w:space="0" w:color="000000"/>
            </w:tcBorders>
          </w:tcPr>
          <w:p w:rsidR="00F17B7A" w:rsidRDefault="000F25B1">
            <w:pPr>
              <w:ind w:firstLine="0"/>
              <w:jc w:val="center"/>
              <w:rPr>
                <w:rFonts w:ascii="Times New Roman" w:hAnsi="Times New Roman" w:cs="Times New Roman"/>
              </w:rPr>
            </w:pPr>
            <w:r>
              <w:rPr>
                <w:rFonts w:ascii="Times New Roman" w:hAnsi="Times New Roman" w:cs="Times New Roman"/>
              </w:rPr>
              <w:t>Задача 2</w:t>
            </w:r>
          </w:p>
        </w:tc>
      </w:tr>
      <w:tr w:rsidR="00F17B7A">
        <w:trPr>
          <w:jc w:val="center"/>
        </w:trPr>
        <w:tc>
          <w:tcPr>
            <w:tcW w:w="650" w:type="dxa"/>
            <w:tcBorders>
              <w:top w:val="single" w:sz="4" w:space="0" w:color="000000"/>
              <w:bottom w:val="single" w:sz="4" w:space="0" w:color="000000"/>
              <w:right w:val="single" w:sz="4" w:space="0" w:color="000000"/>
            </w:tcBorders>
          </w:tcPr>
          <w:p w:rsidR="00F17B7A" w:rsidRDefault="000F25B1">
            <w:pPr>
              <w:pStyle w:val="afd"/>
              <w:ind w:left="57"/>
              <w:jc w:val="both"/>
              <w:rPr>
                <w:rFonts w:ascii="Times New Roman" w:hAnsi="Times New Roman" w:cs="Times New Roman"/>
              </w:rPr>
            </w:pPr>
            <w:r>
              <w:rPr>
                <w:rFonts w:ascii="Times New Roman" w:hAnsi="Times New Roman" w:cs="Times New Roman"/>
              </w:rPr>
              <w:t>1</w:t>
            </w:r>
          </w:p>
        </w:tc>
        <w:tc>
          <w:tcPr>
            <w:tcW w:w="3196" w:type="dxa"/>
            <w:tcBorders>
              <w:top w:val="single" w:sz="4" w:space="0" w:color="000000"/>
              <w:bottom w:val="single" w:sz="4" w:space="0" w:color="000000"/>
              <w:right w:val="single" w:sz="4" w:space="0" w:color="000000"/>
            </w:tcBorders>
          </w:tcPr>
          <w:p w:rsidR="00F17B7A" w:rsidRDefault="000F25B1">
            <w:pPr>
              <w:pStyle w:val="afd"/>
              <w:ind w:left="57"/>
              <w:jc w:val="both"/>
              <w:rPr>
                <w:rFonts w:ascii="Times New Roman" w:hAnsi="Times New Roman" w:cs="Times New Roman"/>
              </w:rPr>
            </w:pPr>
            <w:r>
              <w:rPr>
                <w:rFonts w:ascii="Times New Roman" w:hAnsi="Times New Roman" w:cs="Times New Roman"/>
              </w:rPr>
              <w:t>Количество общественно-значимых проектов по благоустройству сельских территорий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F17B7A" w:rsidRDefault="000F25B1">
            <w:pPr>
              <w:pStyle w:val="afc"/>
              <w:jc w:val="center"/>
              <w:rPr>
                <w:rFonts w:ascii="Times New Roman" w:hAnsi="Times New Roman" w:cs="Times New Roman"/>
              </w:rPr>
            </w:pPr>
            <w:r>
              <w:rPr>
                <w:rFonts w:ascii="Times New Roman" w:hAnsi="Times New Roman" w:cs="Times New Roman"/>
              </w:rPr>
              <w:t>единиц</w:t>
            </w:r>
          </w:p>
        </w:tc>
        <w:tc>
          <w:tcPr>
            <w:tcW w:w="850" w:type="dxa"/>
            <w:tcBorders>
              <w:top w:val="single" w:sz="4" w:space="0" w:color="000000"/>
              <w:left w:val="single" w:sz="4" w:space="0" w:color="000000"/>
              <w:bottom w:val="single" w:sz="4" w:space="0" w:color="000000"/>
              <w:right w:val="single" w:sz="4" w:space="0" w:color="000000"/>
            </w:tcBorders>
          </w:tcPr>
          <w:p w:rsidR="00F17B7A" w:rsidRDefault="000F25B1">
            <w:pPr>
              <w:ind w:firstLine="0"/>
              <w:jc w:val="center"/>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tcPr>
          <w:p w:rsidR="00F17B7A" w:rsidRDefault="000F25B1">
            <w:pPr>
              <w:ind w:firstLine="0"/>
              <w:jc w:val="center"/>
              <w:rPr>
                <w:rFonts w:ascii="Times New Roman" w:hAnsi="Times New Roman" w:cs="Times New Roman"/>
              </w:rPr>
            </w:pPr>
            <w:r>
              <w:rPr>
                <w:rFonts w:ascii="Times New Roman" w:hAnsi="Times New Roman" w:cs="Times New Roman"/>
              </w:rPr>
              <w:t>2</w:t>
            </w:r>
          </w:p>
        </w:tc>
        <w:tc>
          <w:tcPr>
            <w:tcW w:w="850" w:type="dxa"/>
            <w:tcBorders>
              <w:top w:val="single" w:sz="4" w:space="0" w:color="000000"/>
              <w:left w:val="single" w:sz="4" w:space="0" w:color="000000"/>
              <w:bottom w:val="single" w:sz="4" w:space="0" w:color="000000"/>
              <w:right w:val="single" w:sz="4" w:space="0" w:color="000000"/>
            </w:tcBorders>
          </w:tcPr>
          <w:p w:rsidR="00F17B7A" w:rsidRDefault="000F25B1">
            <w:pPr>
              <w:ind w:firstLine="0"/>
              <w:jc w:val="center"/>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tcPr>
          <w:p w:rsidR="00F17B7A" w:rsidRDefault="000F25B1">
            <w:pPr>
              <w:ind w:firstLine="0"/>
              <w:jc w:val="center"/>
              <w:rPr>
                <w:rFonts w:ascii="Times New Roman" w:hAnsi="Times New Roman" w:cs="Times New Roman"/>
              </w:rPr>
            </w:pPr>
            <w:r>
              <w:rPr>
                <w:rFonts w:ascii="Times New Roman" w:hAnsi="Times New Roman" w:cs="Times New Roman"/>
              </w:rPr>
              <w:t>1</w:t>
            </w:r>
          </w:p>
        </w:tc>
        <w:tc>
          <w:tcPr>
            <w:tcW w:w="850" w:type="dxa"/>
            <w:tcBorders>
              <w:top w:val="single" w:sz="4" w:space="0" w:color="000000"/>
              <w:left w:val="single" w:sz="4" w:space="0" w:color="000000"/>
              <w:bottom w:val="single" w:sz="4" w:space="0" w:color="000000"/>
              <w:right w:val="single" w:sz="4" w:space="0" w:color="000000"/>
            </w:tcBorders>
          </w:tcPr>
          <w:p w:rsidR="00F17B7A" w:rsidRDefault="000F25B1">
            <w:pPr>
              <w:ind w:firstLine="0"/>
              <w:jc w:val="center"/>
              <w:rPr>
                <w:rFonts w:ascii="Times New Roman" w:hAnsi="Times New Roman" w:cs="Times New Roman"/>
              </w:rPr>
            </w:pPr>
            <w:r>
              <w:rPr>
                <w:rFonts w:ascii="Times New Roman" w:hAnsi="Times New Roman" w:cs="Times New Roman"/>
              </w:rPr>
              <w:t>1</w:t>
            </w:r>
          </w:p>
        </w:tc>
        <w:tc>
          <w:tcPr>
            <w:tcW w:w="850" w:type="dxa"/>
            <w:tcBorders>
              <w:top w:val="single" w:sz="4" w:space="0" w:color="000000"/>
              <w:left w:val="single" w:sz="4" w:space="0" w:color="000000"/>
              <w:bottom w:val="single" w:sz="4" w:space="0" w:color="000000"/>
            </w:tcBorders>
          </w:tcPr>
          <w:p w:rsidR="00F17B7A" w:rsidRDefault="000F25B1">
            <w:pPr>
              <w:ind w:firstLine="0"/>
              <w:jc w:val="center"/>
              <w:rPr>
                <w:rFonts w:ascii="Times New Roman" w:hAnsi="Times New Roman" w:cs="Times New Roman"/>
              </w:rPr>
            </w:pPr>
            <w:r>
              <w:rPr>
                <w:rFonts w:ascii="Times New Roman" w:hAnsi="Times New Roman" w:cs="Times New Roman"/>
              </w:rPr>
              <w:t>0</w:t>
            </w:r>
          </w:p>
        </w:tc>
      </w:tr>
      <w:tr w:rsidR="00F17B7A">
        <w:trPr>
          <w:jc w:val="center"/>
        </w:trPr>
        <w:tc>
          <w:tcPr>
            <w:tcW w:w="650" w:type="dxa"/>
            <w:tcBorders>
              <w:top w:val="single" w:sz="4" w:space="0" w:color="000000"/>
              <w:bottom w:val="single" w:sz="4" w:space="0" w:color="000000"/>
              <w:right w:val="single" w:sz="4" w:space="0" w:color="000000"/>
            </w:tcBorders>
          </w:tcPr>
          <w:p w:rsidR="00F17B7A" w:rsidRDefault="000F25B1">
            <w:pPr>
              <w:pStyle w:val="afd"/>
              <w:ind w:left="57"/>
              <w:jc w:val="both"/>
              <w:rPr>
                <w:rFonts w:ascii="Times New Roman" w:hAnsi="Times New Roman" w:cs="Times New Roman"/>
              </w:rPr>
            </w:pPr>
            <w:r>
              <w:rPr>
                <w:rFonts w:ascii="Times New Roman" w:hAnsi="Times New Roman" w:cs="Times New Roman"/>
              </w:rPr>
              <w:t>2</w:t>
            </w:r>
          </w:p>
        </w:tc>
        <w:tc>
          <w:tcPr>
            <w:tcW w:w="3196" w:type="dxa"/>
            <w:tcBorders>
              <w:top w:val="single" w:sz="4" w:space="0" w:color="000000"/>
              <w:bottom w:val="single" w:sz="4" w:space="0" w:color="000000"/>
              <w:right w:val="single" w:sz="4" w:space="0" w:color="000000"/>
            </w:tcBorders>
          </w:tcPr>
          <w:p w:rsidR="00F17B7A" w:rsidRDefault="000F25B1">
            <w:pPr>
              <w:pStyle w:val="afd"/>
              <w:ind w:left="57"/>
              <w:jc w:val="both"/>
              <w:rPr>
                <w:rFonts w:ascii="Times New Roman" w:hAnsi="Times New Roman" w:cs="Times New Roman"/>
              </w:rPr>
            </w:pPr>
            <w:r>
              <w:rPr>
                <w:rFonts w:ascii="Times New Roman" w:hAnsi="Times New Roman" w:cs="Times New Roman"/>
              </w:rPr>
              <w:t xml:space="preserve">Ввод в эксплуатацию автомобильных дорог общего пользования </w:t>
            </w:r>
          </w:p>
          <w:p w:rsidR="00F17B7A" w:rsidRDefault="000F25B1">
            <w:pPr>
              <w:pStyle w:val="afd"/>
              <w:ind w:left="57"/>
              <w:jc w:val="both"/>
              <w:rPr>
                <w:rFonts w:ascii="Times New Roman" w:hAnsi="Times New Roman" w:cs="Times New Roman"/>
              </w:rPr>
            </w:pPr>
            <w:r>
              <w:rPr>
                <w:rFonts w:ascii="Times New Roman" w:hAnsi="Times New Roman" w:cs="Times New Roman"/>
              </w:rPr>
              <w:t xml:space="preserve">с твердым покрытием, ведущих от сети автомобильных дорог общего пользования </w:t>
            </w:r>
          </w:p>
          <w:p w:rsidR="00F17B7A" w:rsidRDefault="000F25B1">
            <w:pPr>
              <w:pStyle w:val="afd"/>
              <w:ind w:left="57"/>
              <w:jc w:val="both"/>
              <w:rPr>
                <w:rFonts w:ascii="Times New Roman" w:hAnsi="Times New Roman" w:cs="Times New Roman"/>
              </w:rPr>
            </w:pPr>
            <w:r>
              <w:rPr>
                <w:rFonts w:ascii="Times New Roman" w:hAnsi="Times New Roman" w:cs="Times New Roman"/>
              </w:rPr>
              <w:t xml:space="preserve">к ближайшим общественно значимым объектам сельских населенных пунктов, </w:t>
            </w:r>
          </w:p>
          <w:p w:rsidR="00F17B7A" w:rsidRDefault="000F25B1">
            <w:pPr>
              <w:pStyle w:val="afd"/>
              <w:jc w:val="both"/>
              <w:rPr>
                <w:rFonts w:ascii="Times New Roman" w:hAnsi="Times New Roman" w:cs="Times New Roman"/>
              </w:rPr>
            </w:pPr>
            <w:r>
              <w:rPr>
                <w:rFonts w:ascii="Times New Roman" w:hAnsi="Times New Roman" w:cs="Times New Roman"/>
              </w:rPr>
              <w:t>а также к объектам производства и переработки сельскохозяйственной продукции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17B7A" w:rsidRDefault="000F25B1">
            <w:pPr>
              <w:pStyle w:val="afc"/>
              <w:jc w:val="center"/>
              <w:rPr>
                <w:rFonts w:ascii="Times New Roman" w:hAnsi="Times New Roman" w:cs="Times New Roman"/>
              </w:rPr>
            </w:pPr>
            <w:r>
              <w:rPr>
                <w:rFonts w:ascii="Times New Roman" w:hAnsi="Times New Roman" w:cs="Times New Roman"/>
              </w:rPr>
              <w:t>километров</w:t>
            </w:r>
          </w:p>
        </w:tc>
        <w:tc>
          <w:tcPr>
            <w:tcW w:w="850" w:type="dxa"/>
            <w:tcBorders>
              <w:top w:val="single" w:sz="4" w:space="0" w:color="000000"/>
              <w:left w:val="single" w:sz="4" w:space="0" w:color="000000"/>
              <w:bottom w:val="single" w:sz="4" w:space="0" w:color="000000"/>
              <w:right w:val="single" w:sz="4" w:space="0" w:color="000000"/>
            </w:tcBorders>
            <w:vAlign w:val="center"/>
          </w:tcPr>
          <w:p w:rsidR="00F17B7A" w:rsidRDefault="000F25B1">
            <w:pPr>
              <w:ind w:firstLine="0"/>
              <w:jc w:val="center"/>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F17B7A" w:rsidRDefault="000F25B1">
            <w:pPr>
              <w:ind w:firstLine="0"/>
              <w:jc w:val="center"/>
              <w:rPr>
                <w:rFonts w:ascii="Times New Roman" w:hAnsi="Times New Roman" w:cs="Times New Roman"/>
              </w:rPr>
            </w:pPr>
            <w:r>
              <w:rPr>
                <w:rFonts w:ascii="Times New Roman" w:hAnsi="Times New Roman" w:cs="Times New Roman"/>
              </w:rPr>
              <w:t>0,69</w:t>
            </w:r>
          </w:p>
        </w:tc>
        <w:tc>
          <w:tcPr>
            <w:tcW w:w="850" w:type="dxa"/>
            <w:tcBorders>
              <w:top w:val="single" w:sz="4" w:space="0" w:color="000000"/>
              <w:left w:val="single" w:sz="4" w:space="0" w:color="000000"/>
              <w:bottom w:val="single" w:sz="4" w:space="0" w:color="000000"/>
              <w:right w:val="single" w:sz="4" w:space="0" w:color="000000"/>
            </w:tcBorders>
            <w:vAlign w:val="center"/>
          </w:tcPr>
          <w:p w:rsidR="00F17B7A" w:rsidRDefault="000F25B1">
            <w:pPr>
              <w:ind w:firstLine="0"/>
              <w:jc w:val="center"/>
              <w:rPr>
                <w:rFonts w:ascii="Times New Roman" w:hAnsi="Times New Roman" w:cs="Times New Roman"/>
              </w:rPr>
            </w:pPr>
            <w:r>
              <w:rPr>
                <w:rFonts w:ascii="Times New Roman" w:hAnsi="Times New Roman" w:cs="Times New Roman"/>
              </w:rPr>
              <w:t>5,405</w:t>
            </w:r>
          </w:p>
        </w:tc>
        <w:tc>
          <w:tcPr>
            <w:tcW w:w="850" w:type="dxa"/>
            <w:tcBorders>
              <w:top w:val="single" w:sz="4" w:space="0" w:color="000000"/>
              <w:left w:val="single" w:sz="4" w:space="0" w:color="000000"/>
              <w:bottom w:val="single" w:sz="4" w:space="0" w:color="000000"/>
              <w:right w:val="single" w:sz="4" w:space="0" w:color="000000"/>
            </w:tcBorders>
            <w:vAlign w:val="center"/>
          </w:tcPr>
          <w:p w:rsidR="00F17B7A" w:rsidRDefault="000F25B1">
            <w:pPr>
              <w:ind w:firstLine="0"/>
              <w:jc w:val="center"/>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F17B7A" w:rsidRDefault="000F25B1">
            <w:pPr>
              <w:ind w:firstLine="0"/>
              <w:jc w:val="center"/>
              <w:rPr>
                <w:rFonts w:ascii="Times New Roman" w:hAnsi="Times New Roman" w:cs="Times New Roman"/>
              </w:rPr>
            </w:pPr>
            <w:r>
              <w:rPr>
                <w:rFonts w:ascii="Times New Roman" w:hAnsi="Times New Roman" w:cs="Times New Roman"/>
              </w:rPr>
              <w:t>5,026</w:t>
            </w:r>
          </w:p>
        </w:tc>
        <w:tc>
          <w:tcPr>
            <w:tcW w:w="850" w:type="dxa"/>
            <w:tcBorders>
              <w:top w:val="single" w:sz="4" w:space="0" w:color="000000"/>
              <w:left w:val="single" w:sz="4" w:space="0" w:color="000000"/>
              <w:bottom w:val="single" w:sz="4" w:space="0" w:color="000000"/>
            </w:tcBorders>
            <w:vAlign w:val="center"/>
          </w:tcPr>
          <w:p w:rsidR="00F17B7A" w:rsidRDefault="000F25B1">
            <w:pPr>
              <w:ind w:firstLine="0"/>
              <w:jc w:val="center"/>
              <w:rPr>
                <w:rFonts w:ascii="Times New Roman" w:hAnsi="Times New Roman" w:cs="Times New Roman"/>
              </w:rPr>
            </w:pPr>
            <w:r>
              <w:rPr>
                <w:rFonts w:ascii="Times New Roman" w:hAnsi="Times New Roman" w:cs="Times New Roman"/>
              </w:rPr>
              <w:t>2,651</w:t>
            </w:r>
          </w:p>
        </w:tc>
      </w:tr>
      <w:tr w:rsidR="00F17B7A">
        <w:trPr>
          <w:jc w:val="center"/>
        </w:trPr>
        <w:tc>
          <w:tcPr>
            <w:tcW w:w="650" w:type="dxa"/>
            <w:tcBorders>
              <w:top w:val="single" w:sz="4" w:space="0" w:color="000000"/>
              <w:bottom w:val="single" w:sz="4" w:space="0" w:color="000000"/>
              <w:right w:val="single" w:sz="4" w:space="0" w:color="000000"/>
            </w:tcBorders>
          </w:tcPr>
          <w:p w:rsidR="00F17B7A" w:rsidRDefault="000F25B1">
            <w:pPr>
              <w:ind w:firstLine="0"/>
              <w:rPr>
                <w:rFonts w:ascii="Times New Roman" w:hAnsi="Times New Roman" w:cs="Times New Roman"/>
              </w:rPr>
            </w:pPr>
            <w:r>
              <w:rPr>
                <w:rFonts w:ascii="Times New Roman" w:hAnsi="Times New Roman" w:cs="Times New Roman"/>
              </w:rPr>
              <w:t>3</w:t>
            </w:r>
          </w:p>
        </w:tc>
        <w:tc>
          <w:tcPr>
            <w:tcW w:w="3196" w:type="dxa"/>
            <w:tcBorders>
              <w:top w:val="single" w:sz="4" w:space="0" w:color="000000"/>
              <w:bottom w:val="single" w:sz="4" w:space="0" w:color="000000"/>
              <w:right w:val="single" w:sz="4" w:space="0" w:color="000000"/>
            </w:tcBorders>
          </w:tcPr>
          <w:p w:rsidR="00F17B7A" w:rsidRDefault="000F25B1">
            <w:pPr>
              <w:ind w:firstLine="0"/>
              <w:rPr>
                <w:rFonts w:ascii="Times New Roman" w:hAnsi="Times New Roman" w:cs="Times New Roman"/>
              </w:rPr>
            </w:pPr>
            <w:proofErr w:type="gramStart"/>
            <w:r>
              <w:rPr>
                <w:rFonts w:ascii="Times New Roman" w:hAnsi="Times New Roman" w:cs="Times New Roman"/>
              </w:rPr>
              <w:t xml:space="preserve">Количество реализованных проектов комплексного развития муниципального образования (сельского поселения, сельских населенных пунктов </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F17B7A" w:rsidRDefault="000F25B1">
            <w:pPr>
              <w:pStyle w:val="afc"/>
              <w:jc w:val="center"/>
              <w:rPr>
                <w:rFonts w:ascii="Times New Roman" w:hAnsi="Times New Roman" w:cs="Times New Roman"/>
              </w:rPr>
            </w:pPr>
            <w:r>
              <w:rPr>
                <w:rFonts w:ascii="Times New Roman" w:hAnsi="Times New Roman" w:cs="Times New Roman"/>
              </w:rPr>
              <w:t>единиц</w:t>
            </w:r>
          </w:p>
        </w:tc>
        <w:tc>
          <w:tcPr>
            <w:tcW w:w="850" w:type="dxa"/>
            <w:tcBorders>
              <w:top w:val="single" w:sz="4" w:space="0" w:color="000000"/>
              <w:left w:val="single" w:sz="4" w:space="0" w:color="000000"/>
              <w:bottom w:val="single" w:sz="4" w:space="0" w:color="000000"/>
              <w:right w:val="single" w:sz="4" w:space="0" w:color="000000"/>
            </w:tcBorders>
          </w:tcPr>
          <w:p w:rsidR="00F17B7A" w:rsidRDefault="000F25B1">
            <w:pPr>
              <w:ind w:firstLine="0"/>
              <w:jc w:val="center"/>
              <w:rPr>
                <w:rFonts w:ascii="Times New Roman" w:hAnsi="Times New Roman" w:cs="Times New Roman"/>
              </w:rPr>
            </w:pPr>
            <w:r>
              <w:rPr>
                <w:rFonts w:ascii="Times New Roman" w:hAnsi="Times New Roman" w:cs="Times New Roman"/>
              </w:rPr>
              <w:t>1</w:t>
            </w:r>
          </w:p>
        </w:tc>
        <w:tc>
          <w:tcPr>
            <w:tcW w:w="850" w:type="dxa"/>
            <w:tcBorders>
              <w:top w:val="single" w:sz="4" w:space="0" w:color="000000"/>
              <w:left w:val="single" w:sz="4" w:space="0" w:color="000000"/>
              <w:bottom w:val="single" w:sz="4" w:space="0" w:color="000000"/>
              <w:right w:val="single" w:sz="4" w:space="0" w:color="000000"/>
            </w:tcBorders>
          </w:tcPr>
          <w:p w:rsidR="00F17B7A" w:rsidRDefault="000F25B1">
            <w:pPr>
              <w:ind w:firstLine="0"/>
              <w:jc w:val="center"/>
              <w:rPr>
                <w:rFonts w:ascii="Times New Roman" w:hAnsi="Times New Roman" w:cs="Times New Roman"/>
              </w:rPr>
            </w:pPr>
            <w:r>
              <w:rPr>
                <w:rFonts w:ascii="Times New Roman" w:hAnsi="Times New Roman" w:cs="Times New Roman"/>
              </w:rPr>
              <w:t>1</w:t>
            </w:r>
          </w:p>
        </w:tc>
        <w:tc>
          <w:tcPr>
            <w:tcW w:w="850" w:type="dxa"/>
            <w:tcBorders>
              <w:top w:val="single" w:sz="4" w:space="0" w:color="000000"/>
              <w:left w:val="single" w:sz="4" w:space="0" w:color="000000"/>
              <w:bottom w:val="single" w:sz="4" w:space="0" w:color="000000"/>
              <w:right w:val="single" w:sz="4" w:space="0" w:color="000000"/>
            </w:tcBorders>
          </w:tcPr>
          <w:p w:rsidR="00F17B7A" w:rsidRDefault="000F25B1">
            <w:pPr>
              <w:ind w:firstLine="0"/>
              <w:jc w:val="center"/>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tcPr>
          <w:p w:rsidR="00F17B7A" w:rsidRDefault="000F25B1">
            <w:pPr>
              <w:ind w:firstLine="0"/>
              <w:jc w:val="center"/>
              <w:rPr>
                <w:rFonts w:ascii="Times New Roman" w:hAnsi="Times New Roman" w:cs="Times New Roman"/>
              </w:rPr>
            </w:pPr>
            <w:r>
              <w:rPr>
                <w:rFonts w:ascii="Times New Roman" w:hAnsi="Times New Roman" w:cs="Times New Roman"/>
              </w:rPr>
              <w:t>1</w:t>
            </w:r>
          </w:p>
        </w:tc>
        <w:tc>
          <w:tcPr>
            <w:tcW w:w="850" w:type="dxa"/>
            <w:tcBorders>
              <w:top w:val="single" w:sz="4" w:space="0" w:color="000000"/>
              <w:left w:val="single" w:sz="4" w:space="0" w:color="000000"/>
              <w:bottom w:val="single" w:sz="4" w:space="0" w:color="000000"/>
              <w:right w:val="single" w:sz="4" w:space="0" w:color="000000"/>
            </w:tcBorders>
          </w:tcPr>
          <w:p w:rsidR="00F17B7A" w:rsidRDefault="000F25B1">
            <w:pPr>
              <w:ind w:firstLine="0"/>
              <w:jc w:val="center"/>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000000"/>
              <w:bottom w:val="single" w:sz="4" w:space="0" w:color="000000"/>
            </w:tcBorders>
          </w:tcPr>
          <w:p w:rsidR="00F17B7A" w:rsidRDefault="000F25B1">
            <w:pPr>
              <w:ind w:firstLine="0"/>
              <w:jc w:val="center"/>
              <w:rPr>
                <w:rFonts w:ascii="Times New Roman" w:hAnsi="Times New Roman" w:cs="Times New Roman"/>
              </w:rPr>
            </w:pPr>
            <w:r>
              <w:rPr>
                <w:rFonts w:ascii="Times New Roman" w:hAnsi="Times New Roman" w:cs="Times New Roman"/>
              </w:rPr>
              <w:t>1</w:t>
            </w:r>
          </w:p>
        </w:tc>
      </w:tr>
    </w:tbl>
    <w:p w:rsidR="00F17B7A" w:rsidRDefault="00F17B7A">
      <w:pPr>
        <w:rPr>
          <w:rFonts w:ascii="Times New Roman" w:hAnsi="Times New Roman" w:cs="Times New Roman"/>
          <w:sz w:val="28"/>
          <w:szCs w:val="28"/>
          <w:lang w:eastAsia="en-US"/>
        </w:rPr>
      </w:pPr>
    </w:p>
    <w:p w:rsidR="00F17B7A" w:rsidRDefault="00F17B7A">
      <w:pPr>
        <w:rPr>
          <w:rFonts w:ascii="Times New Roman" w:hAnsi="Times New Roman" w:cs="Times New Roman"/>
          <w:sz w:val="28"/>
          <w:szCs w:val="28"/>
          <w:lang w:eastAsia="en-US"/>
        </w:rPr>
      </w:pPr>
    </w:p>
    <w:p w:rsidR="00C74534" w:rsidRPr="00C74534" w:rsidRDefault="00C74534" w:rsidP="00C74534">
      <w:pPr>
        <w:widowControl/>
        <w:tabs>
          <w:tab w:val="left" w:pos="709"/>
        </w:tabs>
        <w:ind w:right="-1" w:firstLine="0"/>
        <w:rPr>
          <w:rFonts w:ascii="Times New Roman" w:hAnsi="Times New Roman" w:cs="Times New Roman"/>
          <w:bCs/>
          <w:iCs/>
          <w:sz w:val="28"/>
          <w:szCs w:val="28"/>
        </w:rPr>
      </w:pPr>
      <w:r w:rsidRPr="00C74534">
        <w:rPr>
          <w:rFonts w:ascii="Times New Roman" w:hAnsi="Times New Roman" w:cs="Times New Roman"/>
          <w:bCs/>
          <w:iCs/>
          <w:sz w:val="28"/>
          <w:szCs w:val="28"/>
        </w:rPr>
        <w:t xml:space="preserve">Управляющий делами администрации </w:t>
      </w:r>
    </w:p>
    <w:p w:rsidR="00C74534" w:rsidRPr="00C74534" w:rsidRDefault="00C74534" w:rsidP="00C74534">
      <w:pPr>
        <w:widowControl/>
        <w:tabs>
          <w:tab w:val="left" w:pos="709"/>
        </w:tabs>
        <w:ind w:right="-1" w:firstLine="0"/>
        <w:rPr>
          <w:rFonts w:ascii="Times New Roman" w:hAnsi="Times New Roman" w:cs="Times New Roman"/>
        </w:rPr>
      </w:pPr>
      <w:r w:rsidRPr="00C74534">
        <w:rPr>
          <w:rFonts w:ascii="Times New Roman" w:hAnsi="Times New Roman" w:cs="Times New Roman"/>
          <w:sz w:val="28"/>
          <w:szCs w:val="28"/>
        </w:rPr>
        <w:t>МО «Красногвардейский район»</w:t>
      </w:r>
      <w:r w:rsidRPr="00C74534">
        <w:rPr>
          <w:rFonts w:ascii="Times New Roman" w:hAnsi="Times New Roman" w:cs="Times New Roman"/>
          <w:bCs/>
          <w:iCs/>
          <w:sz w:val="28"/>
          <w:szCs w:val="28"/>
        </w:rPr>
        <w:t xml:space="preserve">                                                          </w:t>
      </w:r>
      <w:r w:rsidRPr="00C74534">
        <w:rPr>
          <w:rFonts w:ascii="Times New Roman" w:hAnsi="Times New Roman" w:cs="Times New Roman"/>
          <w:sz w:val="28"/>
          <w:szCs w:val="28"/>
        </w:rPr>
        <w:t xml:space="preserve">А.А. </w:t>
      </w:r>
      <w:proofErr w:type="spellStart"/>
      <w:r w:rsidRPr="00C74534">
        <w:rPr>
          <w:rFonts w:ascii="Times New Roman" w:hAnsi="Times New Roman" w:cs="Times New Roman"/>
          <w:sz w:val="28"/>
          <w:szCs w:val="28"/>
        </w:rPr>
        <w:t>Катбамбетов</w:t>
      </w:r>
      <w:proofErr w:type="spellEnd"/>
    </w:p>
    <w:p w:rsidR="00F17B7A" w:rsidRDefault="00F17B7A">
      <w:pPr>
        <w:jc w:val="right"/>
        <w:rPr>
          <w:rFonts w:ascii="Times New Roman" w:hAnsi="Times New Roman" w:cs="Times New Roman"/>
          <w:sz w:val="28"/>
          <w:szCs w:val="28"/>
          <w:lang w:eastAsia="en-US"/>
        </w:rPr>
      </w:pPr>
    </w:p>
    <w:p w:rsidR="00F17B7A" w:rsidRDefault="00F17B7A">
      <w:pPr>
        <w:jc w:val="right"/>
        <w:rPr>
          <w:rFonts w:ascii="Times New Roman" w:hAnsi="Times New Roman" w:cs="Times New Roman"/>
          <w:sz w:val="28"/>
          <w:szCs w:val="28"/>
          <w:lang w:eastAsia="en-US"/>
        </w:rPr>
        <w:sectPr w:rsidR="00F17B7A">
          <w:pgSz w:w="11900" w:h="16800"/>
          <w:pgMar w:top="1134" w:right="567" w:bottom="993" w:left="1134" w:header="720" w:footer="720" w:gutter="0"/>
          <w:cols w:space="720"/>
          <w:docGrid w:linePitch="360"/>
        </w:sectPr>
      </w:pPr>
    </w:p>
    <w:p w:rsidR="00F17B7A" w:rsidRDefault="000F25B1">
      <w:pPr>
        <w:ind w:left="5954" w:firstLine="0"/>
        <w:jc w:val="right"/>
        <w:rPr>
          <w:rStyle w:val="afa"/>
          <w:rFonts w:ascii="Times New Roman" w:hAnsi="Times New Roman"/>
          <w:b w:val="0"/>
          <w:color w:val="000000"/>
        </w:rPr>
      </w:pPr>
      <w:r>
        <w:rPr>
          <w:rStyle w:val="afa"/>
          <w:rFonts w:ascii="Times New Roman" w:hAnsi="Times New Roman"/>
          <w:b w:val="0"/>
          <w:color w:val="000000"/>
        </w:rPr>
        <w:lastRenderedPageBreak/>
        <w:t xml:space="preserve">Приложение №2 </w:t>
      </w:r>
    </w:p>
    <w:p w:rsidR="00F17B7A" w:rsidRDefault="000F25B1">
      <w:pPr>
        <w:ind w:left="5954" w:firstLine="0"/>
        <w:jc w:val="right"/>
        <w:rPr>
          <w:rStyle w:val="afa"/>
          <w:rFonts w:ascii="Times New Roman" w:hAnsi="Times New Roman"/>
          <w:b w:val="0"/>
          <w:color w:val="000000"/>
        </w:rPr>
      </w:pPr>
      <w:r>
        <w:rPr>
          <w:rStyle w:val="afa"/>
          <w:rFonts w:ascii="Times New Roman" w:hAnsi="Times New Roman"/>
          <w:b w:val="0"/>
          <w:color w:val="000000"/>
        </w:rPr>
        <w:t xml:space="preserve">к муниципальной  программе </w:t>
      </w:r>
    </w:p>
    <w:p w:rsidR="00F17B7A" w:rsidRDefault="000F25B1">
      <w:pPr>
        <w:ind w:left="5954" w:firstLine="0"/>
        <w:jc w:val="right"/>
        <w:rPr>
          <w:rStyle w:val="afa"/>
          <w:rFonts w:ascii="Times New Roman" w:hAnsi="Times New Roman"/>
          <w:b w:val="0"/>
          <w:color w:val="000000"/>
        </w:rPr>
      </w:pPr>
      <w:r>
        <w:rPr>
          <w:rStyle w:val="afa"/>
          <w:rFonts w:ascii="Times New Roman" w:hAnsi="Times New Roman"/>
          <w:b w:val="0"/>
          <w:color w:val="000000"/>
        </w:rPr>
        <w:t xml:space="preserve">МО «Красногвардейский район» </w:t>
      </w:r>
    </w:p>
    <w:p w:rsidR="00F17B7A" w:rsidRDefault="000F25B1">
      <w:pPr>
        <w:ind w:left="5954" w:firstLine="0"/>
        <w:jc w:val="right"/>
        <w:rPr>
          <w:rStyle w:val="afa"/>
          <w:rFonts w:ascii="Times New Roman" w:hAnsi="Times New Roman"/>
          <w:b w:val="0"/>
          <w:color w:val="000000"/>
        </w:rPr>
      </w:pPr>
      <w:r>
        <w:rPr>
          <w:rStyle w:val="afa"/>
          <w:rFonts w:ascii="Times New Roman" w:hAnsi="Times New Roman"/>
          <w:b w:val="0"/>
          <w:color w:val="000000"/>
        </w:rPr>
        <w:t xml:space="preserve">«Комплексное развитие территорий </w:t>
      </w:r>
    </w:p>
    <w:p w:rsidR="00F17B7A" w:rsidRDefault="000F25B1">
      <w:pPr>
        <w:jc w:val="right"/>
        <w:rPr>
          <w:rStyle w:val="afa"/>
          <w:rFonts w:ascii="Times New Roman" w:hAnsi="Times New Roman"/>
          <w:b w:val="0"/>
          <w:color w:val="000000"/>
        </w:rPr>
      </w:pPr>
      <w:r>
        <w:rPr>
          <w:rStyle w:val="afa"/>
          <w:rFonts w:ascii="Times New Roman" w:hAnsi="Times New Roman"/>
          <w:b w:val="0"/>
          <w:color w:val="000000"/>
        </w:rPr>
        <w:t>МО «Красногвардейский</w:t>
      </w:r>
      <w:r>
        <w:rPr>
          <w:rStyle w:val="afa"/>
          <w:rFonts w:ascii="Times New Roman" w:hAnsi="Times New Roman"/>
          <w:b w:val="0"/>
          <w:color w:val="000000"/>
        </w:rPr>
        <w:t xml:space="preserve"> район»</w:t>
      </w:r>
    </w:p>
    <w:p w:rsidR="00F17B7A" w:rsidRDefault="00F17B7A">
      <w:pPr>
        <w:spacing w:line="283" w:lineRule="exact"/>
        <w:jc w:val="right"/>
      </w:pPr>
    </w:p>
    <w:p w:rsidR="00F17B7A" w:rsidRDefault="00F17B7A">
      <w:pPr>
        <w:pStyle w:val="1"/>
        <w:keepNext/>
        <w:widowControl/>
        <w:spacing w:before="0" w:after="0"/>
        <w:rPr>
          <w:rFonts w:ascii="Times New Roman" w:hAnsi="Times New Roman" w:cs="Times New Roman"/>
          <w:bCs w:val="0"/>
          <w:color w:val="000000"/>
          <w:sz w:val="28"/>
          <w:szCs w:val="28"/>
        </w:rPr>
      </w:pPr>
    </w:p>
    <w:p w:rsidR="00F17B7A" w:rsidRDefault="000F25B1">
      <w:pPr>
        <w:pStyle w:val="1"/>
        <w:keepNext/>
        <w:widowControl/>
        <w:spacing w:before="0" w:after="0"/>
        <w:rPr>
          <w:rFonts w:ascii="Times New Roman" w:hAnsi="Times New Roman" w:cs="Times New Roman"/>
          <w:b w:val="0"/>
          <w:bCs w:val="0"/>
          <w:color w:val="000000"/>
          <w:sz w:val="28"/>
          <w:szCs w:val="28"/>
        </w:rPr>
      </w:pPr>
      <w:r>
        <w:rPr>
          <w:rFonts w:ascii="Times New Roman" w:hAnsi="Times New Roman" w:cs="Times New Roman"/>
          <w:bCs w:val="0"/>
          <w:color w:val="000000"/>
          <w:sz w:val="28"/>
          <w:szCs w:val="28"/>
        </w:rPr>
        <w:t>План</w:t>
      </w:r>
    </w:p>
    <w:p w:rsidR="00F17B7A" w:rsidRDefault="000F25B1">
      <w:pPr>
        <w:pStyle w:val="1"/>
        <w:keepNext/>
        <w:widowControl/>
        <w:spacing w:before="0" w:after="0"/>
        <w:rPr>
          <w:rFonts w:ascii="Times New Roman" w:hAnsi="Times New Roman" w:cs="Times New Roman"/>
          <w:bCs w:val="0"/>
          <w:color w:val="000000"/>
          <w:sz w:val="28"/>
          <w:szCs w:val="28"/>
        </w:rPr>
      </w:pPr>
      <w:r>
        <w:rPr>
          <w:rFonts w:ascii="Times New Roman" w:hAnsi="Times New Roman" w:cs="Times New Roman"/>
          <w:bCs w:val="0"/>
          <w:color w:val="000000"/>
          <w:sz w:val="28"/>
          <w:szCs w:val="28"/>
        </w:rPr>
        <w:t xml:space="preserve">реализации основных мероприятий муниципальной программы </w:t>
      </w:r>
    </w:p>
    <w:p w:rsidR="00F17B7A" w:rsidRDefault="000F25B1">
      <w:pPr>
        <w:pStyle w:val="1"/>
        <w:keepNext/>
        <w:widowControl/>
        <w:spacing w:before="0" w:after="0"/>
        <w:rPr>
          <w:rFonts w:ascii="Times New Roman" w:hAnsi="Times New Roman" w:cs="Times New Roman"/>
          <w:bCs w:val="0"/>
          <w:color w:val="000000"/>
          <w:sz w:val="28"/>
          <w:szCs w:val="28"/>
        </w:rPr>
      </w:pPr>
      <w:r>
        <w:rPr>
          <w:rFonts w:ascii="Times New Roman" w:hAnsi="Times New Roman" w:cs="Times New Roman"/>
          <w:bCs w:val="0"/>
          <w:color w:val="000000"/>
          <w:sz w:val="28"/>
          <w:szCs w:val="28"/>
        </w:rPr>
        <w:t xml:space="preserve">«Комплексное развитие территорий МО «Красногвардейский район» </w:t>
      </w:r>
    </w:p>
    <w:p w:rsidR="00F17B7A" w:rsidRDefault="000F25B1">
      <w:pPr>
        <w:pStyle w:val="1"/>
        <w:keepNext/>
        <w:widowControl/>
        <w:spacing w:before="0" w:after="0"/>
        <w:rPr>
          <w:rFonts w:ascii="Times New Roman" w:hAnsi="Times New Roman" w:cs="Times New Roman"/>
          <w:bCs w:val="0"/>
          <w:color w:val="000000"/>
          <w:sz w:val="28"/>
          <w:szCs w:val="28"/>
        </w:rPr>
      </w:pPr>
      <w:r>
        <w:rPr>
          <w:rFonts w:ascii="Times New Roman" w:hAnsi="Times New Roman" w:cs="Times New Roman"/>
          <w:bCs w:val="0"/>
          <w:color w:val="000000"/>
          <w:sz w:val="28"/>
          <w:szCs w:val="28"/>
        </w:rPr>
        <w:t>на очередной финансовый год и плановый период</w:t>
      </w:r>
    </w:p>
    <w:p w:rsidR="00F17B7A" w:rsidRDefault="00F17B7A">
      <w:pPr>
        <w:pStyle w:val="1"/>
        <w:keepNext/>
        <w:widowControl/>
        <w:spacing w:before="0" w:after="0"/>
        <w:rPr>
          <w:rFonts w:ascii="Times New Roman" w:hAnsi="Times New Roman" w:cs="Times New Roman"/>
          <w:bCs w:val="0"/>
          <w:color w:val="000000"/>
          <w:sz w:val="28"/>
          <w:szCs w:val="28"/>
        </w:rPr>
      </w:pPr>
    </w:p>
    <w:p w:rsidR="00F17B7A" w:rsidRDefault="00F17B7A">
      <w:pPr>
        <w:rPr>
          <w:rFonts w:ascii="Times New Roman CYR" w:hAnsi="Times New Roman CYR" w:cs="Times New Roman CYR"/>
        </w:rPr>
      </w:pPr>
    </w:p>
    <w:tbl>
      <w:tblPr>
        <w:tblW w:w="17167" w:type="dxa"/>
        <w:tblInd w:w="93" w:type="dxa"/>
        <w:tblLayout w:type="fixed"/>
        <w:tblLook w:val="04A0" w:firstRow="1" w:lastRow="0" w:firstColumn="1" w:lastColumn="0" w:noHBand="0" w:noVBand="1"/>
      </w:tblPr>
      <w:tblGrid>
        <w:gridCol w:w="2992"/>
        <w:gridCol w:w="2268"/>
        <w:gridCol w:w="283"/>
        <w:gridCol w:w="1560"/>
        <w:gridCol w:w="236"/>
        <w:gridCol w:w="188"/>
        <w:gridCol w:w="992"/>
        <w:gridCol w:w="710"/>
        <w:gridCol w:w="424"/>
        <w:gridCol w:w="568"/>
        <w:gridCol w:w="425"/>
        <w:gridCol w:w="709"/>
        <w:gridCol w:w="425"/>
        <w:gridCol w:w="568"/>
        <w:gridCol w:w="566"/>
        <w:gridCol w:w="568"/>
        <w:gridCol w:w="708"/>
        <w:gridCol w:w="426"/>
        <w:gridCol w:w="849"/>
        <w:gridCol w:w="426"/>
        <w:gridCol w:w="1276"/>
      </w:tblGrid>
      <w:tr w:rsidR="00F17B7A">
        <w:trPr>
          <w:gridAfter w:val="2"/>
          <w:wAfter w:w="1702" w:type="dxa"/>
          <w:trHeight w:val="765"/>
        </w:trPr>
        <w:tc>
          <w:tcPr>
            <w:tcW w:w="2992" w:type="dxa"/>
            <w:vMerge w:val="restart"/>
            <w:tcBorders>
              <w:top w:val="singl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Наименование мероприятия</w:t>
            </w:r>
          </w:p>
        </w:tc>
        <w:tc>
          <w:tcPr>
            <w:tcW w:w="2551" w:type="dxa"/>
            <w:gridSpan w:val="2"/>
            <w:vMerge w:val="restart"/>
            <w:tcBorders>
              <w:top w:val="single" w:sz="4" w:space="0" w:color="000000"/>
              <w:left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Ответственный исполнитель </w:t>
            </w:r>
          </w:p>
        </w:tc>
        <w:tc>
          <w:tcPr>
            <w:tcW w:w="1984" w:type="dxa"/>
            <w:gridSpan w:val="3"/>
            <w:vMerge w:val="restart"/>
            <w:tcBorders>
              <w:top w:val="singl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Срок исполнения мероприятия</w:t>
            </w:r>
          </w:p>
        </w:tc>
        <w:tc>
          <w:tcPr>
            <w:tcW w:w="6946" w:type="dxa"/>
            <w:gridSpan w:val="12"/>
            <w:tcBorders>
              <w:top w:val="singl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Расходы (тыс. руб.)</w:t>
            </w:r>
          </w:p>
        </w:tc>
      </w:tr>
      <w:tr w:rsidR="00F17B7A">
        <w:trPr>
          <w:gridAfter w:val="2"/>
          <w:wAfter w:w="1702" w:type="dxa"/>
          <w:trHeight w:val="855"/>
        </w:trPr>
        <w:tc>
          <w:tcPr>
            <w:tcW w:w="2992" w:type="dxa"/>
            <w:vMerge/>
            <w:tcBorders>
              <w:top w:val="single" w:sz="4" w:space="0" w:color="000000"/>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1984" w:type="dxa"/>
            <w:gridSpan w:val="3"/>
            <w:vMerge/>
            <w:tcBorders>
              <w:top w:val="single" w:sz="4" w:space="0" w:color="000000"/>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2020 г</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2021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2022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2023 г</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2024 г</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2025 г </w:t>
            </w:r>
          </w:p>
        </w:tc>
      </w:tr>
      <w:tr w:rsidR="00F17B7A">
        <w:trPr>
          <w:gridAfter w:val="2"/>
          <w:wAfter w:w="1702" w:type="dxa"/>
          <w:trHeight w:val="630"/>
        </w:trPr>
        <w:tc>
          <w:tcPr>
            <w:tcW w:w="2992" w:type="dxa"/>
            <w:vMerge w:val="restart"/>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numPr>
                <w:ilvl w:val="0"/>
                <w:numId w:val="24"/>
              </w:numPr>
              <w:ind w:left="49" w:firstLine="311"/>
              <w:jc w:val="left"/>
              <w:rPr>
                <w:rFonts w:ascii="Times New Roman" w:hAnsi="Times New Roman" w:cs="Times New Roman"/>
                <w:color w:val="000000"/>
                <w:sz w:val="22"/>
                <w:szCs w:val="22"/>
              </w:rPr>
            </w:pPr>
            <w:r>
              <w:rPr>
                <w:rFonts w:ascii="Times New Roman" w:hAnsi="Times New Roman" w:cs="Times New Roman"/>
                <w:color w:val="000000"/>
                <w:sz w:val="22"/>
                <w:szCs w:val="22"/>
              </w:rPr>
              <w:t>Улучшение жилищных условий  граждан, проживающих на сельских территориях</w:t>
            </w:r>
          </w:p>
        </w:tc>
        <w:tc>
          <w:tcPr>
            <w:tcW w:w="2551" w:type="dxa"/>
            <w:gridSpan w:val="2"/>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Отдел земельно-имущественных отношений администрации МО «Красногвардейский район»</w:t>
            </w: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color w:val="000000"/>
                <w:sz w:val="22"/>
                <w:szCs w:val="22"/>
              </w:rPr>
            </w:pPr>
            <w:r>
              <w:rPr>
                <w:rFonts w:ascii="Times New Roman" w:hAnsi="Times New Roman" w:cs="Times New Roman"/>
                <w:b/>
                <w:bCs/>
                <w:color w:val="000000"/>
                <w:sz w:val="22"/>
                <w:szCs w:val="22"/>
              </w:rPr>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2020-2025 </w:t>
            </w:r>
            <w:proofErr w:type="spellStart"/>
            <w:proofErr w:type="gramStart"/>
            <w:r>
              <w:rPr>
                <w:rFonts w:ascii="Times New Roman" w:hAnsi="Times New Roman" w:cs="Times New Roman"/>
                <w:b/>
                <w:bCs/>
                <w:color w:val="000000"/>
                <w:sz w:val="22"/>
                <w:szCs w:val="22"/>
              </w:rPr>
              <w:t>гг</w:t>
            </w:r>
            <w:proofErr w:type="spellEnd"/>
            <w:proofErr w:type="gramEnd"/>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1425</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3776,3</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0</w:t>
            </w:r>
          </w:p>
        </w:tc>
      </w:tr>
      <w:tr w:rsidR="00F17B7A">
        <w:trPr>
          <w:gridAfter w:val="2"/>
          <w:wAfter w:w="1702" w:type="dxa"/>
          <w:trHeight w:val="708"/>
        </w:trPr>
        <w:tc>
          <w:tcPr>
            <w:tcW w:w="2992" w:type="dxa"/>
            <w:vMerge/>
            <w:tcBorders>
              <w:top w:val="none" w:sz="4" w:space="0" w:color="000000"/>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697,5</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2042,4</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jc w:val="center"/>
              <w:rPr>
                <w:sz w:val="22"/>
                <w:szCs w:val="22"/>
              </w:rPr>
            </w:pPr>
            <w:r>
              <w:rPr>
                <w:sz w:val="22"/>
                <w:szCs w:val="22"/>
              </w:rPr>
              <w:t> </w:t>
            </w:r>
          </w:p>
        </w:tc>
      </w:tr>
      <w:tr w:rsidR="00F17B7A">
        <w:trPr>
          <w:gridAfter w:val="2"/>
          <w:wAfter w:w="1702" w:type="dxa"/>
          <w:trHeight w:val="975"/>
        </w:trPr>
        <w:tc>
          <w:tcPr>
            <w:tcW w:w="2992" w:type="dxa"/>
            <w:vMerge/>
            <w:tcBorders>
              <w:top w:val="none" w:sz="4" w:space="0" w:color="000000"/>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77,5</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20,6</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jc w:val="center"/>
              <w:rPr>
                <w:sz w:val="22"/>
                <w:szCs w:val="22"/>
              </w:rPr>
            </w:pPr>
            <w:r>
              <w:rPr>
                <w:sz w:val="22"/>
                <w:szCs w:val="22"/>
              </w:rPr>
              <w:t> </w:t>
            </w:r>
          </w:p>
        </w:tc>
      </w:tr>
      <w:tr w:rsidR="00F17B7A">
        <w:trPr>
          <w:gridAfter w:val="2"/>
          <w:wAfter w:w="1702" w:type="dxa"/>
          <w:trHeight w:val="691"/>
        </w:trPr>
        <w:tc>
          <w:tcPr>
            <w:tcW w:w="2992" w:type="dxa"/>
            <w:vMerge/>
            <w:tcBorders>
              <w:top w:val="none" w:sz="4" w:space="0" w:color="000000"/>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129,2</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29,9</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jc w:val="center"/>
              <w:rPr>
                <w:sz w:val="22"/>
                <w:szCs w:val="22"/>
              </w:rPr>
            </w:pPr>
            <w:r>
              <w:rPr>
                <w:sz w:val="22"/>
                <w:szCs w:val="22"/>
              </w:rPr>
              <w:t> </w:t>
            </w:r>
          </w:p>
        </w:tc>
      </w:tr>
      <w:tr w:rsidR="00F17B7A">
        <w:trPr>
          <w:gridAfter w:val="2"/>
          <w:wAfter w:w="1702" w:type="dxa"/>
          <w:trHeight w:val="698"/>
        </w:trPr>
        <w:tc>
          <w:tcPr>
            <w:tcW w:w="2992" w:type="dxa"/>
            <w:vMerge/>
            <w:tcBorders>
              <w:top w:val="none" w:sz="4" w:space="0" w:color="000000"/>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r>
      <w:tr w:rsidR="00F17B7A">
        <w:trPr>
          <w:gridAfter w:val="2"/>
          <w:wAfter w:w="1702" w:type="dxa"/>
          <w:trHeight w:val="840"/>
        </w:trPr>
        <w:tc>
          <w:tcPr>
            <w:tcW w:w="2992" w:type="dxa"/>
            <w:vMerge/>
            <w:tcBorders>
              <w:top w:val="none" w:sz="4" w:space="0" w:color="000000"/>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520,8</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1683,4</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jc w:val="center"/>
              <w:rPr>
                <w:sz w:val="22"/>
                <w:szCs w:val="22"/>
              </w:rPr>
            </w:pPr>
            <w:r>
              <w:rPr>
                <w:sz w:val="22"/>
                <w:szCs w:val="22"/>
              </w:rPr>
              <w:t> </w:t>
            </w:r>
          </w:p>
        </w:tc>
      </w:tr>
      <w:tr w:rsidR="00F17B7A">
        <w:trPr>
          <w:gridAfter w:val="2"/>
          <w:wAfter w:w="1702" w:type="dxa"/>
          <w:trHeight w:val="630"/>
        </w:trPr>
        <w:tc>
          <w:tcPr>
            <w:tcW w:w="2992" w:type="dxa"/>
            <w:vMerge w:val="restart"/>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2. Общественно-значимые проекты по благоустройству сельских территорий</w:t>
            </w:r>
          </w:p>
        </w:tc>
        <w:tc>
          <w:tcPr>
            <w:tcW w:w="2551" w:type="dxa"/>
            <w:gridSpan w:val="2"/>
            <w:vMerge w:val="restart"/>
            <w:tcBorders>
              <w:top w:val="none" w:sz="4" w:space="0" w:color="000000"/>
              <w:left w:val="single" w:sz="4" w:space="0" w:color="000000"/>
              <w:right w:val="single" w:sz="4" w:space="0" w:color="000000"/>
            </w:tcBorders>
            <w:vAlign w:val="center"/>
          </w:tcPr>
          <w:p w:rsidR="00F17B7A" w:rsidRDefault="000F25B1">
            <w:pPr>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1. Сельские поселения Красногвардейского района,</w:t>
            </w:r>
          </w:p>
          <w:p w:rsidR="00F17B7A" w:rsidRDefault="000F25B1">
            <w:pPr>
              <w:widowControl/>
              <w:ind w:left="34"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2. Управление сельского хозяйства администрации МО «Красногвардейский район»</w:t>
            </w: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color w:val="000000"/>
                <w:sz w:val="22"/>
                <w:szCs w:val="22"/>
              </w:rPr>
            </w:pPr>
            <w:r>
              <w:rPr>
                <w:rFonts w:ascii="Times New Roman" w:hAnsi="Times New Roman" w:cs="Times New Roman"/>
                <w:b/>
                <w:bCs/>
                <w:color w:val="000000"/>
                <w:sz w:val="22"/>
                <w:szCs w:val="22"/>
              </w:rPr>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2020-2025 </w:t>
            </w:r>
            <w:proofErr w:type="spellStart"/>
            <w:proofErr w:type="gramStart"/>
            <w:r>
              <w:rPr>
                <w:rFonts w:ascii="Times New Roman" w:hAnsi="Times New Roman" w:cs="Times New Roman"/>
                <w:b/>
                <w:bCs/>
                <w:color w:val="000000"/>
                <w:sz w:val="22"/>
                <w:szCs w:val="22"/>
              </w:rPr>
              <w:t>гг</w:t>
            </w:r>
            <w:proofErr w:type="spellEnd"/>
            <w:proofErr w:type="gramEnd"/>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2362</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2832,5</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1700,5</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0</w:t>
            </w:r>
          </w:p>
        </w:tc>
      </w:tr>
      <w:tr w:rsidR="00F17B7A">
        <w:trPr>
          <w:gridAfter w:val="2"/>
          <w:wAfter w:w="1702" w:type="dxa"/>
          <w:trHeight w:val="647"/>
        </w:trPr>
        <w:tc>
          <w:tcPr>
            <w:tcW w:w="2992" w:type="dxa"/>
            <w:vMerge/>
            <w:tcBorders>
              <w:top w:val="none" w:sz="4" w:space="0" w:color="000000"/>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1610,4</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1938,9</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1107,1</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jc w:val="center"/>
              <w:rPr>
                <w:sz w:val="22"/>
                <w:szCs w:val="22"/>
              </w:rPr>
            </w:pPr>
            <w:r>
              <w:rPr>
                <w:sz w:val="22"/>
                <w:szCs w:val="22"/>
              </w:rPr>
              <w:t> </w:t>
            </w:r>
          </w:p>
        </w:tc>
      </w:tr>
      <w:tr w:rsidR="00F17B7A">
        <w:trPr>
          <w:gridAfter w:val="2"/>
          <w:wAfter w:w="1702" w:type="dxa"/>
          <w:trHeight w:val="968"/>
        </w:trPr>
        <w:tc>
          <w:tcPr>
            <w:tcW w:w="2992" w:type="dxa"/>
            <w:vMerge/>
            <w:tcBorders>
              <w:top w:val="none" w:sz="4" w:space="0" w:color="000000"/>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16,3</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19,6</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11,2</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jc w:val="center"/>
              <w:rPr>
                <w:sz w:val="22"/>
                <w:szCs w:val="22"/>
              </w:rPr>
            </w:pPr>
            <w:r>
              <w:rPr>
                <w:sz w:val="22"/>
                <w:szCs w:val="22"/>
              </w:rPr>
              <w:t> </w:t>
            </w:r>
          </w:p>
        </w:tc>
      </w:tr>
      <w:tr w:rsidR="00F17B7A">
        <w:trPr>
          <w:gridAfter w:val="2"/>
          <w:wAfter w:w="1702" w:type="dxa"/>
          <w:trHeight w:val="713"/>
        </w:trPr>
        <w:tc>
          <w:tcPr>
            <w:tcW w:w="2992" w:type="dxa"/>
            <w:vMerge/>
            <w:tcBorders>
              <w:top w:val="none" w:sz="4" w:space="0" w:color="000000"/>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348,8</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449,7</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282,2</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jc w:val="center"/>
              <w:rPr>
                <w:sz w:val="22"/>
                <w:szCs w:val="22"/>
              </w:rPr>
            </w:pPr>
            <w:r>
              <w:rPr>
                <w:sz w:val="22"/>
                <w:szCs w:val="22"/>
              </w:rPr>
              <w:t> </w:t>
            </w:r>
          </w:p>
        </w:tc>
      </w:tr>
      <w:tr w:rsidR="00F17B7A">
        <w:trPr>
          <w:gridAfter w:val="2"/>
          <w:wAfter w:w="1702" w:type="dxa"/>
          <w:trHeight w:val="695"/>
        </w:trPr>
        <w:tc>
          <w:tcPr>
            <w:tcW w:w="2992" w:type="dxa"/>
            <w:vMerge/>
            <w:tcBorders>
              <w:top w:val="none" w:sz="4" w:space="0" w:color="000000"/>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78,6</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r>
      <w:tr w:rsidR="00F17B7A">
        <w:trPr>
          <w:gridAfter w:val="2"/>
          <w:wAfter w:w="1702" w:type="dxa"/>
          <w:trHeight w:val="705"/>
        </w:trPr>
        <w:tc>
          <w:tcPr>
            <w:tcW w:w="2992" w:type="dxa"/>
            <w:vMerge/>
            <w:tcBorders>
              <w:top w:val="none" w:sz="4" w:space="0" w:color="000000"/>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307,9</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424,3</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300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jc w:val="center"/>
              <w:rPr>
                <w:sz w:val="22"/>
                <w:szCs w:val="22"/>
              </w:rPr>
            </w:pPr>
            <w:r>
              <w:rPr>
                <w:sz w:val="22"/>
                <w:szCs w:val="22"/>
              </w:rPr>
              <w:t> </w:t>
            </w:r>
          </w:p>
        </w:tc>
      </w:tr>
      <w:tr w:rsidR="00F17B7A">
        <w:trPr>
          <w:gridAfter w:val="2"/>
          <w:wAfter w:w="1702" w:type="dxa"/>
          <w:trHeight w:val="705"/>
        </w:trPr>
        <w:tc>
          <w:tcPr>
            <w:tcW w:w="2992" w:type="dxa"/>
            <w:tcBorders>
              <w:top w:val="none" w:sz="4" w:space="0" w:color="000000"/>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2551" w:type="dxa"/>
            <w:gridSpan w:val="2"/>
            <w:vMerge w:val="restart"/>
            <w:tcBorders>
              <w:left w:val="single" w:sz="4" w:space="0" w:color="000000"/>
              <w:right w:val="single" w:sz="4" w:space="0" w:color="000000"/>
            </w:tcBorders>
            <w:vAlign w:val="center"/>
          </w:tcPr>
          <w:p w:rsidR="00F17B7A" w:rsidRDefault="000F25B1">
            <w:pPr>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 xml:space="preserve">1. </w:t>
            </w:r>
            <w:r>
              <w:rPr>
                <w:rFonts w:ascii="Times New Roman" w:hAnsi="Times New Roman" w:cs="Times New Roman"/>
                <w:sz w:val="22"/>
                <w:szCs w:val="22"/>
              </w:rPr>
              <w:t>Администрация МО «Красногвардейское сельское поселение»</w:t>
            </w:r>
            <w:r>
              <w:rPr>
                <w:rFonts w:ascii="Times New Roman" w:hAnsi="Times New Roman" w:cs="Times New Roman"/>
                <w:color w:val="000000"/>
                <w:sz w:val="22"/>
                <w:szCs w:val="22"/>
              </w:rPr>
              <w:t>,</w:t>
            </w:r>
          </w:p>
          <w:p w:rsidR="00F17B7A" w:rsidRDefault="000F25B1">
            <w:pPr>
              <w:ind w:left="34"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2. Управление сельского хозяйства администрации МО «Красногвардейский район»</w:t>
            </w: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color w:val="000000"/>
                <w:sz w:val="22"/>
                <w:szCs w:val="22"/>
              </w:rPr>
            </w:pPr>
            <w:r>
              <w:rPr>
                <w:rFonts w:ascii="Times New Roman" w:hAnsi="Times New Roman" w:cs="Times New Roman"/>
                <w:b/>
                <w:bCs/>
                <w:color w:val="000000"/>
                <w:sz w:val="22"/>
                <w:szCs w:val="22"/>
              </w:rPr>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2021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1176,9</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0</w:t>
            </w:r>
          </w:p>
        </w:tc>
      </w:tr>
      <w:tr w:rsidR="00F17B7A">
        <w:trPr>
          <w:gridAfter w:val="2"/>
          <w:wAfter w:w="1702" w:type="dxa"/>
          <w:trHeight w:val="705"/>
        </w:trPr>
        <w:tc>
          <w:tcPr>
            <w:tcW w:w="2992" w:type="dxa"/>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 xml:space="preserve">2.1 Строительство детской площадки </w:t>
            </w:r>
            <w:proofErr w:type="gramStart"/>
            <w:r>
              <w:rPr>
                <w:rFonts w:ascii="Times New Roman" w:hAnsi="Times New Roman" w:cs="Times New Roman"/>
                <w:color w:val="000000"/>
                <w:sz w:val="22"/>
                <w:szCs w:val="22"/>
              </w:rPr>
              <w:t>в</w:t>
            </w:r>
            <w:proofErr w:type="gramEnd"/>
            <w:r>
              <w:rPr>
                <w:rFonts w:ascii="Times New Roman" w:hAnsi="Times New Roman" w:cs="Times New Roman"/>
                <w:color w:val="000000"/>
                <w:sz w:val="22"/>
                <w:szCs w:val="22"/>
              </w:rPr>
              <w:t xml:space="preserve"> а. </w:t>
            </w:r>
            <w:proofErr w:type="spellStart"/>
            <w:r>
              <w:rPr>
                <w:rFonts w:ascii="Times New Roman" w:hAnsi="Times New Roman" w:cs="Times New Roman"/>
                <w:color w:val="000000"/>
                <w:sz w:val="22"/>
                <w:szCs w:val="22"/>
              </w:rPr>
              <w:t>Адамий</w:t>
            </w:r>
            <w:proofErr w:type="spellEnd"/>
          </w:p>
        </w:tc>
        <w:tc>
          <w:tcPr>
            <w:tcW w:w="2551" w:type="dxa"/>
            <w:gridSpan w:val="2"/>
            <w:vMerge/>
            <w:tcBorders>
              <w:left w:val="single" w:sz="4" w:space="0" w:color="000000"/>
              <w:right w:val="single" w:sz="4" w:space="0" w:color="000000"/>
            </w:tcBorders>
            <w:vAlign w:val="center"/>
          </w:tcPr>
          <w:p w:rsidR="00F17B7A" w:rsidRDefault="00F17B7A">
            <w:pPr>
              <w:widowControl/>
              <w:ind w:left="34" w:firstLine="0"/>
              <w:jc w:val="left"/>
              <w:rPr>
                <w:rFonts w:ascii="Times New Roman" w:hAnsi="Times New Roman" w:cs="Times New Roman"/>
                <w:color w:val="000000"/>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790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r>
      <w:tr w:rsidR="00F17B7A">
        <w:trPr>
          <w:gridAfter w:val="2"/>
          <w:wAfter w:w="1702" w:type="dxa"/>
          <w:trHeight w:val="705"/>
        </w:trPr>
        <w:tc>
          <w:tcPr>
            <w:tcW w:w="2992" w:type="dxa"/>
            <w:tcBorders>
              <w:top w:val="none" w:sz="4" w:space="0" w:color="000000"/>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r>
      <w:tr w:rsidR="00F17B7A">
        <w:trPr>
          <w:gridAfter w:val="2"/>
          <w:wAfter w:w="1702" w:type="dxa"/>
          <w:trHeight w:val="705"/>
        </w:trPr>
        <w:tc>
          <w:tcPr>
            <w:tcW w:w="2992" w:type="dxa"/>
            <w:tcBorders>
              <w:top w:val="none" w:sz="4" w:space="0" w:color="000000"/>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171</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r>
      <w:tr w:rsidR="00F17B7A">
        <w:trPr>
          <w:gridAfter w:val="2"/>
          <w:wAfter w:w="1702" w:type="dxa"/>
          <w:trHeight w:val="705"/>
        </w:trPr>
        <w:tc>
          <w:tcPr>
            <w:tcW w:w="2992" w:type="dxa"/>
            <w:tcBorders>
              <w:top w:val="none" w:sz="4" w:space="0" w:color="000000"/>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r>
      <w:tr w:rsidR="00F17B7A">
        <w:trPr>
          <w:gridAfter w:val="2"/>
          <w:wAfter w:w="1702" w:type="dxa"/>
          <w:trHeight w:val="705"/>
        </w:trPr>
        <w:tc>
          <w:tcPr>
            <w:tcW w:w="2992" w:type="dxa"/>
            <w:tcBorders>
              <w:top w:val="none" w:sz="4" w:space="0" w:color="000000"/>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2551" w:type="dxa"/>
            <w:gridSpan w:val="2"/>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207,9</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r>
      <w:tr w:rsidR="00F17B7A">
        <w:trPr>
          <w:gridAfter w:val="2"/>
          <w:wAfter w:w="1702" w:type="dxa"/>
          <w:trHeight w:val="705"/>
        </w:trPr>
        <w:tc>
          <w:tcPr>
            <w:tcW w:w="2992" w:type="dxa"/>
            <w:tcBorders>
              <w:top w:val="single" w:sz="4" w:space="0" w:color="000000"/>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2551" w:type="dxa"/>
            <w:gridSpan w:val="2"/>
            <w:vMerge w:val="restart"/>
            <w:tcBorders>
              <w:top w:val="single" w:sz="4" w:space="0" w:color="000000"/>
              <w:left w:val="single" w:sz="4" w:space="0" w:color="000000"/>
              <w:right w:val="single" w:sz="4" w:space="0" w:color="000000"/>
            </w:tcBorders>
            <w:vAlign w:val="center"/>
          </w:tcPr>
          <w:p w:rsidR="00F17B7A" w:rsidRDefault="000F25B1">
            <w:pPr>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 xml:space="preserve">1. </w:t>
            </w:r>
            <w:r>
              <w:rPr>
                <w:rFonts w:ascii="Times New Roman" w:hAnsi="Times New Roman" w:cs="Times New Roman"/>
                <w:sz w:val="22"/>
                <w:szCs w:val="22"/>
              </w:rPr>
              <w:t xml:space="preserve">Администрация МО «Еленовское сельское </w:t>
            </w:r>
            <w:r>
              <w:rPr>
                <w:rFonts w:ascii="Times New Roman" w:hAnsi="Times New Roman" w:cs="Times New Roman"/>
                <w:sz w:val="22"/>
                <w:szCs w:val="22"/>
              </w:rPr>
              <w:lastRenderedPageBreak/>
              <w:t>поселение»</w:t>
            </w:r>
            <w:r>
              <w:rPr>
                <w:rFonts w:ascii="Times New Roman" w:hAnsi="Times New Roman" w:cs="Times New Roman"/>
                <w:color w:val="000000"/>
                <w:sz w:val="22"/>
                <w:szCs w:val="22"/>
              </w:rPr>
              <w:t>,</w:t>
            </w:r>
          </w:p>
          <w:p w:rsidR="00F17B7A" w:rsidRDefault="000F25B1">
            <w:pPr>
              <w:ind w:left="34"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2. Управление сельского хозяйства администрации МО «Красногвардейский район»</w:t>
            </w:r>
          </w:p>
        </w:tc>
        <w:tc>
          <w:tcPr>
            <w:tcW w:w="1984" w:type="dxa"/>
            <w:gridSpan w:val="3"/>
            <w:tcBorders>
              <w:top w:val="singl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color w:val="000000"/>
                <w:sz w:val="22"/>
                <w:szCs w:val="22"/>
              </w:rPr>
            </w:pPr>
            <w:r>
              <w:rPr>
                <w:rFonts w:ascii="Times New Roman" w:hAnsi="Times New Roman" w:cs="Times New Roman"/>
                <w:b/>
                <w:bCs/>
                <w:color w:val="000000"/>
                <w:sz w:val="22"/>
                <w:szCs w:val="22"/>
              </w:rPr>
              <w:lastRenderedPageBreak/>
              <w:t>всего</w:t>
            </w:r>
          </w:p>
        </w:tc>
        <w:tc>
          <w:tcPr>
            <w:tcW w:w="992" w:type="dxa"/>
            <w:tcBorders>
              <w:top w:val="singl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2021 г</w:t>
            </w:r>
          </w:p>
        </w:tc>
        <w:tc>
          <w:tcPr>
            <w:tcW w:w="1134" w:type="dxa"/>
            <w:gridSpan w:val="2"/>
            <w:tcBorders>
              <w:top w:val="singl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0</w:t>
            </w:r>
          </w:p>
        </w:tc>
        <w:tc>
          <w:tcPr>
            <w:tcW w:w="993" w:type="dxa"/>
            <w:gridSpan w:val="2"/>
            <w:tcBorders>
              <w:top w:val="singl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1185,1</w:t>
            </w:r>
          </w:p>
        </w:tc>
        <w:tc>
          <w:tcPr>
            <w:tcW w:w="1134" w:type="dxa"/>
            <w:gridSpan w:val="2"/>
            <w:tcBorders>
              <w:top w:val="singl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0</w:t>
            </w:r>
          </w:p>
        </w:tc>
        <w:tc>
          <w:tcPr>
            <w:tcW w:w="1134" w:type="dxa"/>
            <w:gridSpan w:val="2"/>
            <w:tcBorders>
              <w:top w:val="singl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0</w:t>
            </w:r>
          </w:p>
        </w:tc>
        <w:tc>
          <w:tcPr>
            <w:tcW w:w="1276" w:type="dxa"/>
            <w:gridSpan w:val="2"/>
            <w:tcBorders>
              <w:top w:val="singl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0</w:t>
            </w:r>
          </w:p>
        </w:tc>
        <w:tc>
          <w:tcPr>
            <w:tcW w:w="1275" w:type="dxa"/>
            <w:gridSpan w:val="2"/>
            <w:tcBorders>
              <w:top w:val="singl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0</w:t>
            </w:r>
          </w:p>
        </w:tc>
      </w:tr>
      <w:tr w:rsidR="00F17B7A">
        <w:trPr>
          <w:gridAfter w:val="2"/>
          <w:wAfter w:w="1702" w:type="dxa"/>
          <w:trHeight w:val="705"/>
        </w:trPr>
        <w:tc>
          <w:tcPr>
            <w:tcW w:w="2992" w:type="dxa"/>
            <w:tcBorders>
              <w:top w:val="none" w:sz="4" w:space="0" w:color="000000"/>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820,4</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r>
      <w:tr w:rsidR="00F17B7A">
        <w:trPr>
          <w:gridAfter w:val="2"/>
          <w:wAfter w:w="1702" w:type="dxa"/>
          <w:trHeight w:val="705"/>
        </w:trPr>
        <w:tc>
          <w:tcPr>
            <w:tcW w:w="2992" w:type="dxa"/>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2.2 Строительство детской площадки в х. </w:t>
            </w:r>
            <w:proofErr w:type="gramStart"/>
            <w:r>
              <w:rPr>
                <w:rFonts w:ascii="Times New Roman" w:hAnsi="Times New Roman" w:cs="Times New Roman"/>
                <w:color w:val="000000"/>
                <w:sz w:val="22"/>
                <w:szCs w:val="22"/>
              </w:rPr>
              <w:t>Саратовский</w:t>
            </w:r>
            <w:proofErr w:type="gramEnd"/>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8,3</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r>
      <w:tr w:rsidR="00F17B7A">
        <w:trPr>
          <w:gridAfter w:val="2"/>
          <w:wAfter w:w="1702" w:type="dxa"/>
          <w:trHeight w:val="705"/>
        </w:trPr>
        <w:tc>
          <w:tcPr>
            <w:tcW w:w="2992" w:type="dxa"/>
            <w:tcBorders>
              <w:top w:val="none" w:sz="4" w:space="0" w:color="000000"/>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177,8</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r>
      <w:tr w:rsidR="00F17B7A">
        <w:trPr>
          <w:gridAfter w:val="2"/>
          <w:wAfter w:w="1702" w:type="dxa"/>
          <w:trHeight w:val="705"/>
        </w:trPr>
        <w:tc>
          <w:tcPr>
            <w:tcW w:w="2992" w:type="dxa"/>
            <w:tcBorders>
              <w:top w:val="none" w:sz="4" w:space="0" w:color="000000"/>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78,6</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r>
      <w:tr w:rsidR="00F17B7A">
        <w:trPr>
          <w:gridAfter w:val="2"/>
          <w:wAfter w:w="1702" w:type="dxa"/>
          <w:trHeight w:val="705"/>
        </w:trPr>
        <w:tc>
          <w:tcPr>
            <w:tcW w:w="2992" w:type="dxa"/>
            <w:tcBorders>
              <w:top w:val="none" w:sz="4" w:space="0" w:color="000000"/>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r>
      <w:tr w:rsidR="00F17B7A">
        <w:trPr>
          <w:gridAfter w:val="2"/>
          <w:wAfter w:w="1702" w:type="dxa"/>
          <w:trHeight w:val="705"/>
        </w:trPr>
        <w:tc>
          <w:tcPr>
            <w:tcW w:w="2992" w:type="dxa"/>
            <w:vMerge w:val="restart"/>
            <w:tcBorders>
              <w:top w:val="singl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 xml:space="preserve">2.3 Обустройство спортивной и детской игровой площадки </w:t>
            </w:r>
            <w:proofErr w:type="gramStart"/>
            <w:r>
              <w:rPr>
                <w:rFonts w:ascii="Times New Roman" w:hAnsi="Times New Roman" w:cs="Times New Roman"/>
                <w:color w:val="000000"/>
                <w:sz w:val="22"/>
                <w:szCs w:val="22"/>
              </w:rPr>
              <w:t>в</w:t>
            </w:r>
            <w:proofErr w:type="gramEnd"/>
            <w:r>
              <w:rPr>
                <w:rFonts w:ascii="Times New Roman" w:hAnsi="Times New Roman" w:cs="Times New Roman"/>
                <w:color w:val="000000"/>
                <w:sz w:val="22"/>
                <w:szCs w:val="22"/>
              </w:rPr>
              <w:t xml:space="preserve"> а. </w:t>
            </w:r>
            <w:proofErr w:type="spellStart"/>
            <w:r>
              <w:rPr>
                <w:rFonts w:ascii="Times New Roman" w:hAnsi="Times New Roman" w:cs="Times New Roman"/>
                <w:color w:val="000000"/>
                <w:sz w:val="22"/>
                <w:szCs w:val="22"/>
              </w:rPr>
              <w:t>Уляп</w:t>
            </w:r>
            <w:proofErr w:type="spellEnd"/>
            <w:r>
              <w:rPr>
                <w:rFonts w:ascii="Times New Roman" w:hAnsi="Times New Roman" w:cs="Times New Roman"/>
                <w:color w:val="000000"/>
                <w:sz w:val="22"/>
                <w:szCs w:val="22"/>
              </w:rPr>
              <w:t xml:space="preserve">, </w:t>
            </w:r>
            <w:proofErr w:type="gramStart"/>
            <w:r>
              <w:rPr>
                <w:rFonts w:ascii="Times New Roman" w:hAnsi="Times New Roman" w:cs="Times New Roman"/>
                <w:color w:val="000000"/>
                <w:sz w:val="22"/>
                <w:szCs w:val="22"/>
              </w:rPr>
              <w:t>Красногвардейского</w:t>
            </w:r>
            <w:proofErr w:type="gramEnd"/>
            <w:r>
              <w:rPr>
                <w:rFonts w:ascii="Times New Roman" w:hAnsi="Times New Roman" w:cs="Times New Roman"/>
                <w:color w:val="000000"/>
                <w:sz w:val="22"/>
                <w:szCs w:val="22"/>
              </w:rPr>
              <w:t xml:space="preserve"> района, Республики Адыгея</w:t>
            </w:r>
          </w:p>
        </w:tc>
        <w:tc>
          <w:tcPr>
            <w:tcW w:w="2551" w:type="dxa"/>
            <w:gridSpan w:val="2"/>
            <w:vMerge w:val="restart"/>
            <w:tcBorders>
              <w:top w:val="single" w:sz="4" w:space="0" w:color="000000"/>
              <w:left w:val="single" w:sz="4" w:space="0" w:color="000000"/>
              <w:right w:val="single" w:sz="4" w:space="0" w:color="000000"/>
            </w:tcBorders>
            <w:vAlign w:val="center"/>
          </w:tcPr>
          <w:p w:rsidR="00F17B7A" w:rsidRDefault="000F25B1">
            <w:pPr>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 xml:space="preserve">1. </w:t>
            </w:r>
            <w:r>
              <w:rPr>
                <w:rFonts w:ascii="Times New Roman" w:hAnsi="Times New Roman" w:cs="Times New Roman"/>
                <w:sz w:val="22"/>
                <w:szCs w:val="22"/>
              </w:rPr>
              <w:t>Администрация МО «</w:t>
            </w:r>
            <w:proofErr w:type="spellStart"/>
            <w:r>
              <w:rPr>
                <w:rFonts w:ascii="Times New Roman" w:hAnsi="Times New Roman" w:cs="Times New Roman"/>
                <w:sz w:val="22"/>
                <w:szCs w:val="22"/>
              </w:rPr>
              <w:t>Уляпское</w:t>
            </w:r>
            <w:proofErr w:type="spellEnd"/>
            <w:r>
              <w:rPr>
                <w:rFonts w:ascii="Times New Roman" w:hAnsi="Times New Roman" w:cs="Times New Roman"/>
                <w:sz w:val="22"/>
                <w:szCs w:val="22"/>
              </w:rPr>
              <w:t xml:space="preserve"> сельское поселение»</w:t>
            </w:r>
            <w:r>
              <w:rPr>
                <w:rFonts w:ascii="Times New Roman" w:hAnsi="Times New Roman" w:cs="Times New Roman"/>
                <w:color w:val="000000"/>
                <w:sz w:val="22"/>
                <w:szCs w:val="22"/>
              </w:rPr>
              <w:t>,</w:t>
            </w:r>
          </w:p>
          <w:p w:rsidR="00F17B7A" w:rsidRDefault="000F25B1">
            <w:pPr>
              <w:ind w:left="34"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2. Управление сельского хозяйства администрации МО «Красногвардейский район»</w:t>
            </w:r>
          </w:p>
        </w:tc>
        <w:tc>
          <w:tcPr>
            <w:tcW w:w="1984" w:type="dxa"/>
            <w:gridSpan w:val="3"/>
            <w:tcBorders>
              <w:top w:val="singl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color w:val="000000"/>
                <w:sz w:val="22"/>
                <w:szCs w:val="22"/>
              </w:rPr>
            </w:pPr>
            <w:r>
              <w:rPr>
                <w:rFonts w:ascii="Times New Roman" w:hAnsi="Times New Roman" w:cs="Times New Roman"/>
                <w:b/>
                <w:bCs/>
                <w:color w:val="000000"/>
                <w:sz w:val="22"/>
                <w:szCs w:val="22"/>
              </w:rPr>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2023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2832,5</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0</w:t>
            </w:r>
          </w:p>
        </w:tc>
      </w:tr>
      <w:tr w:rsidR="00F17B7A">
        <w:trPr>
          <w:gridAfter w:val="2"/>
          <w:wAfter w:w="1702" w:type="dxa"/>
          <w:trHeight w:val="705"/>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1938,9</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r>
      <w:tr w:rsidR="00F17B7A">
        <w:trPr>
          <w:gridAfter w:val="2"/>
          <w:wAfter w:w="1702" w:type="dxa"/>
          <w:trHeight w:val="705"/>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19,6</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r>
      <w:tr w:rsidR="00F17B7A">
        <w:trPr>
          <w:gridAfter w:val="2"/>
          <w:wAfter w:w="1702" w:type="dxa"/>
          <w:trHeight w:val="705"/>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449,7</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r>
      <w:tr w:rsidR="00F17B7A">
        <w:trPr>
          <w:gridAfter w:val="2"/>
          <w:wAfter w:w="1702" w:type="dxa"/>
          <w:trHeight w:val="705"/>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r>
      <w:tr w:rsidR="00F17B7A">
        <w:trPr>
          <w:gridAfter w:val="2"/>
          <w:wAfter w:w="1702" w:type="dxa"/>
          <w:trHeight w:val="705"/>
        </w:trPr>
        <w:tc>
          <w:tcPr>
            <w:tcW w:w="2992" w:type="dxa"/>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424,3</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r>
      <w:tr w:rsidR="00F17B7A">
        <w:trPr>
          <w:gridAfter w:val="2"/>
          <w:wAfter w:w="1702" w:type="dxa"/>
          <w:trHeight w:val="705"/>
        </w:trPr>
        <w:tc>
          <w:tcPr>
            <w:tcW w:w="2992" w:type="dxa"/>
            <w:vMerge w:val="restart"/>
            <w:tcBorders>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 xml:space="preserve">2.4 Устройство уличного освещения в с. Красногвардейском по ул. </w:t>
            </w:r>
            <w:proofErr w:type="gramStart"/>
            <w:r>
              <w:rPr>
                <w:rFonts w:ascii="Times New Roman" w:hAnsi="Times New Roman" w:cs="Times New Roman"/>
                <w:color w:val="000000"/>
                <w:sz w:val="22"/>
                <w:szCs w:val="22"/>
              </w:rPr>
              <w:t>Промышленной</w:t>
            </w:r>
            <w:proofErr w:type="gramEnd"/>
            <w:r>
              <w:rPr>
                <w:rFonts w:ascii="Times New Roman" w:hAnsi="Times New Roman" w:cs="Times New Roman"/>
                <w:color w:val="000000"/>
                <w:sz w:val="22"/>
                <w:szCs w:val="22"/>
              </w:rPr>
              <w:t xml:space="preserve"> от ул. Первомайской до ул. </w:t>
            </w:r>
            <w:r>
              <w:rPr>
                <w:rFonts w:ascii="Times New Roman" w:hAnsi="Times New Roman" w:cs="Times New Roman"/>
                <w:color w:val="000000"/>
                <w:sz w:val="22"/>
                <w:szCs w:val="22"/>
              </w:rPr>
              <w:lastRenderedPageBreak/>
              <w:t>Коммунаров, а также прилегающих улиц Кленовая, Вольная, Заводская, Ленинградская и Дальневосточная</w:t>
            </w:r>
          </w:p>
        </w:tc>
        <w:tc>
          <w:tcPr>
            <w:tcW w:w="2551" w:type="dxa"/>
            <w:gridSpan w:val="2"/>
            <w:vMerge w:val="restart"/>
            <w:tcBorders>
              <w:left w:val="single" w:sz="4" w:space="0" w:color="000000"/>
              <w:right w:val="single" w:sz="4" w:space="0" w:color="000000"/>
            </w:tcBorders>
            <w:vAlign w:val="center"/>
          </w:tcPr>
          <w:p w:rsidR="00F17B7A" w:rsidRDefault="000F25B1">
            <w:pPr>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1. </w:t>
            </w:r>
            <w:r>
              <w:rPr>
                <w:rFonts w:ascii="Times New Roman" w:hAnsi="Times New Roman" w:cs="Times New Roman"/>
                <w:sz w:val="22"/>
                <w:szCs w:val="22"/>
              </w:rPr>
              <w:t>Администрация МО «Красногвардейское сельское посел</w:t>
            </w:r>
            <w:r>
              <w:rPr>
                <w:rFonts w:ascii="Times New Roman" w:hAnsi="Times New Roman" w:cs="Times New Roman"/>
                <w:sz w:val="22"/>
                <w:szCs w:val="22"/>
              </w:rPr>
              <w:t>ение»</w:t>
            </w:r>
            <w:r>
              <w:rPr>
                <w:rFonts w:ascii="Times New Roman" w:hAnsi="Times New Roman" w:cs="Times New Roman"/>
                <w:color w:val="000000"/>
                <w:sz w:val="22"/>
                <w:szCs w:val="22"/>
              </w:rPr>
              <w:t>,</w:t>
            </w:r>
          </w:p>
          <w:p w:rsidR="00F17B7A" w:rsidRDefault="000F25B1">
            <w:pPr>
              <w:ind w:left="34" w:firstLine="0"/>
              <w:jc w:val="left"/>
              <w:rPr>
                <w:rFonts w:ascii="Times New Roman" w:hAnsi="Times New Roman" w:cs="Times New Roman"/>
                <w:color w:val="000000"/>
                <w:sz w:val="22"/>
                <w:szCs w:val="22"/>
              </w:rPr>
            </w:pPr>
            <w:r>
              <w:rPr>
                <w:rFonts w:ascii="Times New Roman" w:hAnsi="Times New Roman" w:cs="Times New Roman"/>
                <w:color w:val="000000"/>
                <w:sz w:val="22"/>
                <w:szCs w:val="22"/>
              </w:rPr>
              <w:t xml:space="preserve">2. Управление сельского хозяйства </w:t>
            </w:r>
            <w:r>
              <w:rPr>
                <w:rFonts w:ascii="Times New Roman" w:hAnsi="Times New Roman" w:cs="Times New Roman"/>
                <w:color w:val="000000"/>
                <w:sz w:val="22"/>
                <w:szCs w:val="22"/>
              </w:rPr>
              <w:lastRenderedPageBreak/>
              <w:t>администрации МО «Красногвардейский район»</w:t>
            </w: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lastRenderedPageBreak/>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2024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1700,5</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r>
      <w:tr w:rsidR="00F17B7A">
        <w:trPr>
          <w:gridAfter w:val="2"/>
          <w:wAfter w:w="1702" w:type="dxa"/>
          <w:trHeight w:val="705"/>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bCs/>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shd w:val="clear" w:color="auto" w:fill="auto"/>
            <w:vAlign w:val="center"/>
          </w:tcPr>
          <w:p w:rsidR="00F17B7A" w:rsidRDefault="000F25B1">
            <w:pPr>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1107,1</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r>
      <w:tr w:rsidR="00F17B7A">
        <w:trPr>
          <w:gridAfter w:val="2"/>
          <w:wAfter w:w="1702" w:type="dxa"/>
          <w:trHeight w:val="705"/>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bCs/>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shd w:val="clear" w:color="auto" w:fill="auto"/>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11,2</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r>
      <w:tr w:rsidR="00F17B7A">
        <w:trPr>
          <w:gridAfter w:val="2"/>
          <w:wAfter w:w="1702" w:type="dxa"/>
          <w:trHeight w:val="705"/>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bCs/>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shd w:val="clear" w:color="auto" w:fill="auto"/>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282,2</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r>
      <w:tr w:rsidR="00F17B7A">
        <w:trPr>
          <w:gridAfter w:val="2"/>
          <w:wAfter w:w="1702" w:type="dxa"/>
          <w:trHeight w:val="705"/>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bCs/>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r>
      <w:tr w:rsidR="00F17B7A">
        <w:trPr>
          <w:gridAfter w:val="2"/>
          <w:wAfter w:w="1702" w:type="dxa"/>
          <w:trHeight w:val="705"/>
        </w:trPr>
        <w:tc>
          <w:tcPr>
            <w:tcW w:w="2992" w:type="dxa"/>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color w:val="000000"/>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bCs/>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color w:val="000000"/>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00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300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r>
      <w:tr w:rsidR="00F17B7A">
        <w:trPr>
          <w:gridAfter w:val="2"/>
          <w:wAfter w:w="1702" w:type="dxa"/>
          <w:trHeight w:val="630"/>
        </w:trPr>
        <w:tc>
          <w:tcPr>
            <w:tcW w:w="2992" w:type="dxa"/>
            <w:vMerge w:val="restart"/>
            <w:tcBorders>
              <w:top w:val="singl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3. Строительство и реконстру</w:t>
            </w:r>
            <w:r>
              <w:rPr>
                <w:rFonts w:ascii="Times New Roman" w:hAnsi="Times New Roman" w:cs="Times New Roman"/>
                <w:sz w:val="22"/>
                <w:szCs w:val="22"/>
              </w:rPr>
              <w:t>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2551" w:type="dxa"/>
            <w:gridSpan w:val="2"/>
            <w:vMerge w:val="restart"/>
            <w:tcBorders>
              <w:top w:val="singl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1. Сельские поселения Красногвардейского района                                               2. Отдел строительства, ЖКХ, ТЭК, связи и транспорта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3. Министерство строительства, транспорта, жилищно-коммунального и дорожного хозяйства Республики Адыгея</w:t>
            </w:r>
          </w:p>
        </w:tc>
        <w:tc>
          <w:tcPr>
            <w:tcW w:w="1984" w:type="dxa"/>
            <w:gridSpan w:val="3"/>
            <w:tcBorders>
              <w:top w:val="singl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 xml:space="preserve">2020-2025 </w:t>
            </w:r>
            <w:proofErr w:type="spellStart"/>
            <w:proofErr w:type="gramStart"/>
            <w:r>
              <w:rPr>
                <w:rFonts w:ascii="Times New Roman" w:hAnsi="Times New Roman" w:cs="Times New Roman"/>
                <w:b/>
                <w:bCs/>
                <w:sz w:val="22"/>
                <w:szCs w:val="22"/>
              </w:rPr>
              <w:t>гг</w:t>
            </w:r>
            <w:proofErr w:type="spellEnd"/>
            <w:proofErr w:type="gramEnd"/>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16190,1</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143308,5</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299645,1</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208646,0</w:t>
            </w:r>
          </w:p>
        </w:tc>
      </w:tr>
      <w:tr w:rsidR="00F17B7A">
        <w:trPr>
          <w:gridAfter w:val="2"/>
          <w:wAfter w:w="1702" w:type="dxa"/>
          <w:trHeight w:val="753"/>
        </w:trPr>
        <w:tc>
          <w:tcPr>
            <w:tcW w:w="2992" w:type="dxa"/>
            <w:vMerge/>
            <w:tcBorders>
              <w:top w:val="none" w:sz="4" w:space="0" w:color="000000"/>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rPr>
                <w:rFonts w:ascii="Times New Roman" w:hAnsi="Times New Roman" w:cs="Times New Roman"/>
                <w:sz w:val="22"/>
                <w:szCs w:val="22"/>
              </w:rPr>
            </w:pPr>
            <w:r>
              <w:rPr>
                <w:rFonts w:ascii="Times New Roman" w:hAnsi="Times New Roman" w:cs="Times New Roman"/>
                <w:sz w:val="22"/>
                <w:szCs w:val="22"/>
              </w:rPr>
              <w:t> </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 </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12178,3</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rPr>
                <w:rFonts w:ascii="Times New Roman" w:hAnsi="Times New Roman" w:cs="Times New Roman"/>
                <w:sz w:val="22"/>
                <w:szCs w:val="22"/>
              </w:rPr>
            </w:pPr>
            <w:r>
              <w:rPr>
                <w:rFonts w:ascii="Times New Roman" w:hAnsi="Times New Roman" w:cs="Times New Roman"/>
                <w:sz w:val="22"/>
                <w:szCs w:val="22"/>
              </w:rPr>
              <w:t>140498,1</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FF0000"/>
                <w:sz w:val="22"/>
                <w:szCs w:val="22"/>
              </w:rPr>
            </w:pPr>
            <w:r>
              <w:rPr>
                <w:rFonts w:ascii="Times New Roman" w:hAnsi="Times New Roman" w:cs="Times New Roman"/>
                <w:color w:val="FF0000"/>
                <w:sz w:val="22"/>
                <w:szCs w:val="22"/>
              </w:rPr>
              <w:t> </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128296,3</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160453,5</w:t>
            </w:r>
          </w:p>
        </w:tc>
      </w:tr>
      <w:tr w:rsidR="00F17B7A">
        <w:trPr>
          <w:gridAfter w:val="2"/>
          <w:wAfter w:w="1702" w:type="dxa"/>
          <w:trHeight w:val="1118"/>
        </w:trPr>
        <w:tc>
          <w:tcPr>
            <w:tcW w:w="2992" w:type="dxa"/>
            <w:vMerge/>
            <w:tcBorders>
              <w:top w:val="none" w:sz="4" w:space="0" w:color="000000"/>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rPr>
                <w:rFonts w:ascii="Times New Roman" w:hAnsi="Times New Roman" w:cs="Times New Roman"/>
                <w:sz w:val="22"/>
                <w:szCs w:val="22"/>
              </w:rPr>
            </w:pPr>
            <w:r>
              <w:rPr>
                <w:rFonts w:ascii="Times New Roman" w:hAnsi="Times New Roman" w:cs="Times New Roman"/>
                <w:sz w:val="22"/>
                <w:szCs w:val="22"/>
              </w:rPr>
              <w:t> </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 </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3995,5</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1400,8</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FF0000"/>
                <w:sz w:val="22"/>
                <w:szCs w:val="22"/>
              </w:rPr>
            </w:pPr>
            <w:r>
              <w:rPr>
                <w:rFonts w:ascii="Times New Roman" w:hAnsi="Times New Roman" w:cs="Times New Roman"/>
                <w:color w:val="FF0000"/>
                <w:sz w:val="22"/>
                <w:szCs w:val="22"/>
              </w:rPr>
              <w:t> </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140250,5</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27119,3</w:t>
            </w:r>
          </w:p>
        </w:tc>
      </w:tr>
      <w:tr w:rsidR="00F17B7A">
        <w:trPr>
          <w:gridAfter w:val="2"/>
          <w:wAfter w:w="1702" w:type="dxa"/>
          <w:trHeight w:val="709"/>
        </w:trPr>
        <w:tc>
          <w:tcPr>
            <w:tcW w:w="2992" w:type="dxa"/>
            <w:vMerge/>
            <w:tcBorders>
              <w:top w:val="none" w:sz="4" w:space="0" w:color="000000"/>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r>
      <w:tr w:rsidR="00F17B7A">
        <w:trPr>
          <w:gridAfter w:val="2"/>
          <w:wAfter w:w="1702" w:type="dxa"/>
          <w:trHeight w:val="708"/>
        </w:trPr>
        <w:tc>
          <w:tcPr>
            <w:tcW w:w="2992" w:type="dxa"/>
            <w:vMerge/>
            <w:tcBorders>
              <w:top w:val="none" w:sz="4" w:space="0" w:color="000000"/>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rPr>
                <w:rFonts w:ascii="Times New Roman" w:hAnsi="Times New Roman" w:cs="Times New Roman"/>
                <w:sz w:val="22"/>
                <w:szCs w:val="22"/>
              </w:rPr>
            </w:pPr>
            <w:r>
              <w:rPr>
                <w:rFonts w:ascii="Times New Roman" w:hAnsi="Times New Roman" w:cs="Times New Roman"/>
                <w:sz w:val="22"/>
                <w:szCs w:val="22"/>
              </w:rPr>
              <w:t> </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 </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16,3</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1409,6</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FF0000"/>
                <w:sz w:val="22"/>
                <w:szCs w:val="22"/>
              </w:rPr>
            </w:pPr>
            <w:r>
              <w:rPr>
                <w:rFonts w:ascii="Times New Roman" w:hAnsi="Times New Roman" w:cs="Times New Roman"/>
                <w:color w:val="FF0000"/>
                <w:sz w:val="22"/>
                <w:szCs w:val="22"/>
              </w:rPr>
              <w:t> </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1133,8</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208,6</w:t>
            </w:r>
          </w:p>
        </w:tc>
      </w:tr>
      <w:tr w:rsidR="00F17B7A">
        <w:trPr>
          <w:gridAfter w:val="2"/>
          <w:wAfter w:w="1702" w:type="dxa"/>
          <w:trHeight w:val="833"/>
        </w:trPr>
        <w:tc>
          <w:tcPr>
            <w:tcW w:w="2992" w:type="dxa"/>
            <w:vMerge/>
            <w:tcBorders>
              <w:top w:val="none" w:sz="4" w:space="0" w:color="000000"/>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rPr>
                <w:rFonts w:ascii="Times New Roman" w:hAnsi="Times New Roman" w:cs="Times New Roman"/>
                <w:sz w:val="22"/>
                <w:szCs w:val="22"/>
              </w:rPr>
            </w:pPr>
            <w:r>
              <w:rPr>
                <w:rFonts w:ascii="Times New Roman" w:hAnsi="Times New Roman" w:cs="Times New Roman"/>
                <w:sz w:val="22"/>
                <w:szCs w:val="22"/>
              </w:rPr>
              <w:t> </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 </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color w:val="FF0000"/>
                <w:sz w:val="22"/>
                <w:szCs w:val="22"/>
              </w:rPr>
            </w:pPr>
            <w:r>
              <w:rPr>
                <w:rFonts w:ascii="Times New Roman" w:hAnsi="Times New Roman" w:cs="Times New Roman"/>
                <w:color w:val="FF0000"/>
                <w:sz w:val="22"/>
                <w:szCs w:val="22"/>
              </w:rPr>
              <w:t> </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29964,5</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20864,6</w:t>
            </w:r>
          </w:p>
        </w:tc>
      </w:tr>
      <w:tr w:rsidR="00F17B7A">
        <w:trPr>
          <w:gridAfter w:val="2"/>
          <w:wAfter w:w="1702" w:type="dxa"/>
          <w:trHeight w:val="560"/>
        </w:trPr>
        <w:tc>
          <w:tcPr>
            <w:tcW w:w="2992" w:type="dxa"/>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3.1 Реконструкция подъездной автодороги </w:t>
            </w:r>
            <w:proofErr w:type="gramStart"/>
            <w:r>
              <w:rPr>
                <w:rFonts w:ascii="Times New Roman" w:hAnsi="Times New Roman" w:cs="Times New Roman"/>
                <w:sz w:val="22"/>
                <w:szCs w:val="22"/>
              </w:rPr>
              <w:t>в</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с</w:t>
            </w:r>
            <w:proofErr w:type="gramEnd"/>
            <w:r>
              <w:rPr>
                <w:rFonts w:ascii="Times New Roman" w:hAnsi="Times New Roman" w:cs="Times New Roman"/>
                <w:sz w:val="22"/>
                <w:szCs w:val="22"/>
              </w:rPr>
              <w:t xml:space="preserve">. Красногвардейском по ул. </w:t>
            </w:r>
            <w:proofErr w:type="spellStart"/>
            <w:r>
              <w:rPr>
                <w:rFonts w:ascii="Times New Roman" w:hAnsi="Times New Roman" w:cs="Times New Roman"/>
                <w:sz w:val="22"/>
                <w:szCs w:val="22"/>
              </w:rPr>
              <w:t>Заринского</w:t>
            </w:r>
            <w:proofErr w:type="spellEnd"/>
            <w:r>
              <w:rPr>
                <w:rFonts w:ascii="Times New Roman" w:hAnsi="Times New Roman" w:cs="Times New Roman"/>
                <w:sz w:val="22"/>
                <w:szCs w:val="22"/>
              </w:rPr>
              <w:t xml:space="preserve"> от ул. Мира до ул. Первомайская к Управлению труда и  социальной защиты населения по </w:t>
            </w:r>
            <w:r>
              <w:rPr>
                <w:rFonts w:ascii="Times New Roman" w:hAnsi="Times New Roman" w:cs="Times New Roman"/>
                <w:sz w:val="22"/>
                <w:szCs w:val="22"/>
              </w:rPr>
              <w:lastRenderedPageBreak/>
              <w:t>Красногвардейскому району</w:t>
            </w:r>
          </w:p>
        </w:tc>
        <w:tc>
          <w:tcPr>
            <w:tcW w:w="2551" w:type="dxa"/>
            <w:gridSpan w:val="2"/>
            <w:vMerge w:val="restart"/>
            <w:tcBorders>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lastRenderedPageBreak/>
              <w:t xml:space="preserve">1. Администрация МО «Красногвардейское сельское поселение»      </w:t>
            </w:r>
            <w:r>
              <w:rPr>
                <w:rFonts w:ascii="Times New Roman" w:hAnsi="Times New Roman" w:cs="Times New Roman"/>
                <w:sz w:val="22"/>
                <w:szCs w:val="22"/>
              </w:rPr>
              <w:t xml:space="preserve">                                         2. Отдел строительства, ЖКХ, ТЭК, связи и транспорта администрации МО «Красногвардейский </w:t>
            </w:r>
            <w:r>
              <w:rPr>
                <w:rFonts w:ascii="Times New Roman" w:hAnsi="Times New Roman" w:cs="Times New Roman"/>
                <w:sz w:val="22"/>
                <w:szCs w:val="22"/>
              </w:rPr>
              <w:lastRenderedPageBreak/>
              <w:t>район»</w:t>
            </w: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lastRenderedPageBreak/>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rPr>
                <w:rFonts w:ascii="Times New Roman" w:hAnsi="Times New Roman" w:cs="Times New Roman"/>
                <w:b/>
                <w:sz w:val="22"/>
                <w:szCs w:val="22"/>
              </w:rPr>
            </w:pPr>
            <w:r>
              <w:rPr>
                <w:rFonts w:ascii="Times New Roman" w:hAnsi="Times New Roman" w:cs="Times New Roman"/>
                <w:b/>
                <w:sz w:val="22"/>
                <w:szCs w:val="22"/>
              </w:rPr>
              <w:t>2021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16190,1</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r>
      <w:tr w:rsidR="00F17B7A">
        <w:trPr>
          <w:gridAfter w:val="2"/>
          <w:wAfter w:w="1702" w:type="dxa"/>
          <w:trHeight w:val="696"/>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12178,3</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r>
      <w:tr w:rsidR="00F17B7A">
        <w:trPr>
          <w:gridAfter w:val="2"/>
          <w:wAfter w:w="1702" w:type="dxa"/>
          <w:trHeight w:val="833"/>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республиканский бюджет Республики </w:t>
            </w:r>
            <w:r>
              <w:rPr>
                <w:rFonts w:ascii="Times New Roman" w:hAnsi="Times New Roman" w:cs="Times New Roman"/>
                <w:sz w:val="22"/>
                <w:szCs w:val="22"/>
              </w:rPr>
              <w:lastRenderedPageBreak/>
              <w:t>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3995,5</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r>
      <w:tr w:rsidR="00F17B7A">
        <w:trPr>
          <w:gridAfter w:val="2"/>
          <w:wAfter w:w="1702" w:type="dxa"/>
          <w:trHeight w:val="706"/>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r>
      <w:tr w:rsidR="00F17B7A">
        <w:trPr>
          <w:gridAfter w:val="2"/>
          <w:wAfter w:w="1702" w:type="dxa"/>
          <w:trHeight w:val="577"/>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16,3</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r>
      <w:tr w:rsidR="00F17B7A">
        <w:trPr>
          <w:gridAfter w:val="2"/>
          <w:wAfter w:w="1702" w:type="dxa"/>
          <w:trHeight w:val="588"/>
        </w:trPr>
        <w:tc>
          <w:tcPr>
            <w:tcW w:w="2992" w:type="dxa"/>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r>
      <w:tr w:rsidR="00F17B7A">
        <w:trPr>
          <w:gridAfter w:val="2"/>
          <w:wAfter w:w="1702" w:type="dxa"/>
          <w:trHeight w:val="833"/>
        </w:trPr>
        <w:tc>
          <w:tcPr>
            <w:tcW w:w="2992" w:type="dxa"/>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3.2 Реконструкция подъездной автодороги по ул. Школьная и ул. Шоссейная в а. </w:t>
            </w:r>
            <w:proofErr w:type="spellStart"/>
            <w:r>
              <w:rPr>
                <w:rFonts w:ascii="Times New Roman" w:hAnsi="Times New Roman" w:cs="Times New Roman"/>
                <w:sz w:val="22"/>
                <w:szCs w:val="22"/>
              </w:rPr>
              <w:t>Адамий</w:t>
            </w:r>
            <w:proofErr w:type="spellEnd"/>
            <w:r>
              <w:rPr>
                <w:rFonts w:ascii="Times New Roman" w:hAnsi="Times New Roman" w:cs="Times New Roman"/>
                <w:sz w:val="22"/>
                <w:szCs w:val="22"/>
              </w:rPr>
              <w:t xml:space="preserve">, от  </w:t>
            </w:r>
            <w:proofErr w:type="spellStart"/>
            <w:r>
              <w:rPr>
                <w:rFonts w:ascii="Times New Roman" w:hAnsi="Times New Roman" w:cs="Times New Roman"/>
                <w:sz w:val="22"/>
                <w:szCs w:val="22"/>
              </w:rPr>
              <w:t>Адамийской</w:t>
            </w:r>
            <w:proofErr w:type="spellEnd"/>
            <w:r>
              <w:rPr>
                <w:rFonts w:ascii="Times New Roman" w:hAnsi="Times New Roman" w:cs="Times New Roman"/>
                <w:sz w:val="22"/>
                <w:szCs w:val="22"/>
              </w:rPr>
              <w:t xml:space="preserve"> МБОУ СОШ № 3 до МБУ РА «</w:t>
            </w:r>
            <w:proofErr w:type="spellStart"/>
            <w:r>
              <w:rPr>
                <w:rFonts w:ascii="Times New Roman" w:hAnsi="Times New Roman" w:cs="Times New Roman"/>
                <w:sz w:val="22"/>
                <w:szCs w:val="22"/>
              </w:rPr>
              <w:t>Адамийский</w:t>
            </w:r>
            <w:proofErr w:type="spellEnd"/>
            <w:r>
              <w:rPr>
                <w:rFonts w:ascii="Times New Roman" w:hAnsi="Times New Roman" w:cs="Times New Roman"/>
                <w:sz w:val="22"/>
                <w:szCs w:val="22"/>
              </w:rPr>
              <w:t xml:space="preserve">  психоневрологический дом-интернат»</w:t>
            </w:r>
          </w:p>
        </w:tc>
        <w:tc>
          <w:tcPr>
            <w:tcW w:w="2551" w:type="dxa"/>
            <w:gridSpan w:val="2"/>
            <w:vMerge w:val="restart"/>
            <w:tcBorders>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1. Администрация МО «Красногвардейское сельское поселение»</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2. Отдел строительства, ЖКХ, ТЭК, связи и транспорта администрации МО «Красногвардейский район»</w:t>
            </w: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rPr>
                <w:rFonts w:ascii="Times New Roman" w:hAnsi="Times New Roman" w:cs="Times New Roman"/>
                <w:b/>
                <w:sz w:val="22"/>
                <w:szCs w:val="22"/>
              </w:rPr>
            </w:pPr>
            <w:r>
              <w:rPr>
                <w:rFonts w:ascii="Times New Roman" w:hAnsi="Times New Roman" w:cs="Times New Roman"/>
                <w:b/>
                <w:sz w:val="22"/>
                <w:szCs w:val="22"/>
              </w:rPr>
              <w:t>2022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58419,4</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r>
      <w:tr w:rsidR="00F17B7A">
        <w:trPr>
          <w:gridAfter w:val="2"/>
          <w:wAfter w:w="1702" w:type="dxa"/>
          <w:trHeight w:val="659"/>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57286,4</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r>
      <w:tr w:rsidR="00F17B7A">
        <w:trPr>
          <w:gridAfter w:val="2"/>
          <w:wAfter w:w="1702" w:type="dxa"/>
          <w:trHeight w:val="833"/>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560,4</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833"/>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833"/>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572,6</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833"/>
        </w:trPr>
        <w:tc>
          <w:tcPr>
            <w:tcW w:w="2992" w:type="dxa"/>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833"/>
        </w:trPr>
        <w:tc>
          <w:tcPr>
            <w:tcW w:w="2992" w:type="dxa"/>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proofErr w:type="gramStart"/>
            <w:r>
              <w:rPr>
                <w:rFonts w:ascii="Times New Roman" w:hAnsi="Times New Roman" w:cs="Times New Roman"/>
                <w:sz w:val="22"/>
                <w:szCs w:val="22"/>
              </w:rPr>
              <w:t xml:space="preserve">3.3 Строительство автомобильной дороги, подъезд к </w:t>
            </w:r>
            <w:proofErr w:type="spellStart"/>
            <w:r>
              <w:rPr>
                <w:rFonts w:ascii="Times New Roman" w:hAnsi="Times New Roman" w:cs="Times New Roman"/>
                <w:sz w:val="22"/>
                <w:szCs w:val="22"/>
              </w:rPr>
              <w:t>Физкультурно</w:t>
            </w:r>
            <w:proofErr w:type="spellEnd"/>
            <w:r>
              <w:rPr>
                <w:rFonts w:ascii="Times New Roman" w:hAnsi="Times New Roman" w:cs="Times New Roman"/>
                <w:sz w:val="22"/>
                <w:szCs w:val="22"/>
              </w:rPr>
              <w:t xml:space="preserve"> оздоровительному комплексу от региональной дороги ул. Мира (от ул. Победы до ул. Пролетарская, от ул. Пролетарская до ул. </w:t>
            </w:r>
            <w:r>
              <w:rPr>
                <w:rFonts w:ascii="Times New Roman" w:hAnsi="Times New Roman" w:cs="Times New Roman"/>
                <w:sz w:val="22"/>
                <w:szCs w:val="22"/>
              </w:rPr>
              <w:lastRenderedPageBreak/>
              <w:t xml:space="preserve">Школьная, от ул. Школьная до ул. Шоссейная) по ул. Шоссейная в границах аула </w:t>
            </w:r>
            <w:proofErr w:type="spellStart"/>
            <w:r>
              <w:rPr>
                <w:rFonts w:ascii="Times New Roman" w:hAnsi="Times New Roman" w:cs="Times New Roman"/>
                <w:sz w:val="22"/>
                <w:szCs w:val="22"/>
              </w:rPr>
              <w:t>Хатукай</w:t>
            </w:r>
            <w:proofErr w:type="spellEnd"/>
            <w:r>
              <w:rPr>
                <w:rFonts w:ascii="Times New Roman" w:hAnsi="Times New Roman" w:cs="Times New Roman"/>
                <w:sz w:val="22"/>
                <w:szCs w:val="22"/>
              </w:rPr>
              <w:t xml:space="preserve"> Красногвардейского района Республики Адыгея</w:t>
            </w:r>
            <w:proofErr w:type="gramEnd"/>
          </w:p>
        </w:tc>
        <w:tc>
          <w:tcPr>
            <w:tcW w:w="2551" w:type="dxa"/>
            <w:gridSpan w:val="2"/>
            <w:vMerge w:val="restart"/>
            <w:tcBorders>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lastRenderedPageBreak/>
              <w:t>1. А</w:t>
            </w:r>
            <w:r>
              <w:rPr>
                <w:rFonts w:ascii="Times New Roman" w:hAnsi="Times New Roman" w:cs="Times New Roman"/>
                <w:sz w:val="22"/>
                <w:szCs w:val="22"/>
              </w:rPr>
              <w:t>дминистрация МО «</w:t>
            </w:r>
            <w:proofErr w:type="spellStart"/>
            <w:r>
              <w:rPr>
                <w:rFonts w:ascii="Times New Roman" w:hAnsi="Times New Roman" w:cs="Times New Roman"/>
                <w:sz w:val="22"/>
                <w:szCs w:val="22"/>
              </w:rPr>
              <w:t>Хатукайское</w:t>
            </w:r>
            <w:proofErr w:type="spellEnd"/>
            <w:r>
              <w:rPr>
                <w:rFonts w:ascii="Times New Roman" w:hAnsi="Times New Roman" w:cs="Times New Roman"/>
                <w:sz w:val="22"/>
                <w:szCs w:val="22"/>
              </w:rPr>
              <w:t xml:space="preserve"> сельское поселение»                                               2. Отдел строительства, ЖКХ, ТЭК, связи и транспорта администрации МО «Красногвардейский </w:t>
            </w:r>
            <w:r>
              <w:rPr>
                <w:rFonts w:ascii="Times New Roman" w:hAnsi="Times New Roman" w:cs="Times New Roman"/>
                <w:sz w:val="22"/>
                <w:szCs w:val="22"/>
              </w:rPr>
              <w:lastRenderedPageBreak/>
              <w:t>район»</w:t>
            </w: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lastRenderedPageBreak/>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2022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60533,2</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r>
      <w:tr w:rsidR="00F17B7A">
        <w:trPr>
          <w:gridAfter w:val="2"/>
          <w:wAfter w:w="1702" w:type="dxa"/>
          <w:trHeight w:val="588"/>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59340,5</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r>
      <w:tr w:rsidR="00F17B7A">
        <w:trPr>
          <w:gridAfter w:val="2"/>
          <w:wAfter w:w="1702" w:type="dxa"/>
          <w:trHeight w:val="833"/>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республиканский бюджет Республики </w:t>
            </w:r>
            <w:r>
              <w:rPr>
                <w:rFonts w:ascii="Times New Roman" w:hAnsi="Times New Roman" w:cs="Times New Roman"/>
                <w:sz w:val="22"/>
                <w:szCs w:val="22"/>
              </w:rPr>
              <w:lastRenderedPageBreak/>
              <w:t>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599,3</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67"/>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61"/>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593,4</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69"/>
        </w:trPr>
        <w:tc>
          <w:tcPr>
            <w:tcW w:w="2992" w:type="dxa"/>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833"/>
        </w:trPr>
        <w:tc>
          <w:tcPr>
            <w:tcW w:w="2992" w:type="dxa"/>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3.4 Реконструкция автомобильной дороги подъезд к сельскому Дому Культуры по ул. Коминтерна от автодороги Майкоп-Усть-Лабинск-Кореновск до ул. Заводская в границах села Преображенское Красногвардейского района Республики Адыгея</w:t>
            </w:r>
          </w:p>
        </w:tc>
        <w:tc>
          <w:tcPr>
            <w:tcW w:w="2551" w:type="dxa"/>
            <w:gridSpan w:val="2"/>
            <w:vMerge w:val="restart"/>
            <w:tcBorders>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1. Администрация МО «</w:t>
            </w:r>
            <w:proofErr w:type="spellStart"/>
            <w:r>
              <w:rPr>
                <w:rFonts w:ascii="Times New Roman" w:hAnsi="Times New Roman" w:cs="Times New Roman"/>
                <w:sz w:val="22"/>
                <w:szCs w:val="22"/>
              </w:rPr>
              <w:t>Белосель</w:t>
            </w:r>
            <w:r>
              <w:rPr>
                <w:rFonts w:ascii="Times New Roman" w:hAnsi="Times New Roman" w:cs="Times New Roman"/>
                <w:sz w:val="22"/>
                <w:szCs w:val="22"/>
              </w:rPr>
              <w:t>ское</w:t>
            </w:r>
            <w:proofErr w:type="spellEnd"/>
            <w:r>
              <w:rPr>
                <w:rFonts w:ascii="Times New Roman" w:hAnsi="Times New Roman" w:cs="Times New Roman"/>
                <w:sz w:val="22"/>
                <w:szCs w:val="22"/>
              </w:rPr>
              <w:t xml:space="preserve"> сельское поселение»                                               2. Отдел строительства, ЖКХ, ТЭК, связи и транспорта администрации МО «Красногвардейский район»</w:t>
            </w: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2022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rPr>
                <w:rFonts w:ascii="Times New Roman" w:hAnsi="Times New Roman" w:cs="Times New Roman"/>
                <w:b/>
                <w:sz w:val="22"/>
                <w:szCs w:val="22"/>
              </w:rPr>
            </w:pPr>
            <w:r>
              <w:rPr>
                <w:rFonts w:ascii="Times New Roman" w:hAnsi="Times New Roman" w:cs="Times New Roman"/>
                <w:b/>
                <w:sz w:val="22"/>
                <w:szCs w:val="22"/>
              </w:rPr>
              <w:t>24355,9</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r>
      <w:tr w:rsidR="00F17B7A">
        <w:trPr>
          <w:gridAfter w:val="2"/>
          <w:wAfter w:w="1702" w:type="dxa"/>
          <w:trHeight w:val="561"/>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23871,2</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r>
      <w:tr w:rsidR="00F17B7A">
        <w:trPr>
          <w:gridAfter w:val="2"/>
          <w:wAfter w:w="1702" w:type="dxa"/>
          <w:trHeight w:val="833"/>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241,1</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67"/>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56"/>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243,6</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82"/>
        </w:trPr>
        <w:tc>
          <w:tcPr>
            <w:tcW w:w="2992" w:type="dxa"/>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82"/>
        </w:trPr>
        <w:tc>
          <w:tcPr>
            <w:tcW w:w="2992" w:type="dxa"/>
            <w:vMerge w:val="restart"/>
            <w:tcBorders>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proofErr w:type="gramStart"/>
            <w:r>
              <w:rPr>
                <w:rFonts w:ascii="Times New Roman" w:hAnsi="Times New Roman" w:cs="Times New Roman"/>
                <w:sz w:val="22"/>
                <w:szCs w:val="22"/>
              </w:rPr>
              <w:t>3.5 Реконструкция подъездной автодороги в с. Красногвардейском по ул. Кооперативной, ул. Советской, ул. 50 лет Октября к стадиону (спортивному ядру) «Олимп»</w:t>
            </w:r>
            <w:proofErr w:type="gramEnd"/>
          </w:p>
        </w:tc>
        <w:tc>
          <w:tcPr>
            <w:tcW w:w="2551" w:type="dxa"/>
            <w:gridSpan w:val="2"/>
            <w:vMerge w:val="restart"/>
            <w:tcBorders>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1. Администрация МО «Красногвардейское сельское поселение»                                         </w:t>
            </w:r>
            <w:r>
              <w:rPr>
                <w:rFonts w:ascii="Times New Roman" w:hAnsi="Times New Roman" w:cs="Times New Roman"/>
                <w:sz w:val="22"/>
                <w:szCs w:val="22"/>
              </w:rPr>
              <w:t xml:space="preserve">      2. Отдел строительства, ЖКХ, ТЭК, связи и транспорта администрации МО «Красногвардейский район»</w:t>
            </w: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2024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125976,9</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r>
      <w:tr w:rsidR="00F17B7A">
        <w:trPr>
          <w:gridAfter w:val="2"/>
          <w:wAfter w:w="1702" w:type="dxa"/>
          <w:trHeight w:val="582"/>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67646,1</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r>
      <w:tr w:rsidR="00F17B7A">
        <w:trPr>
          <w:gridAfter w:val="2"/>
          <w:wAfter w:w="1702" w:type="dxa"/>
          <w:trHeight w:val="582"/>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44599,3</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r>
      <w:tr w:rsidR="00F17B7A">
        <w:trPr>
          <w:gridAfter w:val="2"/>
          <w:wAfter w:w="1702" w:type="dxa"/>
          <w:trHeight w:val="582"/>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r>
      <w:tr w:rsidR="00F17B7A">
        <w:trPr>
          <w:gridAfter w:val="2"/>
          <w:wAfter w:w="1702" w:type="dxa"/>
          <w:trHeight w:val="582"/>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1133,8</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r>
      <w:tr w:rsidR="00F17B7A">
        <w:trPr>
          <w:gridAfter w:val="2"/>
          <w:wAfter w:w="1702" w:type="dxa"/>
          <w:trHeight w:val="582"/>
        </w:trPr>
        <w:tc>
          <w:tcPr>
            <w:tcW w:w="2992" w:type="dxa"/>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12597,7</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r>
      <w:tr w:rsidR="00F17B7A">
        <w:trPr>
          <w:gridAfter w:val="2"/>
          <w:wAfter w:w="1702" w:type="dxa"/>
          <w:trHeight w:val="582"/>
        </w:trPr>
        <w:tc>
          <w:tcPr>
            <w:tcW w:w="2992" w:type="dxa"/>
            <w:vMerge w:val="restart"/>
            <w:tcBorders>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3.6 Капитальный ремонт автомобильной дороги Красногвардейское - </w:t>
            </w:r>
            <w:proofErr w:type="spellStart"/>
            <w:r>
              <w:rPr>
                <w:rFonts w:ascii="Times New Roman" w:hAnsi="Times New Roman" w:cs="Times New Roman"/>
                <w:sz w:val="22"/>
                <w:szCs w:val="22"/>
              </w:rPr>
              <w:t>Уляп</w:t>
            </w:r>
            <w:proofErr w:type="spellEnd"/>
            <w:r>
              <w:rPr>
                <w:rFonts w:ascii="Times New Roman" w:hAnsi="Times New Roman" w:cs="Times New Roman"/>
                <w:sz w:val="22"/>
                <w:szCs w:val="22"/>
              </w:rPr>
              <w:t xml:space="preserve"> - Зарево на </w:t>
            </w:r>
            <w:proofErr w:type="gramStart"/>
            <w:r>
              <w:rPr>
                <w:rFonts w:ascii="Times New Roman" w:hAnsi="Times New Roman" w:cs="Times New Roman"/>
                <w:sz w:val="22"/>
                <w:szCs w:val="22"/>
              </w:rPr>
              <w:t>км</w:t>
            </w:r>
            <w:proofErr w:type="gramEnd"/>
            <w:r>
              <w:rPr>
                <w:rFonts w:ascii="Times New Roman" w:hAnsi="Times New Roman" w:cs="Times New Roman"/>
                <w:sz w:val="22"/>
                <w:szCs w:val="22"/>
              </w:rPr>
              <w:t xml:space="preserve"> 0+025 - км 3+433 в Красногвардейском районе Республики Адыгея       </w:t>
            </w:r>
          </w:p>
        </w:tc>
        <w:tc>
          <w:tcPr>
            <w:tcW w:w="2551" w:type="dxa"/>
            <w:gridSpan w:val="2"/>
            <w:vMerge w:val="restart"/>
            <w:tcBorders>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1. Министерство строительства, транспорта, жилищно-коммунального и дорожного хозяйства Республики Адыгея</w:t>
            </w: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2024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173668,2</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r>
      <w:tr w:rsidR="00F17B7A">
        <w:trPr>
          <w:gridAfter w:val="2"/>
          <w:wAfter w:w="1702" w:type="dxa"/>
          <w:trHeight w:val="582"/>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60650,2</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r>
      <w:tr w:rsidR="00F17B7A">
        <w:trPr>
          <w:gridAfter w:val="2"/>
          <w:wAfter w:w="1702" w:type="dxa"/>
          <w:trHeight w:val="582"/>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95651,2</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r>
      <w:tr w:rsidR="00F17B7A">
        <w:trPr>
          <w:gridAfter w:val="2"/>
          <w:wAfter w:w="1702" w:type="dxa"/>
          <w:trHeight w:val="582"/>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r>
      <w:tr w:rsidR="00F17B7A">
        <w:trPr>
          <w:gridAfter w:val="2"/>
          <w:wAfter w:w="1702" w:type="dxa"/>
          <w:trHeight w:val="582"/>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r>
      <w:tr w:rsidR="00F17B7A">
        <w:trPr>
          <w:gridAfter w:val="2"/>
          <w:wAfter w:w="1702" w:type="dxa"/>
          <w:trHeight w:val="582"/>
        </w:trPr>
        <w:tc>
          <w:tcPr>
            <w:tcW w:w="2992" w:type="dxa"/>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17366,8</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r>
      <w:tr w:rsidR="00F17B7A">
        <w:trPr>
          <w:gridAfter w:val="2"/>
          <w:wAfter w:w="1702" w:type="dxa"/>
          <w:trHeight w:val="582"/>
        </w:trPr>
        <w:tc>
          <w:tcPr>
            <w:tcW w:w="2992" w:type="dxa"/>
            <w:vMerge w:val="restart"/>
            <w:tcBorders>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3.7 Реконструкция подъездной автодороги </w:t>
            </w:r>
            <w:proofErr w:type="gramStart"/>
            <w:r>
              <w:rPr>
                <w:rFonts w:ascii="Times New Roman" w:hAnsi="Times New Roman" w:cs="Times New Roman"/>
                <w:sz w:val="22"/>
                <w:szCs w:val="22"/>
              </w:rPr>
              <w:t>в</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с</w:t>
            </w:r>
            <w:proofErr w:type="gramEnd"/>
            <w:r>
              <w:rPr>
                <w:rFonts w:ascii="Times New Roman" w:hAnsi="Times New Roman" w:cs="Times New Roman"/>
                <w:sz w:val="22"/>
                <w:szCs w:val="22"/>
              </w:rPr>
              <w:t>. Красногвардейском, Красногвардейского района, Республики Адыгея по ул. Зеленая, ул. Щорса, ул. Октябрьской и ул. 50 лет Октября к МКУК "Красногвардейский историко-краеведческий музей"</w:t>
            </w:r>
          </w:p>
        </w:tc>
        <w:tc>
          <w:tcPr>
            <w:tcW w:w="2551" w:type="dxa"/>
            <w:gridSpan w:val="2"/>
            <w:vMerge w:val="restart"/>
            <w:tcBorders>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1. Администрация МО «Красно</w:t>
            </w:r>
            <w:r>
              <w:rPr>
                <w:rFonts w:ascii="Times New Roman" w:hAnsi="Times New Roman" w:cs="Times New Roman"/>
                <w:sz w:val="22"/>
                <w:szCs w:val="22"/>
              </w:rPr>
              <w:t>гвардейское сельское поселение»                                               2. Отдел строительства, ЖКХ, ТЭК, связи и транспорта администрации МО «Красногвардейский район»</w:t>
            </w: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2025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208646</w:t>
            </w:r>
          </w:p>
        </w:tc>
      </w:tr>
      <w:tr w:rsidR="00F17B7A">
        <w:trPr>
          <w:gridAfter w:val="2"/>
          <w:wAfter w:w="1702" w:type="dxa"/>
          <w:trHeight w:val="582"/>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160453,5</w:t>
            </w:r>
          </w:p>
        </w:tc>
      </w:tr>
      <w:tr w:rsidR="00F17B7A">
        <w:trPr>
          <w:gridAfter w:val="2"/>
          <w:wAfter w:w="1702" w:type="dxa"/>
          <w:trHeight w:val="582"/>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27119,3</w:t>
            </w:r>
          </w:p>
        </w:tc>
      </w:tr>
      <w:tr w:rsidR="00F17B7A">
        <w:trPr>
          <w:gridAfter w:val="2"/>
          <w:wAfter w:w="1702" w:type="dxa"/>
          <w:trHeight w:val="582"/>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r>
      <w:tr w:rsidR="00F17B7A">
        <w:trPr>
          <w:gridAfter w:val="2"/>
          <w:wAfter w:w="1702" w:type="dxa"/>
          <w:trHeight w:val="582"/>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208,6</w:t>
            </w:r>
          </w:p>
        </w:tc>
      </w:tr>
      <w:tr w:rsidR="00F17B7A">
        <w:trPr>
          <w:gridAfter w:val="2"/>
          <w:wAfter w:w="1702" w:type="dxa"/>
          <w:trHeight w:val="582"/>
        </w:trPr>
        <w:tc>
          <w:tcPr>
            <w:tcW w:w="2992" w:type="dxa"/>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20864,6</w:t>
            </w:r>
          </w:p>
        </w:tc>
      </w:tr>
      <w:tr w:rsidR="00F17B7A">
        <w:trPr>
          <w:gridAfter w:val="2"/>
          <w:wAfter w:w="1702" w:type="dxa"/>
          <w:trHeight w:val="630"/>
        </w:trPr>
        <w:tc>
          <w:tcPr>
            <w:tcW w:w="2992" w:type="dxa"/>
            <w:vMerge w:val="restart"/>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4.Реализация проектов комплексного развития муниципального образования</w:t>
            </w:r>
          </w:p>
        </w:tc>
        <w:tc>
          <w:tcPr>
            <w:tcW w:w="2268" w:type="dxa"/>
            <w:vMerge w:val="restart"/>
            <w:tcBorders>
              <w:top w:val="none" w:sz="4" w:space="0" w:color="000000"/>
              <w:left w:val="single" w:sz="4" w:space="0" w:color="000000"/>
              <w:bottom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1) Управление сельского хозяйства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lastRenderedPageBreak/>
              <w:t>2) Управление культуры и кино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3) Отдел строительства, ЖКХ, ТЭК, связи и транспорта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4) Упр</w:t>
            </w:r>
            <w:r>
              <w:rPr>
                <w:rFonts w:ascii="Times New Roman" w:hAnsi="Times New Roman" w:cs="Times New Roman"/>
                <w:sz w:val="22"/>
                <w:szCs w:val="22"/>
              </w:rPr>
              <w:t>авление образования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5) Отдел по молодежной политике и спорту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6) Сельские поселения Красногвардейского района;</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7) ГБУЗ РА «</w:t>
            </w:r>
            <w:proofErr w:type="gramStart"/>
            <w:r>
              <w:rPr>
                <w:rFonts w:ascii="Times New Roman" w:hAnsi="Times New Roman" w:cs="Times New Roman"/>
                <w:sz w:val="22"/>
                <w:szCs w:val="22"/>
              </w:rPr>
              <w:t>Красногвардейская</w:t>
            </w:r>
            <w:proofErr w:type="gramEnd"/>
            <w:r>
              <w:rPr>
                <w:rFonts w:ascii="Times New Roman" w:hAnsi="Times New Roman" w:cs="Times New Roman"/>
                <w:sz w:val="22"/>
                <w:szCs w:val="22"/>
              </w:rPr>
              <w:t xml:space="preserve"> ЦРБ»;</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8) ГБУ РА «</w:t>
            </w:r>
            <w:proofErr w:type="gramStart"/>
            <w:r>
              <w:rPr>
                <w:rFonts w:ascii="Times New Roman" w:hAnsi="Times New Roman" w:cs="Times New Roman"/>
                <w:sz w:val="22"/>
                <w:szCs w:val="22"/>
              </w:rPr>
              <w:t>Красногвард</w:t>
            </w:r>
            <w:r>
              <w:rPr>
                <w:rFonts w:ascii="Times New Roman" w:hAnsi="Times New Roman" w:cs="Times New Roman"/>
                <w:sz w:val="22"/>
                <w:szCs w:val="22"/>
              </w:rPr>
              <w:t>ейская</w:t>
            </w:r>
            <w:proofErr w:type="gramEnd"/>
            <w:r>
              <w:rPr>
                <w:rFonts w:ascii="Times New Roman" w:hAnsi="Times New Roman" w:cs="Times New Roman"/>
                <w:sz w:val="22"/>
                <w:szCs w:val="22"/>
              </w:rPr>
              <w:t xml:space="preserve"> РСББЖ».</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9)МКУК МЦБС Красногвардейского района</w:t>
            </w:r>
          </w:p>
        </w:tc>
        <w:tc>
          <w:tcPr>
            <w:tcW w:w="283" w:type="dxa"/>
            <w:vMerge w:val="restart"/>
            <w:tcBorders>
              <w:top w:val="none" w:sz="4" w:space="0" w:color="000000"/>
              <w:left w:val="non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 xml:space="preserve">2020-2025 </w:t>
            </w:r>
            <w:proofErr w:type="spellStart"/>
            <w:proofErr w:type="gramStart"/>
            <w:r>
              <w:rPr>
                <w:rFonts w:ascii="Times New Roman" w:hAnsi="Times New Roman" w:cs="Times New Roman"/>
                <w:b/>
                <w:bCs/>
                <w:sz w:val="22"/>
                <w:szCs w:val="22"/>
              </w:rPr>
              <w:t>гг</w:t>
            </w:r>
            <w:proofErr w:type="spellEnd"/>
            <w:proofErr w:type="gramEnd"/>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123503,3</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84184,8</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246536,7</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35251,6</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highlight w:val="yellow"/>
              </w:rPr>
            </w:pPr>
            <w:r>
              <w:rPr>
                <w:rFonts w:ascii="Times New Roman" w:hAnsi="Times New Roman" w:cs="Times New Roman"/>
                <w:b/>
                <w:sz w:val="22"/>
                <w:szCs w:val="22"/>
              </w:rPr>
              <w:t>410938,9</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highlight w:val="yellow"/>
              </w:rPr>
            </w:pPr>
            <w:r>
              <w:rPr>
                <w:rFonts w:ascii="Times New Roman" w:hAnsi="Times New Roman" w:cs="Times New Roman"/>
                <w:b/>
                <w:sz w:val="22"/>
                <w:szCs w:val="22"/>
              </w:rPr>
              <w:t>269649,7</w:t>
            </w:r>
          </w:p>
        </w:tc>
      </w:tr>
      <w:tr w:rsidR="00F17B7A">
        <w:trPr>
          <w:gridAfter w:val="2"/>
          <w:wAfter w:w="1702" w:type="dxa"/>
          <w:trHeight w:val="789"/>
        </w:trPr>
        <w:tc>
          <w:tcPr>
            <w:tcW w:w="2992" w:type="dxa"/>
            <w:vMerge/>
            <w:tcBorders>
              <w:top w:val="none" w:sz="4" w:space="0" w:color="000000"/>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268" w:type="dxa"/>
            <w:vMerge/>
            <w:tcBorders>
              <w:top w:val="none" w:sz="4" w:space="0" w:color="000000"/>
              <w:left w:val="single" w:sz="4" w:space="0" w:color="000000"/>
              <w:bottom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83" w:type="dxa"/>
            <w:vMerge/>
            <w:tcBorders>
              <w:left w:val="non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rPr>
                <w:rFonts w:ascii="Times New Roman" w:hAnsi="Times New Roman" w:cs="Times New Roman"/>
                <w:sz w:val="22"/>
                <w:szCs w:val="22"/>
              </w:rPr>
            </w:pPr>
            <w:r>
              <w:rPr>
                <w:rFonts w:ascii="Times New Roman" w:hAnsi="Times New Roman" w:cs="Times New Roman"/>
                <w:sz w:val="22"/>
                <w:szCs w:val="22"/>
              </w:rPr>
              <w:t> </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99305,1</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73330,7</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198437,1</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33655,2</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385720,3</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highlight w:val="yellow"/>
              </w:rPr>
            </w:pPr>
            <w:r>
              <w:rPr>
                <w:rFonts w:ascii="Times New Roman" w:hAnsi="Times New Roman" w:cs="Times New Roman"/>
                <w:sz w:val="22"/>
                <w:szCs w:val="22"/>
              </w:rPr>
              <w:t>188100,8</w:t>
            </w:r>
          </w:p>
        </w:tc>
      </w:tr>
      <w:tr w:rsidR="00F17B7A">
        <w:trPr>
          <w:gridAfter w:val="2"/>
          <w:wAfter w:w="1702" w:type="dxa"/>
          <w:trHeight w:val="985"/>
        </w:trPr>
        <w:tc>
          <w:tcPr>
            <w:tcW w:w="2992" w:type="dxa"/>
            <w:vMerge/>
            <w:tcBorders>
              <w:top w:val="none" w:sz="4" w:space="0" w:color="000000"/>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268" w:type="dxa"/>
            <w:vMerge/>
            <w:tcBorders>
              <w:top w:val="none" w:sz="4" w:space="0" w:color="000000"/>
              <w:left w:val="single" w:sz="4" w:space="0" w:color="000000"/>
              <w:bottom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83" w:type="dxa"/>
            <w:vMerge/>
            <w:tcBorders>
              <w:left w:val="non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rPr>
                <w:rFonts w:ascii="Times New Roman" w:hAnsi="Times New Roman" w:cs="Times New Roman"/>
                <w:sz w:val="22"/>
                <w:szCs w:val="22"/>
              </w:rPr>
            </w:pPr>
            <w:r>
              <w:rPr>
                <w:rFonts w:ascii="Times New Roman" w:hAnsi="Times New Roman" w:cs="Times New Roman"/>
                <w:sz w:val="22"/>
                <w:szCs w:val="22"/>
              </w:rPr>
              <w:t> </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9752,4</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740,7</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22929,8</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340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highlight w:val="yellow"/>
              </w:rPr>
            </w:pPr>
            <w:r>
              <w:rPr>
                <w:rFonts w:ascii="Times New Roman" w:hAnsi="Times New Roman" w:cs="Times New Roman"/>
                <w:sz w:val="22"/>
                <w:szCs w:val="22"/>
              </w:rPr>
              <w:t>3896,3</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highlight w:val="yellow"/>
              </w:rPr>
            </w:pPr>
            <w:r>
              <w:rPr>
                <w:rFonts w:ascii="Times New Roman" w:hAnsi="Times New Roman" w:cs="Times New Roman"/>
                <w:sz w:val="22"/>
                <w:szCs w:val="22"/>
              </w:rPr>
              <w:t>67799,6</w:t>
            </w:r>
          </w:p>
        </w:tc>
      </w:tr>
      <w:tr w:rsidR="00F17B7A">
        <w:trPr>
          <w:gridAfter w:val="2"/>
          <w:wAfter w:w="1702" w:type="dxa"/>
          <w:trHeight w:val="700"/>
        </w:trPr>
        <w:tc>
          <w:tcPr>
            <w:tcW w:w="2992" w:type="dxa"/>
            <w:vMerge/>
            <w:tcBorders>
              <w:top w:val="none" w:sz="4" w:space="0" w:color="000000"/>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268" w:type="dxa"/>
            <w:vMerge/>
            <w:tcBorders>
              <w:top w:val="none" w:sz="4" w:space="0" w:color="000000"/>
              <w:left w:val="single" w:sz="4" w:space="0" w:color="000000"/>
              <w:bottom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83" w:type="dxa"/>
            <w:vMerge/>
            <w:tcBorders>
              <w:left w:val="non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rPr>
                <w:rFonts w:ascii="Times New Roman" w:hAnsi="Times New Roman" w:cs="Times New Roman"/>
                <w:sz w:val="22"/>
                <w:szCs w:val="22"/>
              </w:rPr>
            </w:pPr>
            <w:r>
              <w:rPr>
                <w:rFonts w:ascii="Times New Roman" w:hAnsi="Times New Roman" w:cs="Times New Roman"/>
                <w:sz w:val="22"/>
                <w:szCs w:val="22"/>
              </w:rPr>
              <w:t> </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10518,5</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1198,9</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19178,8</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35,3</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highlight w:val="yellow"/>
              </w:rPr>
            </w:pPr>
            <w:r>
              <w:rPr>
                <w:rFonts w:ascii="Times New Roman" w:hAnsi="Times New Roman" w:cs="Times New Roman"/>
                <w:sz w:val="22"/>
                <w:szCs w:val="22"/>
              </w:rPr>
              <w:t>641,7</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194,2</w:t>
            </w:r>
          </w:p>
        </w:tc>
      </w:tr>
      <w:tr w:rsidR="00F17B7A">
        <w:trPr>
          <w:gridAfter w:val="2"/>
          <w:wAfter w:w="1702" w:type="dxa"/>
          <w:trHeight w:val="683"/>
        </w:trPr>
        <w:tc>
          <w:tcPr>
            <w:tcW w:w="2992" w:type="dxa"/>
            <w:vMerge/>
            <w:tcBorders>
              <w:top w:val="none" w:sz="4" w:space="0" w:color="000000"/>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268" w:type="dxa"/>
            <w:vMerge/>
            <w:tcBorders>
              <w:top w:val="none" w:sz="4" w:space="0" w:color="000000"/>
              <w:left w:val="single" w:sz="4" w:space="0" w:color="000000"/>
              <w:bottom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83" w:type="dxa"/>
            <w:vMerge/>
            <w:tcBorders>
              <w:left w:val="non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1582,3</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70,4</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186,5</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highlight w:val="yellow"/>
              </w:rPr>
            </w:pPr>
            <w:r>
              <w:rPr>
                <w:rFonts w:ascii="Times New Roman" w:hAnsi="Times New Roman" w:cs="Times New Roman"/>
                <w:sz w:val="22"/>
                <w:szCs w:val="22"/>
              </w:rPr>
              <w:t>152,9</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highlight w:val="yellow"/>
              </w:rPr>
            </w:pPr>
            <w:r>
              <w:rPr>
                <w:rFonts w:ascii="Times New Roman" w:hAnsi="Times New Roman" w:cs="Times New Roman"/>
                <w:sz w:val="22"/>
                <w:szCs w:val="22"/>
              </w:rPr>
              <w:t>76,1</w:t>
            </w:r>
          </w:p>
        </w:tc>
      </w:tr>
      <w:tr w:rsidR="00F17B7A">
        <w:trPr>
          <w:gridAfter w:val="2"/>
          <w:wAfter w:w="1702" w:type="dxa"/>
          <w:trHeight w:val="1260"/>
        </w:trPr>
        <w:tc>
          <w:tcPr>
            <w:tcW w:w="2992" w:type="dxa"/>
            <w:vMerge/>
            <w:tcBorders>
              <w:top w:val="none" w:sz="4" w:space="0" w:color="000000"/>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268" w:type="dxa"/>
            <w:vMerge/>
            <w:tcBorders>
              <w:top w:val="none" w:sz="4" w:space="0" w:color="000000"/>
              <w:left w:val="single" w:sz="4" w:space="0" w:color="000000"/>
              <w:bottom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83" w:type="dxa"/>
            <w:vMerge/>
            <w:tcBorders>
              <w:left w:val="non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rPr>
                <w:rFonts w:ascii="Times New Roman" w:hAnsi="Times New Roman" w:cs="Times New Roman"/>
                <w:sz w:val="22"/>
                <w:szCs w:val="22"/>
              </w:rPr>
            </w:pPr>
            <w:r>
              <w:rPr>
                <w:rFonts w:ascii="Times New Roman" w:hAnsi="Times New Roman" w:cs="Times New Roman"/>
                <w:sz w:val="22"/>
                <w:szCs w:val="22"/>
              </w:rPr>
              <w:t> </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2345</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8844,1</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5804,5</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1221,1</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highlight w:val="yellow"/>
              </w:rPr>
            </w:pPr>
            <w:r>
              <w:rPr>
                <w:rFonts w:ascii="Times New Roman" w:hAnsi="Times New Roman" w:cs="Times New Roman"/>
                <w:sz w:val="22"/>
                <w:szCs w:val="22"/>
              </w:rPr>
              <w:t>20527,7</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highlight w:val="yellow"/>
              </w:rPr>
            </w:pPr>
            <w:r>
              <w:rPr>
                <w:rFonts w:ascii="Times New Roman" w:hAnsi="Times New Roman" w:cs="Times New Roman"/>
                <w:sz w:val="22"/>
                <w:szCs w:val="22"/>
              </w:rPr>
              <w:t>13479,0</w:t>
            </w:r>
          </w:p>
        </w:tc>
      </w:tr>
      <w:tr w:rsidR="00F17B7A">
        <w:trPr>
          <w:gridAfter w:val="2"/>
          <w:wAfter w:w="1702" w:type="dxa"/>
          <w:trHeight w:val="273"/>
        </w:trPr>
        <w:tc>
          <w:tcPr>
            <w:tcW w:w="2992" w:type="dxa"/>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proofErr w:type="gramStart"/>
            <w:r>
              <w:rPr>
                <w:rFonts w:ascii="Times New Roman" w:hAnsi="Times New Roman" w:cs="Times New Roman"/>
                <w:sz w:val="22"/>
                <w:szCs w:val="22"/>
              </w:rPr>
              <w:t xml:space="preserve">4.1 Комплексное развитие а. </w:t>
            </w:r>
            <w:proofErr w:type="spellStart"/>
            <w:r>
              <w:rPr>
                <w:rFonts w:ascii="Times New Roman" w:hAnsi="Times New Roman" w:cs="Times New Roman"/>
                <w:sz w:val="22"/>
                <w:szCs w:val="22"/>
              </w:rPr>
              <w:t>Уляп</w:t>
            </w:r>
            <w:proofErr w:type="spellEnd"/>
            <w:r>
              <w:rPr>
                <w:rFonts w:ascii="Times New Roman" w:hAnsi="Times New Roman" w:cs="Times New Roman"/>
                <w:sz w:val="22"/>
                <w:szCs w:val="22"/>
              </w:rPr>
              <w:t xml:space="preserve">, с. Белое, а. </w:t>
            </w:r>
            <w:proofErr w:type="spellStart"/>
            <w:r>
              <w:rPr>
                <w:rFonts w:ascii="Times New Roman" w:hAnsi="Times New Roman" w:cs="Times New Roman"/>
                <w:sz w:val="22"/>
                <w:szCs w:val="22"/>
              </w:rPr>
              <w:t>Хатукай</w:t>
            </w:r>
            <w:proofErr w:type="spellEnd"/>
            <w:r>
              <w:rPr>
                <w:rFonts w:ascii="Times New Roman" w:hAnsi="Times New Roman" w:cs="Times New Roman"/>
                <w:sz w:val="22"/>
                <w:szCs w:val="22"/>
              </w:rPr>
              <w:t xml:space="preserve">, с. Еленовское, с. </w:t>
            </w:r>
            <w:r>
              <w:rPr>
                <w:rFonts w:ascii="Times New Roman" w:hAnsi="Times New Roman" w:cs="Times New Roman"/>
                <w:sz w:val="22"/>
                <w:szCs w:val="22"/>
              </w:rPr>
              <w:lastRenderedPageBreak/>
              <w:t>Верхненазаровское МО «Красногвардейский район» Республики Адыгея</w:t>
            </w:r>
            <w:proofErr w:type="gramEnd"/>
          </w:p>
        </w:tc>
        <w:tc>
          <w:tcPr>
            <w:tcW w:w="2551" w:type="dxa"/>
            <w:gridSpan w:val="2"/>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lastRenderedPageBreak/>
              <w:t xml:space="preserve">1) Отдел строительства, ЖКХ, ТЭК, связи и транспорта </w:t>
            </w:r>
            <w:r>
              <w:rPr>
                <w:rFonts w:ascii="Times New Roman" w:hAnsi="Times New Roman" w:cs="Times New Roman"/>
                <w:sz w:val="22"/>
                <w:szCs w:val="22"/>
              </w:rPr>
              <w:lastRenderedPageBreak/>
              <w:t>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2) Управление культу</w:t>
            </w:r>
            <w:r>
              <w:rPr>
                <w:rFonts w:ascii="Times New Roman" w:hAnsi="Times New Roman" w:cs="Times New Roman"/>
                <w:sz w:val="22"/>
                <w:szCs w:val="22"/>
              </w:rPr>
              <w:t>ры и кино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3) Сельские поселения Красногвардейского района;</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4)</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ГБУЗ РА «Красногвардейская ЦРБ»</w:t>
            </w: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lastRenderedPageBreak/>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2020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123503,3</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r>
      <w:tr w:rsidR="00F17B7A">
        <w:trPr>
          <w:gridAfter w:val="2"/>
          <w:wAfter w:w="1702" w:type="dxa"/>
          <w:trHeight w:val="573"/>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99305,1</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r>
      <w:tr w:rsidR="00F17B7A">
        <w:trPr>
          <w:gridAfter w:val="2"/>
          <w:wAfter w:w="1702" w:type="dxa"/>
          <w:trHeight w:val="861"/>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9752,4</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81"/>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10518,5</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726"/>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1582,3</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745"/>
        </w:trPr>
        <w:tc>
          <w:tcPr>
            <w:tcW w:w="2992" w:type="dxa"/>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2345</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465"/>
        </w:trPr>
        <w:tc>
          <w:tcPr>
            <w:tcW w:w="2992" w:type="dxa"/>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4.1.1 Строительство сельского Дома культуры  на 200 мест в а. </w:t>
            </w:r>
            <w:proofErr w:type="spellStart"/>
            <w:r>
              <w:rPr>
                <w:rFonts w:ascii="Times New Roman" w:hAnsi="Times New Roman" w:cs="Times New Roman"/>
                <w:sz w:val="22"/>
                <w:szCs w:val="22"/>
              </w:rPr>
              <w:t>Уляп</w:t>
            </w:r>
            <w:proofErr w:type="spellEnd"/>
            <w:r>
              <w:rPr>
                <w:rFonts w:ascii="Times New Roman" w:hAnsi="Times New Roman" w:cs="Times New Roman"/>
                <w:sz w:val="22"/>
                <w:szCs w:val="22"/>
              </w:rPr>
              <w:t>, Красногвардейского района РА</w:t>
            </w:r>
          </w:p>
        </w:tc>
        <w:tc>
          <w:tcPr>
            <w:tcW w:w="2551" w:type="dxa"/>
            <w:gridSpan w:val="2"/>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1) Отдел строительства, ЖКХ, ТЭК, связи и транспорта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2) Управление культуры и кино администрации МО «Красногвардейский район»</w:t>
            </w: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2020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49116,1</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r>
      <w:tr w:rsidR="00F17B7A">
        <w:trPr>
          <w:gridAfter w:val="2"/>
          <w:wAfter w:w="1702" w:type="dxa"/>
          <w:trHeight w:val="685"/>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41596</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698"/>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2508,3</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73"/>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5001,8</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77"/>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81"/>
        </w:trPr>
        <w:tc>
          <w:tcPr>
            <w:tcW w:w="2992" w:type="dxa"/>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443"/>
        </w:trPr>
        <w:tc>
          <w:tcPr>
            <w:tcW w:w="2992" w:type="dxa"/>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4.1.2 Строительство сельского Дома культуры  на 200 мест </w:t>
            </w:r>
            <w:proofErr w:type="gramStart"/>
            <w:r>
              <w:rPr>
                <w:rFonts w:ascii="Times New Roman" w:hAnsi="Times New Roman" w:cs="Times New Roman"/>
                <w:sz w:val="22"/>
                <w:szCs w:val="22"/>
              </w:rPr>
              <w:t>в</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с</w:t>
            </w:r>
            <w:proofErr w:type="gramEnd"/>
            <w:r>
              <w:rPr>
                <w:rFonts w:ascii="Times New Roman" w:hAnsi="Times New Roman" w:cs="Times New Roman"/>
                <w:sz w:val="22"/>
                <w:szCs w:val="22"/>
              </w:rPr>
              <w:t>. Белое, Красногвардейского района РА</w:t>
            </w:r>
          </w:p>
        </w:tc>
        <w:tc>
          <w:tcPr>
            <w:tcW w:w="2551" w:type="dxa"/>
            <w:gridSpan w:val="2"/>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1) Отдел строительства, ЖКХ, ТЭК, связи и транспорта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2) Управление культуры и кино администрации МО «Красногвардей</w:t>
            </w:r>
            <w:r>
              <w:rPr>
                <w:rFonts w:ascii="Times New Roman" w:hAnsi="Times New Roman" w:cs="Times New Roman"/>
                <w:sz w:val="22"/>
                <w:szCs w:val="22"/>
              </w:rPr>
              <w:t xml:space="preserve">ский </w:t>
            </w:r>
            <w:r>
              <w:rPr>
                <w:rFonts w:ascii="Times New Roman" w:hAnsi="Times New Roman" w:cs="Times New Roman"/>
                <w:sz w:val="22"/>
                <w:szCs w:val="22"/>
              </w:rPr>
              <w:lastRenderedPageBreak/>
              <w:t>район»</w:t>
            </w: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lastRenderedPageBreak/>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2020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54184</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r>
      <w:tr w:rsidR="00F17B7A">
        <w:trPr>
          <w:gridAfter w:val="2"/>
          <w:wAfter w:w="1702" w:type="dxa"/>
          <w:trHeight w:val="603"/>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41596</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749"/>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7081,3</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97"/>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5506,7</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56"/>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73"/>
        </w:trPr>
        <w:tc>
          <w:tcPr>
            <w:tcW w:w="2992" w:type="dxa"/>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435"/>
        </w:trPr>
        <w:tc>
          <w:tcPr>
            <w:tcW w:w="2992" w:type="dxa"/>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proofErr w:type="gramStart"/>
            <w:r>
              <w:rPr>
                <w:rFonts w:ascii="Times New Roman" w:hAnsi="Times New Roman" w:cs="Times New Roman"/>
                <w:sz w:val="22"/>
                <w:szCs w:val="22"/>
              </w:rPr>
              <w:t>4.1.3 Реконструкция водопроводной сети по переулку Веселый (от улицы Буденного до улицы Полевая), улицы Полевая (от переулка Веселый до улицы Молодежная), улицы Полевая (от Молодежная до улицы 50 лет Октября), по улице Полевая (от улицы 50 лет Октября до д</w:t>
            </w:r>
            <w:r>
              <w:rPr>
                <w:rFonts w:ascii="Times New Roman" w:hAnsi="Times New Roman" w:cs="Times New Roman"/>
                <w:sz w:val="22"/>
                <w:szCs w:val="22"/>
              </w:rPr>
              <w:t xml:space="preserve">ома №3) в ауле </w:t>
            </w:r>
            <w:proofErr w:type="spellStart"/>
            <w:r>
              <w:rPr>
                <w:rFonts w:ascii="Times New Roman" w:hAnsi="Times New Roman" w:cs="Times New Roman"/>
                <w:sz w:val="22"/>
                <w:szCs w:val="22"/>
              </w:rPr>
              <w:t>Хатукай</w:t>
            </w:r>
            <w:proofErr w:type="spellEnd"/>
            <w:r>
              <w:rPr>
                <w:rFonts w:ascii="Times New Roman" w:hAnsi="Times New Roman" w:cs="Times New Roman"/>
                <w:sz w:val="22"/>
                <w:szCs w:val="22"/>
              </w:rPr>
              <w:t>, МО "</w:t>
            </w:r>
            <w:proofErr w:type="spellStart"/>
            <w:r>
              <w:rPr>
                <w:rFonts w:ascii="Times New Roman" w:hAnsi="Times New Roman" w:cs="Times New Roman"/>
                <w:sz w:val="22"/>
                <w:szCs w:val="22"/>
              </w:rPr>
              <w:t>Хатукайское</w:t>
            </w:r>
            <w:proofErr w:type="spellEnd"/>
            <w:r>
              <w:rPr>
                <w:rFonts w:ascii="Times New Roman" w:hAnsi="Times New Roman" w:cs="Times New Roman"/>
                <w:sz w:val="22"/>
                <w:szCs w:val="22"/>
              </w:rPr>
              <w:t xml:space="preserve"> сельское поселение", Республика Адыгея</w:t>
            </w:r>
            <w:proofErr w:type="gramEnd"/>
          </w:p>
        </w:tc>
        <w:tc>
          <w:tcPr>
            <w:tcW w:w="2551" w:type="dxa"/>
            <w:gridSpan w:val="2"/>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1) Отдел строительства, ЖКХ, ТЭК, связи и транспорта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2)  Администрация МО «</w:t>
            </w:r>
            <w:proofErr w:type="spellStart"/>
            <w:r>
              <w:rPr>
                <w:rFonts w:ascii="Times New Roman" w:hAnsi="Times New Roman" w:cs="Times New Roman"/>
                <w:sz w:val="22"/>
                <w:szCs w:val="22"/>
              </w:rPr>
              <w:t>Хатукайское</w:t>
            </w:r>
            <w:proofErr w:type="spellEnd"/>
            <w:r>
              <w:rPr>
                <w:rFonts w:ascii="Times New Roman" w:hAnsi="Times New Roman" w:cs="Times New Roman"/>
                <w:sz w:val="22"/>
                <w:szCs w:val="22"/>
              </w:rPr>
              <w:t xml:space="preserve"> сельское поселение»</w:t>
            </w:r>
          </w:p>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2020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1063,7</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color w:val="FF0000"/>
                <w:sz w:val="22"/>
                <w:szCs w:val="22"/>
              </w:rPr>
            </w:pPr>
          </w:p>
        </w:tc>
      </w:tr>
      <w:tr w:rsidR="00F17B7A">
        <w:trPr>
          <w:gridAfter w:val="2"/>
          <w:wAfter w:w="1702" w:type="dxa"/>
          <w:trHeight w:val="722"/>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888</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868"/>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9</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603"/>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607"/>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166,7</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97"/>
        </w:trPr>
        <w:tc>
          <w:tcPr>
            <w:tcW w:w="2992" w:type="dxa"/>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415"/>
        </w:trPr>
        <w:tc>
          <w:tcPr>
            <w:tcW w:w="2992" w:type="dxa"/>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4.1.4 Газопровод низкого давления по ул. Есина </w:t>
            </w:r>
            <w:proofErr w:type="gramStart"/>
            <w:r>
              <w:rPr>
                <w:rFonts w:ascii="Times New Roman" w:hAnsi="Times New Roman" w:cs="Times New Roman"/>
                <w:sz w:val="22"/>
                <w:szCs w:val="22"/>
              </w:rPr>
              <w:t>в</w:t>
            </w:r>
            <w:proofErr w:type="gramEnd"/>
            <w:r>
              <w:rPr>
                <w:rFonts w:ascii="Times New Roman" w:hAnsi="Times New Roman" w:cs="Times New Roman"/>
                <w:sz w:val="22"/>
                <w:szCs w:val="22"/>
              </w:rPr>
              <w:t xml:space="preserve"> с. Еленовское</w:t>
            </w:r>
            <w:r>
              <w:rPr>
                <w:rFonts w:ascii="Times New Roman" w:hAnsi="Times New Roman" w:cs="Times New Roman"/>
                <w:sz w:val="22"/>
                <w:szCs w:val="22"/>
              </w:rPr>
              <w:t xml:space="preserve"> </w:t>
            </w:r>
            <w:proofErr w:type="gramStart"/>
            <w:r>
              <w:rPr>
                <w:rFonts w:ascii="Times New Roman" w:hAnsi="Times New Roman" w:cs="Times New Roman"/>
                <w:sz w:val="22"/>
                <w:szCs w:val="22"/>
              </w:rPr>
              <w:t>Красногвардейского</w:t>
            </w:r>
            <w:proofErr w:type="gramEnd"/>
            <w:r>
              <w:rPr>
                <w:rFonts w:ascii="Times New Roman" w:hAnsi="Times New Roman" w:cs="Times New Roman"/>
                <w:sz w:val="22"/>
                <w:szCs w:val="22"/>
              </w:rPr>
              <w:t xml:space="preserve"> района Республики Адыгея.</w:t>
            </w:r>
          </w:p>
        </w:tc>
        <w:tc>
          <w:tcPr>
            <w:tcW w:w="2551" w:type="dxa"/>
            <w:gridSpan w:val="2"/>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1) Отдел строительства, ЖКХ, ТЭК, связи и транспорта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2)  Администрация МО «Еленовское сельское поселение»</w:t>
            </w:r>
          </w:p>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2020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1007,8</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r>
      <w:tr w:rsidR="00F17B7A">
        <w:trPr>
          <w:gridAfter w:val="2"/>
          <w:wAfter w:w="1702" w:type="dxa"/>
          <w:trHeight w:val="715"/>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712,7</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r>
      <w:tr w:rsidR="00F17B7A">
        <w:trPr>
          <w:gridAfter w:val="2"/>
          <w:wAfter w:w="1702" w:type="dxa"/>
          <w:trHeight w:val="860"/>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7,2</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81"/>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726"/>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141,7</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603"/>
        </w:trPr>
        <w:tc>
          <w:tcPr>
            <w:tcW w:w="2992" w:type="dxa"/>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146,2</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465"/>
        </w:trPr>
        <w:tc>
          <w:tcPr>
            <w:tcW w:w="2992" w:type="dxa"/>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4.1.5 Распределительные </w:t>
            </w:r>
            <w:r>
              <w:rPr>
                <w:rFonts w:ascii="Times New Roman" w:hAnsi="Times New Roman" w:cs="Times New Roman"/>
                <w:sz w:val="22"/>
                <w:szCs w:val="22"/>
              </w:rPr>
              <w:lastRenderedPageBreak/>
              <w:t xml:space="preserve">газопроводы низкого давления </w:t>
            </w:r>
            <w:proofErr w:type="gramStart"/>
            <w:r>
              <w:rPr>
                <w:rFonts w:ascii="Times New Roman" w:hAnsi="Times New Roman" w:cs="Times New Roman"/>
                <w:sz w:val="22"/>
                <w:szCs w:val="22"/>
              </w:rPr>
              <w:t>в</w:t>
            </w:r>
            <w:proofErr w:type="gramEnd"/>
            <w:r>
              <w:rPr>
                <w:rFonts w:ascii="Times New Roman" w:hAnsi="Times New Roman" w:cs="Times New Roman"/>
                <w:sz w:val="22"/>
                <w:szCs w:val="22"/>
              </w:rPr>
              <w:t xml:space="preserve">  с. Верхненазаровское</w:t>
            </w:r>
            <w:r>
              <w:rPr>
                <w:rFonts w:ascii="Times New Roman" w:hAnsi="Times New Roman" w:cs="Times New Roman"/>
                <w:sz w:val="22"/>
                <w:szCs w:val="22"/>
              </w:rPr>
              <w:t xml:space="preserve"> Красногвардейского района</w:t>
            </w:r>
          </w:p>
        </w:tc>
        <w:tc>
          <w:tcPr>
            <w:tcW w:w="2551" w:type="dxa"/>
            <w:gridSpan w:val="2"/>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lastRenderedPageBreak/>
              <w:t xml:space="preserve">1) Отдел строительства, </w:t>
            </w:r>
            <w:r>
              <w:rPr>
                <w:rFonts w:ascii="Times New Roman" w:hAnsi="Times New Roman" w:cs="Times New Roman"/>
                <w:sz w:val="22"/>
                <w:szCs w:val="22"/>
              </w:rPr>
              <w:lastRenderedPageBreak/>
              <w:t>ЖКХ, ТЭК, связи и транспорта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2) Администрация МО «</w:t>
            </w:r>
            <w:proofErr w:type="spellStart"/>
            <w:r>
              <w:rPr>
                <w:rFonts w:ascii="Times New Roman" w:hAnsi="Times New Roman" w:cs="Times New Roman"/>
                <w:sz w:val="22"/>
                <w:szCs w:val="22"/>
              </w:rPr>
              <w:t>Садоввское</w:t>
            </w:r>
            <w:proofErr w:type="spellEnd"/>
            <w:r>
              <w:rPr>
                <w:rFonts w:ascii="Times New Roman" w:hAnsi="Times New Roman" w:cs="Times New Roman"/>
                <w:sz w:val="22"/>
                <w:szCs w:val="22"/>
              </w:rPr>
              <w:t xml:space="preserve"> сельское поселение»</w:t>
            </w:r>
          </w:p>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lastRenderedPageBreak/>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2020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12391</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r>
      <w:tr w:rsidR="00F17B7A">
        <w:trPr>
          <w:gridAfter w:val="2"/>
          <w:wAfter w:w="1702" w:type="dxa"/>
          <w:trHeight w:val="739"/>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8829,1</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840"/>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89,2</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73"/>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719"/>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1273,9</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81"/>
        </w:trPr>
        <w:tc>
          <w:tcPr>
            <w:tcW w:w="2992" w:type="dxa"/>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2198,8</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443"/>
        </w:trPr>
        <w:tc>
          <w:tcPr>
            <w:tcW w:w="2992" w:type="dxa"/>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4.1.6 Приобретение 5 автомобилей LADA ROOF «Медицинская служба», модель ТС: LRGS0M1 для ЦРБ  Красногвардейского района</w:t>
            </w:r>
          </w:p>
        </w:tc>
        <w:tc>
          <w:tcPr>
            <w:tcW w:w="2551" w:type="dxa"/>
            <w:gridSpan w:val="2"/>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ГБУЗ РА «</w:t>
            </w:r>
            <w:proofErr w:type="gramStart"/>
            <w:r>
              <w:rPr>
                <w:rFonts w:ascii="Times New Roman" w:hAnsi="Times New Roman" w:cs="Times New Roman"/>
                <w:sz w:val="22"/>
                <w:szCs w:val="22"/>
              </w:rPr>
              <w:t>Красногвардейская</w:t>
            </w:r>
            <w:proofErr w:type="gramEnd"/>
            <w:r>
              <w:rPr>
                <w:rFonts w:ascii="Times New Roman" w:hAnsi="Times New Roman" w:cs="Times New Roman"/>
                <w:sz w:val="22"/>
                <w:szCs w:val="22"/>
              </w:rPr>
              <w:t xml:space="preserve"> ЦРБ»</w:t>
            </w: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2020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5740,7</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r>
      <w:tr w:rsidR="00F17B7A">
        <w:trPr>
          <w:gridAfter w:val="2"/>
          <w:wAfter w:w="1702" w:type="dxa"/>
          <w:trHeight w:val="603"/>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5683,3</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749"/>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57,4</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455"/>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653"/>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73"/>
        </w:trPr>
        <w:tc>
          <w:tcPr>
            <w:tcW w:w="2992" w:type="dxa"/>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435"/>
        </w:trPr>
        <w:tc>
          <w:tcPr>
            <w:tcW w:w="2992" w:type="dxa"/>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4.2 Комплексное развитие МО «Красногвардейский район» Республики Адыгея</w:t>
            </w:r>
          </w:p>
        </w:tc>
        <w:tc>
          <w:tcPr>
            <w:tcW w:w="2551" w:type="dxa"/>
            <w:gridSpan w:val="2"/>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1) Отдел строительства, ЖКХ, ТЭК, связи и транспорта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2) Управление культуры и кино администрации МО «Красногвардейский </w:t>
            </w:r>
            <w:r>
              <w:rPr>
                <w:rFonts w:ascii="Times New Roman" w:hAnsi="Times New Roman" w:cs="Times New Roman"/>
                <w:sz w:val="22"/>
                <w:szCs w:val="22"/>
              </w:rPr>
              <w:lastRenderedPageBreak/>
              <w:t>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3) Управление образования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4) Сельские пос</w:t>
            </w:r>
            <w:r>
              <w:rPr>
                <w:rFonts w:ascii="Times New Roman" w:hAnsi="Times New Roman" w:cs="Times New Roman"/>
                <w:sz w:val="22"/>
                <w:szCs w:val="22"/>
              </w:rPr>
              <w:t>еления Красногвардейского района</w:t>
            </w:r>
          </w:p>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lastRenderedPageBreak/>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2021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84184,9</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r>
      <w:tr w:rsidR="00F17B7A">
        <w:trPr>
          <w:gridAfter w:val="2"/>
          <w:wAfter w:w="1702" w:type="dxa"/>
          <w:trHeight w:val="581"/>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73330,7</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726"/>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740,7</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461"/>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1199</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749"/>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70,4</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97"/>
        </w:trPr>
        <w:tc>
          <w:tcPr>
            <w:tcW w:w="2992" w:type="dxa"/>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8844,1</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273"/>
        </w:trPr>
        <w:tc>
          <w:tcPr>
            <w:tcW w:w="2992" w:type="dxa"/>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4.2.1 Капитальный ремонт сельского Дома культуры в с. Большесидоровское, Красногвардейского района, РА</w:t>
            </w:r>
          </w:p>
        </w:tc>
        <w:tc>
          <w:tcPr>
            <w:tcW w:w="2551" w:type="dxa"/>
            <w:gridSpan w:val="2"/>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1) Отдел строительства, ЖКХ, ТЭК, связи и транспорта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2) Управление культуры и кино администрации МО «Красногвардейский район»</w:t>
            </w: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2021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22713,6</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r>
      <w:tr w:rsidR="00F17B7A">
        <w:trPr>
          <w:gridAfter w:val="2"/>
          <w:wAfter w:w="1702" w:type="dxa"/>
          <w:trHeight w:val="573"/>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13710,3</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719"/>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138,5</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439"/>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20,7</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726"/>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603"/>
        </w:trPr>
        <w:tc>
          <w:tcPr>
            <w:tcW w:w="2992" w:type="dxa"/>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8844,1</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55"/>
        </w:trPr>
        <w:tc>
          <w:tcPr>
            <w:tcW w:w="2992" w:type="dxa"/>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4.2.2 Капитальный ремонт сельского Дома культуры в а. </w:t>
            </w:r>
            <w:proofErr w:type="spellStart"/>
            <w:r>
              <w:rPr>
                <w:rFonts w:ascii="Times New Roman" w:hAnsi="Times New Roman" w:cs="Times New Roman"/>
                <w:sz w:val="22"/>
                <w:szCs w:val="22"/>
              </w:rPr>
              <w:t>Джамбечий</w:t>
            </w:r>
            <w:proofErr w:type="spellEnd"/>
            <w:r>
              <w:rPr>
                <w:rFonts w:ascii="Times New Roman" w:hAnsi="Times New Roman" w:cs="Times New Roman"/>
                <w:sz w:val="22"/>
                <w:szCs w:val="22"/>
              </w:rPr>
              <w:t>, Красногвардейского района, РА</w:t>
            </w:r>
          </w:p>
        </w:tc>
        <w:tc>
          <w:tcPr>
            <w:tcW w:w="2551" w:type="dxa"/>
            <w:gridSpan w:val="2"/>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1) Отдел строительства, ЖКХ, ТЭК, связи и транспорта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2) Управление культуры и кино администрации МО «Красногвардейский район»</w:t>
            </w: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2021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20274,4</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r>
      <w:tr w:rsidR="00F17B7A">
        <w:trPr>
          <w:gridAfter w:val="2"/>
          <w:wAfter w:w="1702" w:type="dxa"/>
          <w:trHeight w:val="739"/>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19285,7</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840"/>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194,8</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73"/>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793,9</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719"/>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723"/>
        </w:trPr>
        <w:tc>
          <w:tcPr>
            <w:tcW w:w="2992" w:type="dxa"/>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422"/>
        </w:trPr>
        <w:tc>
          <w:tcPr>
            <w:tcW w:w="2992" w:type="dxa"/>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4.2.3 Пристройка дошкольных групп к МБОУ «Основная общеобразовательная школа №13» с. Новосевастопольское Красногвардейского района</w:t>
            </w:r>
          </w:p>
        </w:tc>
        <w:tc>
          <w:tcPr>
            <w:tcW w:w="2551" w:type="dxa"/>
            <w:gridSpan w:val="2"/>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1) Отдел строительства, ЖКХ, ТЭК, связи и транспорта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2) Управление образования ад</w:t>
            </w:r>
            <w:r>
              <w:rPr>
                <w:rFonts w:ascii="Times New Roman" w:hAnsi="Times New Roman" w:cs="Times New Roman"/>
                <w:sz w:val="22"/>
                <w:szCs w:val="22"/>
              </w:rPr>
              <w:t>министрации МО «Красногвардейский район»</w:t>
            </w: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2021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34747,4</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r>
      <w:tr w:rsidR="00F17B7A">
        <w:trPr>
          <w:gridAfter w:val="2"/>
          <w:wAfter w:w="1702" w:type="dxa"/>
          <w:trHeight w:val="564"/>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34019,4</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845"/>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343,6</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61"/>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384,4</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55"/>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53"/>
        </w:trPr>
        <w:tc>
          <w:tcPr>
            <w:tcW w:w="2992" w:type="dxa"/>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415"/>
        </w:trPr>
        <w:tc>
          <w:tcPr>
            <w:tcW w:w="2992" w:type="dxa"/>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4.2.4 Реконструкция водопроводной сети по улицам: Шоссейная, Школьная, Мира в ауле </w:t>
            </w:r>
            <w:proofErr w:type="spellStart"/>
            <w:r>
              <w:rPr>
                <w:rFonts w:ascii="Times New Roman" w:hAnsi="Times New Roman" w:cs="Times New Roman"/>
                <w:sz w:val="22"/>
                <w:szCs w:val="22"/>
              </w:rPr>
              <w:t>Адамий</w:t>
            </w:r>
            <w:proofErr w:type="spellEnd"/>
            <w:r>
              <w:rPr>
                <w:rFonts w:ascii="Times New Roman" w:hAnsi="Times New Roman" w:cs="Times New Roman"/>
                <w:sz w:val="22"/>
                <w:szCs w:val="22"/>
              </w:rPr>
              <w:t>, Красногвардейского района, Республики Адыгея</w:t>
            </w:r>
          </w:p>
        </w:tc>
        <w:tc>
          <w:tcPr>
            <w:tcW w:w="2551" w:type="dxa"/>
            <w:gridSpan w:val="2"/>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1) Отдел строительства, ЖКХ, ТЭК, связи и транспорта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2) Администрация МО «Красногвардейское сельское </w:t>
            </w:r>
            <w:proofErr w:type="spellStart"/>
            <w:r>
              <w:rPr>
                <w:rFonts w:ascii="Times New Roman" w:hAnsi="Times New Roman" w:cs="Times New Roman"/>
                <w:sz w:val="22"/>
                <w:szCs w:val="22"/>
              </w:rPr>
              <w:t>поселение</w:t>
            </w:r>
            <w:proofErr w:type="gramStart"/>
            <w:r>
              <w:rPr>
                <w:rFonts w:ascii="Times New Roman" w:hAnsi="Times New Roman" w:cs="Times New Roman"/>
                <w:sz w:val="22"/>
                <w:szCs w:val="22"/>
              </w:rPr>
              <w:t>»а</w:t>
            </w:r>
            <w:proofErr w:type="spellEnd"/>
            <w:proofErr w:type="gramEnd"/>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2021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6449,5</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r>
      <w:tr w:rsidR="00F17B7A">
        <w:trPr>
          <w:gridAfter w:val="2"/>
          <w:wAfter w:w="1702" w:type="dxa"/>
          <w:trHeight w:val="573"/>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6315,3</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861"/>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63,8</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439"/>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84"/>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70,4</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603"/>
        </w:trPr>
        <w:tc>
          <w:tcPr>
            <w:tcW w:w="2992" w:type="dxa"/>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659"/>
        </w:trPr>
        <w:tc>
          <w:tcPr>
            <w:tcW w:w="2992" w:type="dxa"/>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4.3 Комплексное развитие населенных пунктов МО «Красногвардейский район»</w:t>
            </w:r>
          </w:p>
        </w:tc>
        <w:tc>
          <w:tcPr>
            <w:tcW w:w="2551" w:type="dxa"/>
            <w:gridSpan w:val="2"/>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1) Управление сельского хозяйства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lastRenderedPageBreak/>
              <w:t>2) Управление культуры и кино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3) Отдел строительства, ЖКХ, ТЭК, связи и транспорта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4) Управление образования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5) Сельские поселения Красногвардейского района;</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7) ГБУЗ РА «</w:t>
            </w:r>
            <w:proofErr w:type="gramStart"/>
            <w:r>
              <w:rPr>
                <w:rFonts w:ascii="Times New Roman" w:hAnsi="Times New Roman" w:cs="Times New Roman"/>
                <w:sz w:val="22"/>
                <w:szCs w:val="22"/>
              </w:rPr>
              <w:t>Красногвардейская</w:t>
            </w:r>
            <w:proofErr w:type="gramEnd"/>
            <w:r>
              <w:rPr>
                <w:rFonts w:ascii="Times New Roman" w:hAnsi="Times New Roman" w:cs="Times New Roman"/>
                <w:sz w:val="22"/>
                <w:szCs w:val="22"/>
              </w:rPr>
              <w:t xml:space="preserve"> ЦРБ»;</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8) ГБУ РА «</w:t>
            </w:r>
            <w:proofErr w:type="gramStart"/>
            <w:r>
              <w:rPr>
                <w:rFonts w:ascii="Times New Roman" w:hAnsi="Times New Roman" w:cs="Times New Roman"/>
                <w:sz w:val="22"/>
                <w:szCs w:val="22"/>
              </w:rPr>
              <w:t>Красногвардейская</w:t>
            </w:r>
            <w:proofErr w:type="gramEnd"/>
            <w:r>
              <w:rPr>
                <w:rFonts w:ascii="Times New Roman" w:hAnsi="Times New Roman" w:cs="Times New Roman"/>
                <w:sz w:val="22"/>
                <w:szCs w:val="22"/>
              </w:rPr>
              <w:t xml:space="preserve"> РСББЖ».</w:t>
            </w: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lastRenderedPageBreak/>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 xml:space="preserve">2022 -2023 </w:t>
            </w:r>
            <w:proofErr w:type="spellStart"/>
            <w:proofErr w:type="gramStart"/>
            <w:r>
              <w:rPr>
                <w:rFonts w:ascii="Times New Roman" w:hAnsi="Times New Roman" w:cs="Times New Roman"/>
                <w:b/>
                <w:sz w:val="22"/>
                <w:szCs w:val="22"/>
              </w:rPr>
              <w:t>гг</w:t>
            </w:r>
            <w:proofErr w:type="spellEnd"/>
            <w:proofErr w:type="gramEnd"/>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246536,6</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35251,5</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r>
      <w:tr w:rsidR="00F17B7A">
        <w:trPr>
          <w:gridAfter w:val="2"/>
          <w:wAfter w:w="1702" w:type="dxa"/>
          <w:trHeight w:val="697"/>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198437,1</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33655,2</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840"/>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22929,7</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339,9</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691"/>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19178,8</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35,3</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719"/>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186,5</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81"/>
        </w:trPr>
        <w:tc>
          <w:tcPr>
            <w:tcW w:w="2992" w:type="dxa"/>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5804,5</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1221,1</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443"/>
        </w:trPr>
        <w:tc>
          <w:tcPr>
            <w:tcW w:w="2992" w:type="dxa"/>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proofErr w:type="gramStart"/>
            <w:r>
              <w:rPr>
                <w:rFonts w:ascii="Times New Roman" w:hAnsi="Times New Roman" w:cs="Times New Roman"/>
                <w:sz w:val="22"/>
                <w:szCs w:val="22"/>
              </w:rPr>
              <w:t>4.3.1 Строительство ветеринарного участка в с. Красногвардейское,  ул. Первомайская, 15, Красногвардейского района, Республики Адыгея</w:t>
            </w:r>
            <w:proofErr w:type="gramEnd"/>
          </w:p>
        </w:tc>
        <w:tc>
          <w:tcPr>
            <w:tcW w:w="2551" w:type="dxa"/>
            <w:gridSpan w:val="2"/>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ГБУ РА «</w:t>
            </w:r>
            <w:proofErr w:type="gramStart"/>
            <w:r>
              <w:rPr>
                <w:rFonts w:ascii="Times New Roman" w:hAnsi="Times New Roman" w:cs="Times New Roman"/>
                <w:sz w:val="22"/>
                <w:szCs w:val="22"/>
              </w:rPr>
              <w:t>Красногвардейская</w:t>
            </w:r>
            <w:proofErr w:type="gramEnd"/>
            <w:r>
              <w:rPr>
                <w:rFonts w:ascii="Times New Roman" w:hAnsi="Times New Roman" w:cs="Times New Roman"/>
                <w:sz w:val="22"/>
                <w:szCs w:val="22"/>
              </w:rPr>
              <w:t xml:space="preserve"> РСББЖ»</w:t>
            </w: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2022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15753,3</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r>
      <w:tr w:rsidR="00F17B7A">
        <w:trPr>
          <w:gridAfter w:val="2"/>
          <w:wAfter w:w="1702" w:type="dxa"/>
          <w:trHeight w:val="603"/>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15595,8</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890"/>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157,5</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97"/>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56"/>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715"/>
        </w:trPr>
        <w:tc>
          <w:tcPr>
            <w:tcW w:w="2992" w:type="dxa"/>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435"/>
        </w:trPr>
        <w:tc>
          <w:tcPr>
            <w:tcW w:w="2992" w:type="dxa"/>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4.3.2 Строительство водопроводной сети </w:t>
            </w:r>
            <w:proofErr w:type="gramStart"/>
            <w:r>
              <w:rPr>
                <w:rFonts w:ascii="Times New Roman" w:hAnsi="Times New Roman" w:cs="Times New Roman"/>
                <w:sz w:val="22"/>
                <w:szCs w:val="22"/>
              </w:rPr>
              <w:t>в</w:t>
            </w:r>
            <w:proofErr w:type="gramEnd"/>
            <w:r>
              <w:rPr>
                <w:rFonts w:ascii="Times New Roman" w:hAnsi="Times New Roman" w:cs="Times New Roman"/>
                <w:sz w:val="22"/>
                <w:szCs w:val="22"/>
              </w:rPr>
              <w:t xml:space="preserve"> с. Преображенское, </w:t>
            </w:r>
            <w:proofErr w:type="gramStart"/>
            <w:r>
              <w:rPr>
                <w:rFonts w:ascii="Times New Roman" w:hAnsi="Times New Roman" w:cs="Times New Roman"/>
                <w:sz w:val="22"/>
                <w:szCs w:val="22"/>
              </w:rPr>
              <w:t>Красногвардейского</w:t>
            </w:r>
            <w:proofErr w:type="gramEnd"/>
            <w:r>
              <w:rPr>
                <w:rFonts w:ascii="Times New Roman" w:hAnsi="Times New Roman" w:cs="Times New Roman"/>
                <w:sz w:val="22"/>
                <w:szCs w:val="22"/>
              </w:rPr>
              <w:t xml:space="preserve"> района, Республики Адыгея</w:t>
            </w:r>
          </w:p>
        </w:tc>
        <w:tc>
          <w:tcPr>
            <w:tcW w:w="2551" w:type="dxa"/>
            <w:gridSpan w:val="2"/>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1) Отдел строительства, ЖКХ, ТЭК, связи и транспорта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2) Администрация МО «</w:t>
            </w:r>
            <w:proofErr w:type="spellStart"/>
            <w:r>
              <w:rPr>
                <w:rFonts w:ascii="Times New Roman" w:hAnsi="Times New Roman" w:cs="Times New Roman"/>
                <w:sz w:val="22"/>
                <w:szCs w:val="22"/>
              </w:rPr>
              <w:t>Белосельское</w:t>
            </w:r>
            <w:proofErr w:type="spellEnd"/>
            <w:r>
              <w:rPr>
                <w:rFonts w:ascii="Times New Roman" w:hAnsi="Times New Roman" w:cs="Times New Roman"/>
                <w:sz w:val="22"/>
                <w:szCs w:val="22"/>
              </w:rPr>
              <w:t xml:space="preserve"> сельское поселение»</w:t>
            </w:r>
          </w:p>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2022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10595,1</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r>
      <w:tr w:rsidR="00F17B7A">
        <w:trPr>
          <w:gridAfter w:val="2"/>
          <w:wAfter w:w="1702" w:type="dxa"/>
          <w:trHeight w:val="723"/>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10088,5</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868"/>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101,9</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461"/>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607"/>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10,6</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701"/>
        </w:trPr>
        <w:tc>
          <w:tcPr>
            <w:tcW w:w="2992" w:type="dxa"/>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394,1</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56"/>
        </w:trPr>
        <w:tc>
          <w:tcPr>
            <w:tcW w:w="2992" w:type="dxa"/>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4.3.3 Строительство распределительных сетей низкого давления  х. </w:t>
            </w:r>
            <w:proofErr w:type="spellStart"/>
            <w:r>
              <w:rPr>
                <w:rFonts w:ascii="Times New Roman" w:hAnsi="Times New Roman" w:cs="Times New Roman"/>
                <w:sz w:val="22"/>
                <w:szCs w:val="22"/>
              </w:rPr>
              <w:t>Богурсуков</w:t>
            </w:r>
            <w:proofErr w:type="spellEnd"/>
            <w:r>
              <w:rPr>
                <w:rFonts w:ascii="Times New Roman" w:hAnsi="Times New Roman" w:cs="Times New Roman"/>
                <w:sz w:val="22"/>
                <w:szCs w:val="22"/>
              </w:rPr>
              <w:t>, Красногвардейского района, Республики Адыгея</w:t>
            </w:r>
          </w:p>
        </w:tc>
        <w:tc>
          <w:tcPr>
            <w:tcW w:w="2551" w:type="dxa"/>
            <w:gridSpan w:val="2"/>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1) Отдел строительства, ЖКХ, ТЭК, связи и транспорта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2) Администрация МО «</w:t>
            </w:r>
            <w:proofErr w:type="spellStart"/>
            <w:r>
              <w:rPr>
                <w:rFonts w:ascii="Times New Roman" w:hAnsi="Times New Roman" w:cs="Times New Roman"/>
                <w:sz w:val="22"/>
                <w:szCs w:val="22"/>
              </w:rPr>
              <w:t>Белосельское</w:t>
            </w:r>
            <w:proofErr w:type="spellEnd"/>
            <w:r>
              <w:rPr>
                <w:rFonts w:ascii="Times New Roman" w:hAnsi="Times New Roman" w:cs="Times New Roman"/>
                <w:sz w:val="22"/>
                <w:szCs w:val="22"/>
              </w:rPr>
              <w:t xml:space="preserve"> сел</w:t>
            </w:r>
            <w:r>
              <w:rPr>
                <w:rFonts w:ascii="Times New Roman" w:hAnsi="Times New Roman" w:cs="Times New Roman"/>
                <w:sz w:val="22"/>
                <w:szCs w:val="22"/>
              </w:rPr>
              <w:t>ьское поселение»</w:t>
            </w:r>
          </w:p>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2022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4491,4</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r>
      <w:tr w:rsidR="00F17B7A">
        <w:trPr>
          <w:gridAfter w:val="2"/>
          <w:wAfter w:w="1702" w:type="dxa"/>
          <w:trHeight w:val="715"/>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4259,1</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861"/>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43</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81"/>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726"/>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24,5</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603"/>
        </w:trPr>
        <w:tc>
          <w:tcPr>
            <w:tcW w:w="2992" w:type="dxa"/>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164,8</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465"/>
        </w:trPr>
        <w:tc>
          <w:tcPr>
            <w:tcW w:w="2992" w:type="dxa"/>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4.3.4 Строительство </w:t>
            </w:r>
            <w:r>
              <w:rPr>
                <w:rFonts w:ascii="Times New Roman" w:hAnsi="Times New Roman" w:cs="Times New Roman"/>
                <w:sz w:val="22"/>
                <w:szCs w:val="22"/>
              </w:rPr>
              <w:lastRenderedPageBreak/>
              <w:t xml:space="preserve">водопроводной сети </w:t>
            </w:r>
            <w:proofErr w:type="gramStart"/>
            <w:r>
              <w:rPr>
                <w:rFonts w:ascii="Times New Roman" w:hAnsi="Times New Roman" w:cs="Times New Roman"/>
                <w:sz w:val="22"/>
                <w:szCs w:val="22"/>
              </w:rPr>
              <w:t>в</w:t>
            </w:r>
            <w:proofErr w:type="gramEnd"/>
            <w:r>
              <w:rPr>
                <w:rFonts w:ascii="Times New Roman" w:hAnsi="Times New Roman" w:cs="Times New Roman"/>
                <w:sz w:val="22"/>
                <w:szCs w:val="22"/>
              </w:rPr>
              <w:t xml:space="preserve"> с. </w:t>
            </w:r>
            <w:proofErr w:type="spellStart"/>
            <w:r>
              <w:rPr>
                <w:rFonts w:ascii="Times New Roman" w:hAnsi="Times New Roman" w:cs="Times New Roman"/>
                <w:sz w:val="22"/>
                <w:szCs w:val="22"/>
              </w:rPr>
              <w:t>Большесидоровском</w:t>
            </w:r>
            <w:proofErr w:type="spellEnd"/>
            <w:r>
              <w:rPr>
                <w:rFonts w:ascii="Times New Roman" w:hAnsi="Times New Roman" w:cs="Times New Roman"/>
                <w:sz w:val="22"/>
                <w:szCs w:val="22"/>
              </w:rPr>
              <w:t xml:space="preserve"> </w:t>
            </w:r>
            <w:proofErr w:type="gramStart"/>
            <w:r>
              <w:rPr>
                <w:rFonts w:ascii="Times New Roman" w:hAnsi="Times New Roman" w:cs="Times New Roman"/>
                <w:sz w:val="22"/>
                <w:szCs w:val="22"/>
              </w:rPr>
              <w:t>Красногвардейского</w:t>
            </w:r>
            <w:proofErr w:type="gramEnd"/>
            <w:r>
              <w:rPr>
                <w:rFonts w:ascii="Times New Roman" w:hAnsi="Times New Roman" w:cs="Times New Roman"/>
                <w:sz w:val="22"/>
                <w:szCs w:val="22"/>
              </w:rPr>
              <w:t xml:space="preserve"> района, Республики Адыгея</w:t>
            </w:r>
          </w:p>
        </w:tc>
        <w:tc>
          <w:tcPr>
            <w:tcW w:w="2551" w:type="dxa"/>
            <w:gridSpan w:val="2"/>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lastRenderedPageBreak/>
              <w:t xml:space="preserve">1) Отдел строительства, </w:t>
            </w:r>
            <w:r>
              <w:rPr>
                <w:rFonts w:ascii="Times New Roman" w:hAnsi="Times New Roman" w:cs="Times New Roman"/>
                <w:sz w:val="22"/>
                <w:szCs w:val="22"/>
              </w:rPr>
              <w:lastRenderedPageBreak/>
              <w:t>ЖКХ, ТЭК, связи и транспорта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2) Администрация МО «Большесидоровское сельское посе</w:t>
            </w:r>
            <w:r>
              <w:rPr>
                <w:rFonts w:ascii="Times New Roman" w:hAnsi="Times New Roman" w:cs="Times New Roman"/>
                <w:sz w:val="22"/>
                <w:szCs w:val="22"/>
              </w:rPr>
              <w:t>ление»</w:t>
            </w:r>
          </w:p>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lastRenderedPageBreak/>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2022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19716</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r>
      <w:tr w:rsidR="00F17B7A">
        <w:trPr>
          <w:gridAfter w:val="2"/>
          <w:wAfter w:w="1702" w:type="dxa"/>
          <w:trHeight w:val="739"/>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18778,4</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982"/>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189,7</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73"/>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719"/>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21</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722"/>
        </w:trPr>
        <w:tc>
          <w:tcPr>
            <w:tcW w:w="2992" w:type="dxa"/>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726,9</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443"/>
        </w:trPr>
        <w:tc>
          <w:tcPr>
            <w:tcW w:w="2992" w:type="dxa"/>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4.3.5 Строительство фельдшерско-акушерского пункта в селе Большесидоровское Красногвардейского района</w:t>
            </w:r>
          </w:p>
        </w:tc>
        <w:tc>
          <w:tcPr>
            <w:tcW w:w="2551" w:type="dxa"/>
            <w:gridSpan w:val="2"/>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 ГБУЗ РА «</w:t>
            </w:r>
            <w:proofErr w:type="gramStart"/>
            <w:r>
              <w:rPr>
                <w:rFonts w:ascii="Times New Roman" w:hAnsi="Times New Roman" w:cs="Times New Roman"/>
                <w:sz w:val="22"/>
                <w:szCs w:val="22"/>
              </w:rPr>
              <w:t>Красногвардейская</w:t>
            </w:r>
            <w:proofErr w:type="gramEnd"/>
            <w:r>
              <w:rPr>
                <w:rFonts w:ascii="Times New Roman" w:hAnsi="Times New Roman" w:cs="Times New Roman"/>
                <w:sz w:val="22"/>
                <w:szCs w:val="22"/>
              </w:rPr>
              <w:t xml:space="preserve"> ЦРБ»</w:t>
            </w: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2022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12766</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r>
      <w:tr w:rsidR="00F17B7A">
        <w:trPr>
          <w:gridAfter w:val="2"/>
          <w:wAfter w:w="1702" w:type="dxa"/>
          <w:trHeight w:val="745"/>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12638,3</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r>
      <w:tr w:rsidR="00F17B7A">
        <w:trPr>
          <w:gridAfter w:val="2"/>
          <w:wAfter w:w="1702" w:type="dxa"/>
          <w:trHeight w:val="891"/>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127,7</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97"/>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698"/>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715"/>
        </w:trPr>
        <w:tc>
          <w:tcPr>
            <w:tcW w:w="2992" w:type="dxa"/>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435"/>
        </w:trPr>
        <w:tc>
          <w:tcPr>
            <w:tcW w:w="2992" w:type="dxa"/>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4.3.6 Строительство водопроводной сети </w:t>
            </w:r>
            <w:proofErr w:type="gramStart"/>
            <w:r>
              <w:rPr>
                <w:rFonts w:ascii="Times New Roman" w:hAnsi="Times New Roman" w:cs="Times New Roman"/>
                <w:sz w:val="22"/>
                <w:szCs w:val="22"/>
              </w:rPr>
              <w:t>в</w:t>
            </w:r>
            <w:proofErr w:type="gramEnd"/>
            <w:r>
              <w:rPr>
                <w:rFonts w:ascii="Times New Roman" w:hAnsi="Times New Roman" w:cs="Times New Roman"/>
                <w:sz w:val="22"/>
                <w:szCs w:val="22"/>
              </w:rPr>
              <w:t xml:space="preserve"> а. </w:t>
            </w:r>
            <w:proofErr w:type="spellStart"/>
            <w:r>
              <w:rPr>
                <w:rFonts w:ascii="Times New Roman" w:hAnsi="Times New Roman" w:cs="Times New Roman"/>
                <w:sz w:val="22"/>
                <w:szCs w:val="22"/>
              </w:rPr>
              <w:t>Джамбечий</w:t>
            </w:r>
            <w:proofErr w:type="spellEnd"/>
            <w:r>
              <w:rPr>
                <w:rFonts w:ascii="Times New Roman" w:hAnsi="Times New Roman" w:cs="Times New Roman"/>
                <w:sz w:val="22"/>
                <w:szCs w:val="22"/>
              </w:rPr>
              <w:t xml:space="preserve">, </w:t>
            </w:r>
            <w:proofErr w:type="gramStart"/>
            <w:r>
              <w:rPr>
                <w:rFonts w:ascii="Times New Roman" w:hAnsi="Times New Roman" w:cs="Times New Roman"/>
                <w:sz w:val="22"/>
                <w:szCs w:val="22"/>
              </w:rPr>
              <w:t>Красногвардейского</w:t>
            </w:r>
            <w:proofErr w:type="gramEnd"/>
            <w:r>
              <w:rPr>
                <w:rFonts w:ascii="Times New Roman" w:hAnsi="Times New Roman" w:cs="Times New Roman"/>
                <w:sz w:val="22"/>
                <w:szCs w:val="22"/>
              </w:rPr>
              <w:t xml:space="preserve"> района, Республики Адыгея</w:t>
            </w:r>
          </w:p>
        </w:tc>
        <w:tc>
          <w:tcPr>
            <w:tcW w:w="2551" w:type="dxa"/>
            <w:gridSpan w:val="2"/>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1) Отдел строительства, ЖКХ, ТЭК, связи и транспорта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2) Администрация МО «Большесидоровское </w:t>
            </w:r>
            <w:r>
              <w:rPr>
                <w:rFonts w:ascii="Times New Roman" w:hAnsi="Times New Roman" w:cs="Times New Roman"/>
                <w:sz w:val="22"/>
                <w:szCs w:val="22"/>
              </w:rPr>
              <w:lastRenderedPageBreak/>
              <w:t>сельское поселение»</w:t>
            </w:r>
          </w:p>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lastRenderedPageBreak/>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2022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27512,9</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r>
      <w:tr w:rsidR="00F17B7A">
        <w:trPr>
          <w:gridAfter w:val="2"/>
          <w:wAfter w:w="1702" w:type="dxa"/>
          <w:trHeight w:val="581"/>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26183,7</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868"/>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264,6</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461"/>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697"/>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114,6</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739"/>
        </w:trPr>
        <w:tc>
          <w:tcPr>
            <w:tcW w:w="2992" w:type="dxa"/>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950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449"/>
        </w:trPr>
        <w:tc>
          <w:tcPr>
            <w:tcW w:w="2992" w:type="dxa"/>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4.3.7 Строительство спортивного зала муниципального бюджетного общеобразовательного учреждения "</w:t>
            </w:r>
            <w:r>
              <w:rPr>
                <w:rFonts w:ascii="Times New Roman" w:hAnsi="Times New Roman" w:cs="Times New Roman"/>
                <w:sz w:val="22"/>
                <w:szCs w:val="22"/>
              </w:rPr>
              <w:t>Средняя общеобразовательная школа №6" с. Еленовское Красногвардейского района Республики Адыгея</w:t>
            </w:r>
          </w:p>
        </w:tc>
        <w:tc>
          <w:tcPr>
            <w:tcW w:w="2551" w:type="dxa"/>
            <w:gridSpan w:val="2"/>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1) Отдел строительства, ЖКХ, ТЭК, связи и транспорта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2) Управление образования администрации МО «Красногвардейский р</w:t>
            </w:r>
            <w:r>
              <w:rPr>
                <w:rFonts w:ascii="Times New Roman" w:hAnsi="Times New Roman" w:cs="Times New Roman"/>
                <w:sz w:val="22"/>
                <w:szCs w:val="22"/>
              </w:rPr>
              <w:t>айон»</w:t>
            </w: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2022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101989,4</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r>
      <w:tr w:rsidR="00F17B7A">
        <w:trPr>
          <w:gridAfter w:val="2"/>
          <w:wAfter w:w="1702" w:type="dxa"/>
          <w:trHeight w:val="715"/>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64371,1</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1002"/>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21575,3</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81"/>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13708,2</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726"/>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745"/>
        </w:trPr>
        <w:tc>
          <w:tcPr>
            <w:tcW w:w="2992" w:type="dxa"/>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2334,7</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465"/>
        </w:trPr>
        <w:tc>
          <w:tcPr>
            <w:tcW w:w="2992" w:type="dxa"/>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4.3.8 Строительство газопровода низкого давления </w:t>
            </w:r>
            <w:proofErr w:type="gramStart"/>
            <w:r>
              <w:rPr>
                <w:rFonts w:ascii="Times New Roman" w:hAnsi="Times New Roman" w:cs="Times New Roman"/>
                <w:sz w:val="22"/>
                <w:szCs w:val="22"/>
              </w:rPr>
              <w:t>в</w:t>
            </w:r>
            <w:proofErr w:type="gramEnd"/>
            <w:r>
              <w:rPr>
                <w:rFonts w:ascii="Times New Roman" w:hAnsi="Times New Roman" w:cs="Times New Roman"/>
                <w:sz w:val="22"/>
                <w:szCs w:val="22"/>
              </w:rPr>
              <w:t xml:space="preserve"> с. </w:t>
            </w:r>
            <w:proofErr w:type="spellStart"/>
            <w:r>
              <w:rPr>
                <w:rFonts w:ascii="Times New Roman" w:hAnsi="Times New Roman" w:cs="Times New Roman"/>
                <w:sz w:val="22"/>
                <w:szCs w:val="22"/>
              </w:rPr>
              <w:t>Штурбино</w:t>
            </w:r>
            <w:proofErr w:type="spellEnd"/>
            <w:r>
              <w:rPr>
                <w:rFonts w:ascii="Times New Roman" w:hAnsi="Times New Roman" w:cs="Times New Roman"/>
                <w:sz w:val="22"/>
                <w:szCs w:val="22"/>
              </w:rPr>
              <w:t xml:space="preserve"> по ул. Мира</w:t>
            </w:r>
          </w:p>
        </w:tc>
        <w:tc>
          <w:tcPr>
            <w:tcW w:w="2551" w:type="dxa"/>
            <w:gridSpan w:val="2"/>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1) Отдел строительства, ЖКХ, ТЭК, связи и транспорта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2) Администрация МО «</w:t>
            </w:r>
            <w:proofErr w:type="spellStart"/>
            <w:r>
              <w:rPr>
                <w:rFonts w:ascii="Times New Roman" w:hAnsi="Times New Roman" w:cs="Times New Roman"/>
                <w:sz w:val="22"/>
                <w:szCs w:val="22"/>
              </w:rPr>
              <w:t>Уляпское</w:t>
            </w:r>
            <w:proofErr w:type="spellEnd"/>
            <w:r>
              <w:rPr>
                <w:rFonts w:ascii="Times New Roman" w:hAnsi="Times New Roman" w:cs="Times New Roman"/>
                <w:sz w:val="22"/>
                <w:szCs w:val="22"/>
              </w:rPr>
              <w:t xml:space="preserve"> сельское поселение»</w:t>
            </w:r>
          </w:p>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2022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380,3</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r>
      <w:tr w:rsidR="00F17B7A">
        <w:trPr>
          <w:gridAfter w:val="2"/>
          <w:wAfter w:w="1702" w:type="dxa"/>
          <w:trHeight w:val="597"/>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347,9</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698"/>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3,6</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431"/>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719"/>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15,9</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722"/>
        </w:trPr>
        <w:tc>
          <w:tcPr>
            <w:tcW w:w="2992" w:type="dxa"/>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12,9</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color w:val="FF0000"/>
                <w:sz w:val="22"/>
                <w:szCs w:val="22"/>
              </w:rPr>
            </w:pPr>
          </w:p>
        </w:tc>
      </w:tr>
      <w:tr w:rsidR="00F17B7A">
        <w:trPr>
          <w:gridAfter w:val="2"/>
          <w:wAfter w:w="1702" w:type="dxa"/>
          <w:trHeight w:val="584"/>
        </w:trPr>
        <w:tc>
          <w:tcPr>
            <w:tcW w:w="2992" w:type="dxa"/>
            <w:vMerge w:val="restart"/>
            <w:tcBorders>
              <w:top w:val="none" w:sz="4" w:space="0" w:color="000000"/>
              <w:left w:val="single" w:sz="4" w:space="0" w:color="000000"/>
              <w:right w:val="single" w:sz="4" w:space="0" w:color="000000"/>
            </w:tcBorders>
            <w:vAlign w:val="center"/>
          </w:tcPr>
          <w:p w:rsidR="00F17B7A" w:rsidRDefault="000F25B1">
            <w:pPr>
              <w:ind w:firstLine="0"/>
              <w:jc w:val="left"/>
              <w:rPr>
                <w:rFonts w:ascii="Times New Roman" w:hAnsi="Times New Roman" w:cs="Times New Roman"/>
                <w:sz w:val="22"/>
                <w:szCs w:val="22"/>
              </w:rPr>
            </w:pPr>
            <w:r>
              <w:rPr>
                <w:rFonts w:ascii="Times New Roman" w:hAnsi="Times New Roman" w:cs="Times New Roman"/>
                <w:sz w:val="22"/>
                <w:szCs w:val="22"/>
              </w:rPr>
              <w:t xml:space="preserve">4.3.9 Капитальный ремонт здания </w:t>
            </w:r>
            <w:proofErr w:type="spellStart"/>
            <w:r>
              <w:rPr>
                <w:rFonts w:ascii="Times New Roman" w:hAnsi="Times New Roman" w:cs="Times New Roman"/>
                <w:sz w:val="22"/>
                <w:szCs w:val="22"/>
              </w:rPr>
              <w:t>Еленовского</w:t>
            </w:r>
            <w:proofErr w:type="spellEnd"/>
            <w:r>
              <w:rPr>
                <w:rFonts w:ascii="Times New Roman" w:hAnsi="Times New Roman" w:cs="Times New Roman"/>
                <w:sz w:val="22"/>
                <w:szCs w:val="22"/>
              </w:rPr>
              <w:t xml:space="preserve"> сельского Дома культуры «Маяк», расположенного по адресу: Республика Адыгея, Красногвардейский район, с. Еленовское, ул. Молодежная, 2</w:t>
            </w:r>
          </w:p>
        </w:tc>
        <w:tc>
          <w:tcPr>
            <w:tcW w:w="2551" w:type="dxa"/>
            <w:gridSpan w:val="2"/>
            <w:vMerge w:val="restart"/>
            <w:tcBorders>
              <w:top w:val="non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1) Отдел строительства, ЖКХ, ТЭК, связи и транспорта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2) Управление культуры и кино администрации МО «Красногвардейский район»</w:t>
            </w: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2022г – 2023г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53332,3</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35251,5</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color w:val="FF0000"/>
                <w:sz w:val="22"/>
                <w:szCs w:val="22"/>
              </w:rPr>
            </w:pPr>
          </w:p>
        </w:tc>
      </w:tr>
      <w:tr w:rsidR="00F17B7A">
        <w:trPr>
          <w:gridAfter w:val="2"/>
          <w:wAfter w:w="1702" w:type="dxa"/>
          <w:trHeight w:val="584"/>
        </w:trPr>
        <w:tc>
          <w:tcPr>
            <w:tcW w:w="2992" w:type="dxa"/>
            <w:vMerge/>
            <w:tcBorders>
              <w:left w:val="single" w:sz="4" w:space="0" w:color="000000"/>
              <w:right w:val="single" w:sz="4" w:space="0" w:color="000000"/>
            </w:tcBorders>
            <w:vAlign w:val="center"/>
          </w:tcPr>
          <w:p w:rsidR="00F17B7A" w:rsidRDefault="00F17B7A">
            <w:pPr>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46174,3</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33655,2</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color w:val="FF0000"/>
                <w:sz w:val="22"/>
                <w:szCs w:val="22"/>
              </w:rPr>
            </w:pPr>
          </w:p>
        </w:tc>
      </w:tr>
      <w:tr w:rsidR="00F17B7A">
        <w:trPr>
          <w:gridAfter w:val="2"/>
          <w:wAfter w:w="1702" w:type="dxa"/>
          <w:trHeight w:val="584"/>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466,4</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339,9</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color w:val="FF0000"/>
                <w:sz w:val="22"/>
                <w:szCs w:val="22"/>
              </w:rPr>
            </w:pPr>
          </w:p>
        </w:tc>
      </w:tr>
      <w:tr w:rsidR="00F17B7A">
        <w:trPr>
          <w:gridAfter w:val="2"/>
          <w:wAfter w:w="1702" w:type="dxa"/>
          <w:trHeight w:val="584"/>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5470,5</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35,3</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color w:val="FF0000"/>
                <w:sz w:val="22"/>
                <w:szCs w:val="22"/>
              </w:rPr>
            </w:pPr>
          </w:p>
        </w:tc>
      </w:tr>
      <w:tr w:rsidR="00F17B7A">
        <w:trPr>
          <w:gridAfter w:val="2"/>
          <w:wAfter w:w="1702" w:type="dxa"/>
          <w:trHeight w:val="584"/>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color w:val="FF0000"/>
                <w:sz w:val="22"/>
                <w:szCs w:val="22"/>
              </w:rPr>
            </w:pPr>
          </w:p>
        </w:tc>
      </w:tr>
      <w:tr w:rsidR="00F17B7A">
        <w:trPr>
          <w:gridAfter w:val="2"/>
          <w:wAfter w:w="1702" w:type="dxa"/>
          <w:trHeight w:val="584"/>
        </w:trPr>
        <w:tc>
          <w:tcPr>
            <w:tcW w:w="2992" w:type="dxa"/>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1221,1</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1221,1</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color w:val="FF0000"/>
                <w:sz w:val="22"/>
                <w:szCs w:val="22"/>
              </w:rPr>
            </w:pP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color w:val="FF0000"/>
                <w:sz w:val="22"/>
                <w:szCs w:val="22"/>
              </w:rPr>
            </w:pPr>
          </w:p>
        </w:tc>
      </w:tr>
      <w:tr w:rsidR="00F17B7A">
        <w:trPr>
          <w:gridAfter w:val="2"/>
          <w:wAfter w:w="1702" w:type="dxa"/>
          <w:trHeight w:val="982"/>
        </w:trPr>
        <w:tc>
          <w:tcPr>
            <w:tcW w:w="2992" w:type="dxa"/>
            <w:vMerge w:val="restart"/>
            <w:tcBorders>
              <w:top w:val="singl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4.4 Комплексное развитие села Красногвардейского </w:t>
            </w:r>
            <w:proofErr w:type="spellStart"/>
            <w:proofErr w:type="gramStart"/>
            <w:r>
              <w:rPr>
                <w:rFonts w:ascii="Times New Roman" w:hAnsi="Times New Roman" w:cs="Times New Roman"/>
                <w:sz w:val="22"/>
                <w:szCs w:val="22"/>
              </w:rPr>
              <w:t>Красногвардейского</w:t>
            </w:r>
            <w:proofErr w:type="spellEnd"/>
            <w:proofErr w:type="gramEnd"/>
            <w:r>
              <w:rPr>
                <w:rFonts w:ascii="Times New Roman" w:hAnsi="Times New Roman" w:cs="Times New Roman"/>
                <w:sz w:val="22"/>
                <w:szCs w:val="22"/>
              </w:rPr>
              <w:t xml:space="preserve"> района Республики Адыгея</w:t>
            </w:r>
          </w:p>
        </w:tc>
        <w:tc>
          <w:tcPr>
            <w:tcW w:w="2551" w:type="dxa"/>
            <w:gridSpan w:val="2"/>
            <w:vMerge w:val="restart"/>
            <w:tcBorders>
              <w:top w:val="singl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1) Управление сельского хозяйства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2) Управление культуры и кино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3) Отдел строительства, ЖКХ, ТЭК, связи и транспорта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4) Отд</w:t>
            </w:r>
            <w:r>
              <w:rPr>
                <w:rFonts w:ascii="Times New Roman" w:hAnsi="Times New Roman" w:cs="Times New Roman"/>
                <w:sz w:val="22"/>
                <w:szCs w:val="22"/>
              </w:rPr>
              <w:t>ел по молодежной политике и спорту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lastRenderedPageBreak/>
              <w:t>5) Администрация МО «Красногвардейское сельское поселение»</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6)МКУК МЦБС Красногвардейского района</w:t>
            </w: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lastRenderedPageBreak/>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 xml:space="preserve">2024г -2025г </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highlight w:val="yellow"/>
              </w:rPr>
            </w:pPr>
            <w:r>
              <w:rPr>
                <w:rFonts w:ascii="Times New Roman" w:hAnsi="Times New Roman" w:cs="Times New Roman"/>
                <w:b/>
                <w:sz w:val="22"/>
                <w:szCs w:val="22"/>
              </w:rPr>
              <w:t>410938,9</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highlight w:val="yellow"/>
              </w:rPr>
            </w:pPr>
            <w:r>
              <w:rPr>
                <w:rFonts w:ascii="Times New Roman" w:hAnsi="Times New Roman" w:cs="Times New Roman"/>
                <w:b/>
                <w:sz w:val="22"/>
                <w:szCs w:val="22"/>
              </w:rPr>
              <w:t>269649,7</w:t>
            </w:r>
          </w:p>
        </w:tc>
      </w:tr>
      <w:tr w:rsidR="00F17B7A">
        <w:trPr>
          <w:gridAfter w:val="2"/>
          <w:wAfter w:w="1702" w:type="dxa"/>
          <w:trHeight w:val="933"/>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385720,3</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highlight w:val="yellow"/>
              </w:rPr>
            </w:pPr>
            <w:r>
              <w:rPr>
                <w:rFonts w:ascii="Times New Roman" w:hAnsi="Times New Roman" w:cs="Times New Roman"/>
                <w:sz w:val="22"/>
                <w:szCs w:val="22"/>
              </w:rPr>
              <w:t>188100,8</w:t>
            </w:r>
          </w:p>
        </w:tc>
      </w:tr>
      <w:tr w:rsidR="00F17B7A">
        <w:trPr>
          <w:gridAfter w:val="2"/>
          <w:wAfter w:w="1702" w:type="dxa"/>
          <w:trHeight w:val="584"/>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highlight w:val="yellow"/>
              </w:rPr>
            </w:pPr>
            <w:r>
              <w:rPr>
                <w:rFonts w:ascii="Times New Roman" w:hAnsi="Times New Roman" w:cs="Times New Roman"/>
                <w:sz w:val="22"/>
                <w:szCs w:val="22"/>
              </w:rPr>
              <w:t>3896,3</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highlight w:val="yellow"/>
              </w:rPr>
            </w:pPr>
            <w:r>
              <w:rPr>
                <w:rFonts w:ascii="Times New Roman" w:hAnsi="Times New Roman" w:cs="Times New Roman"/>
                <w:sz w:val="22"/>
                <w:szCs w:val="22"/>
              </w:rPr>
              <w:t>67799,6</w:t>
            </w:r>
          </w:p>
        </w:tc>
      </w:tr>
      <w:tr w:rsidR="00F17B7A">
        <w:trPr>
          <w:gridAfter w:val="2"/>
          <w:wAfter w:w="1702" w:type="dxa"/>
          <w:trHeight w:val="584"/>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highlight w:val="yellow"/>
              </w:rPr>
            </w:pPr>
            <w:r>
              <w:rPr>
                <w:rFonts w:ascii="Times New Roman" w:hAnsi="Times New Roman" w:cs="Times New Roman"/>
                <w:sz w:val="22"/>
                <w:szCs w:val="22"/>
              </w:rPr>
              <w:t>641,7</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194,2</w:t>
            </w:r>
          </w:p>
        </w:tc>
      </w:tr>
      <w:tr w:rsidR="00F17B7A">
        <w:trPr>
          <w:gridAfter w:val="2"/>
          <w:wAfter w:w="1702" w:type="dxa"/>
          <w:trHeight w:val="584"/>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highlight w:val="yellow"/>
              </w:rPr>
            </w:pPr>
            <w:r>
              <w:rPr>
                <w:rFonts w:ascii="Times New Roman" w:hAnsi="Times New Roman" w:cs="Times New Roman"/>
                <w:sz w:val="22"/>
                <w:szCs w:val="22"/>
              </w:rPr>
              <w:t>152,9</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highlight w:val="yellow"/>
              </w:rPr>
            </w:pPr>
            <w:r>
              <w:rPr>
                <w:rFonts w:ascii="Times New Roman" w:hAnsi="Times New Roman" w:cs="Times New Roman"/>
                <w:sz w:val="22"/>
                <w:szCs w:val="22"/>
              </w:rPr>
              <w:t>76,1</w:t>
            </w:r>
          </w:p>
        </w:tc>
      </w:tr>
      <w:tr w:rsidR="00F17B7A">
        <w:trPr>
          <w:gridAfter w:val="2"/>
          <w:wAfter w:w="1702" w:type="dxa"/>
          <w:trHeight w:val="584"/>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highlight w:val="yellow"/>
              </w:rPr>
            </w:pPr>
            <w:r>
              <w:rPr>
                <w:rFonts w:ascii="Times New Roman" w:hAnsi="Times New Roman" w:cs="Times New Roman"/>
                <w:sz w:val="22"/>
                <w:szCs w:val="22"/>
              </w:rPr>
              <w:t>20527,7</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highlight w:val="yellow"/>
              </w:rPr>
            </w:pPr>
            <w:r>
              <w:rPr>
                <w:rFonts w:ascii="Times New Roman" w:hAnsi="Times New Roman" w:cs="Times New Roman"/>
                <w:sz w:val="22"/>
                <w:szCs w:val="22"/>
              </w:rPr>
              <w:t>13479,0</w:t>
            </w:r>
          </w:p>
        </w:tc>
      </w:tr>
      <w:tr w:rsidR="00F17B7A">
        <w:trPr>
          <w:gridAfter w:val="2"/>
          <w:wAfter w:w="1702" w:type="dxa"/>
          <w:trHeight w:val="584"/>
        </w:trPr>
        <w:tc>
          <w:tcPr>
            <w:tcW w:w="2992" w:type="dxa"/>
            <w:vMerge w:val="restart"/>
            <w:tcBorders>
              <w:top w:val="singl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lastRenderedPageBreak/>
              <w:t xml:space="preserve">4.4.1 Строительство водопроводной сети в с. Красногвардейском, Красногвардейского района, Республики Адыгея </w:t>
            </w:r>
            <w:proofErr w:type="gramStart"/>
            <w:r>
              <w:rPr>
                <w:rFonts w:ascii="Times New Roman" w:hAnsi="Times New Roman" w:cs="Times New Roman"/>
                <w:sz w:val="22"/>
                <w:szCs w:val="22"/>
              </w:rPr>
              <w:t>по</w:t>
            </w:r>
            <w:proofErr w:type="gramEnd"/>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улицам: </w:t>
            </w:r>
            <w:proofErr w:type="gramStart"/>
            <w:r>
              <w:rPr>
                <w:rFonts w:ascii="Times New Roman" w:hAnsi="Times New Roman" w:cs="Times New Roman"/>
                <w:sz w:val="22"/>
                <w:szCs w:val="22"/>
              </w:rPr>
              <w:t>Кооперативная, 50 лет Октября, Советская, Спортивная, Октябрьская, Комарова, Космонавтов, Чапаева, Коммунаров, Северные сады</w:t>
            </w:r>
            <w:proofErr w:type="gramEnd"/>
          </w:p>
        </w:tc>
        <w:tc>
          <w:tcPr>
            <w:tcW w:w="2551" w:type="dxa"/>
            <w:gridSpan w:val="2"/>
            <w:vMerge w:val="restart"/>
            <w:tcBorders>
              <w:top w:val="singl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1) Отдел строительства, ЖКХ, ТЭК, связи и транспорта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2) Администрация МО «Красногвардейское сельское поселение»</w:t>
            </w: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2024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32908,8</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r>
      <w:tr w:rsidR="00F17B7A">
        <w:trPr>
          <w:gridAfter w:val="2"/>
          <w:wAfter w:w="1702" w:type="dxa"/>
          <w:trHeight w:val="584"/>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30918,1</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b/>
                <w:color w:val="FF0000"/>
                <w:sz w:val="22"/>
                <w:szCs w:val="22"/>
              </w:rPr>
            </w:pPr>
          </w:p>
        </w:tc>
      </w:tr>
      <w:tr w:rsidR="00F17B7A">
        <w:trPr>
          <w:gridAfter w:val="2"/>
          <w:wAfter w:w="1702" w:type="dxa"/>
          <w:trHeight w:val="980"/>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312,3</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b/>
                <w:color w:val="FF0000"/>
                <w:sz w:val="22"/>
                <w:szCs w:val="22"/>
              </w:rPr>
            </w:pPr>
          </w:p>
        </w:tc>
      </w:tr>
      <w:tr w:rsidR="00F17B7A">
        <w:trPr>
          <w:gridAfter w:val="2"/>
          <w:wAfter w:w="1702" w:type="dxa"/>
          <w:trHeight w:val="584"/>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b/>
                <w:color w:val="FF0000"/>
                <w:sz w:val="22"/>
                <w:szCs w:val="22"/>
              </w:rPr>
            </w:pPr>
          </w:p>
        </w:tc>
      </w:tr>
      <w:tr w:rsidR="00F17B7A">
        <w:trPr>
          <w:gridAfter w:val="2"/>
          <w:wAfter w:w="1702" w:type="dxa"/>
          <w:trHeight w:val="677"/>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32,9</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b/>
                <w:color w:val="FF0000"/>
                <w:sz w:val="22"/>
                <w:szCs w:val="22"/>
              </w:rPr>
            </w:pPr>
          </w:p>
        </w:tc>
      </w:tr>
      <w:tr w:rsidR="00F17B7A">
        <w:trPr>
          <w:gridAfter w:val="2"/>
          <w:wAfter w:w="1702" w:type="dxa"/>
          <w:trHeight w:val="584"/>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1645,5</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b/>
                <w:color w:val="FF0000"/>
                <w:sz w:val="22"/>
                <w:szCs w:val="22"/>
              </w:rPr>
            </w:pPr>
          </w:p>
        </w:tc>
      </w:tr>
      <w:tr w:rsidR="00F17B7A">
        <w:trPr>
          <w:gridAfter w:val="2"/>
          <w:wAfter w:w="1702" w:type="dxa"/>
          <w:trHeight w:val="584"/>
        </w:trPr>
        <w:tc>
          <w:tcPr>
            <w:tcW w:w="2992" w:type="dxa"/>
            <w:vMerge w:val="restart"/>
            <w:tcBorders>
              <w:top w:val="singl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4.4.2 Строительство Культурно-образовательного центра </w:t>
            </w:r>
            <w:proofErr w:type="gramStart"/>
            <w:r>
              <w:rPr>
                <w:rFonts w:ascii="Times New Roman" w:hAnsi="Times New Roman" w:cs="Times New Roman"/>
                <w:sz w:val="22"/>
                <w:szCs w:val="22"/>
              </w:rPr>
              <w:t>в</w:t>
            </w:r>
            <w:proofErr w:type="gramEnd"/>
            <w:r>
              <w:rPr>
                <w:rFonts w:ascii="Times New Roman" w:hAnsi="Times New Roman" w:cs="Times New Roman"/>
                <w:sz w:val="22"/>
                <w:szCs w:val="22"/>
              </w:rPr>
              <w:t xml:space="preserve"> с. Красногвардейском</w:t>
            </w:r>
          </w:p>
        </w:tc>
        <w:tc>
          <w:tcPr>
            <w:tcW w:w="2551" w:type="dxa"/>
            <w:gridSpan w:val="2"/>
            <w:vMerge w:val="restart"/>
            <w:tcBorders>
              <w:top w:val="singl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1) Отдел строительства, ЖКХ, ТЭК, связи и транспорта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2)МКУК МЦБС Красногвардейского района</w:t>
            </w: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2024 г- 2025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130560,0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223473,4</w:t>
            </w:r>
          </w:p>
        </w:tc>
      </w:tr>
      <w:tr w:rsidR="00F17B7A">
        <w:trPr>
          <w:gridAfter w:val="2"/>
          <w:wAfter w:w="1702" w:type="dxa"/>
          <w:trHeight w:val="584"/>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122662,4</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144783,4</w:t>
            </w:r>
          </w:p>
        </w:tc>
      </w:tr>
      <w:tr w:rsidR="00F17B7A">
        <w:trPr>
          <w:gridAfter w:val="2"/>
          <w:wAfter w:w="1702" w:type="dxa"/>
          <w:trHeight w:val="584"/>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1239,0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67362,0</w:t>
            </w:r>
          </w:p>
        </w:tc>
      </w:tr>
      <w:tr w:rsidR="00F17B7A">
        <w:trPr>
          <w:gridAfter w:val="2"/>
          <w:wAfter w:w="1702" w:type="dxa"/>
          <w:trHeight w:val="584"/>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shd w:val="clear" w:color="auto" w:fill="auto"/>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130,6</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154,2</w:t>
            </w:r>
          </w:p>
        </w:tc>
      </w:tr>
      <w:tr w:rsidR="00F17B7A">
        <w:trPr>
          <w:gridAfter w:val="2"/>
          <w:wAfter w:w="1702" w:type="dxa"/>
          <w:trHeight w:val="584"/>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r>
      <w:tr w:rsidR="00F17B7A">
        <w:trPr>
          <w:gridAfter w:val="2"/>
          <w:wAfter w:w="1702" w:type="dxa"/>
          <w:trHeight w:val="584"/>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b/>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6528,0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11173,7</w:t>
            </w:r>
          </w:p>
        </w:tc>
      </w:tr>
      <w:tr w:rsidR="00F17B7A">
        <w:trPr>
          <w:gridAfter w:val="2"/>
          <w:wAfter w:w="1702" w:type="dxa"/>
          <w:trHeight w:val="584"/>
        </w:trPr>
        <w:tc>
          <w:tcPr>
            <w:tcW w:w="2992" w:type="dxa"/>
            <w:vMerge w:val="restart"/>
            <w:tcBorders>
              <w:top w:val="singl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4.4.3 Капитальный ремонт здания раздевалок и трибун </w:t>
            </w:r>
            <w:r>
              <w:rPr>
                <w:rFonts w:ascii="Times New Roman" w:hAnsi="Times New Roman" w:cs="Times New Roman"/>
                <w:sz w:val="22"/>
                <w:szCs w:val="22"/>
              </w:rPr>
              <w:lastRenderedPageBreak/>
              <w:t xml:space="preserve">для зрителей вместимостью 100 мест, на стадионе МБУ ДО ДЮСШ </w:t>
            </w:r>
            <w:proofErr w:type="gramStart"/>
            <w:r>
              <w:rPr>
                <w:rFonts w:ascii="Times New Roman" w:hAnsi="Times New Roman" w:cs="Times New Roman"/>
                <w:sz w:val="22"/>
                <w:szCs w:val="22"/>
              </w:rPr>
              <w:t>с</w:t>
            </w:r>
            <w:proofErr w:type="gramEnd"/>
            <w:r>
              <w:rPr>
                <w:rFonts w:ascii="Times New Roman" w:hAnsi="Times New Roman" w:cs="Times New Roman"/>
                <w:sz w:val="22"/>
                <w:szCs w:val="22"/>
              </w:rPr>
              <w:t>. Красногвардейского</w:t>
            </w:r>
          </w:p>
        </w:tc>
        <w:tc>
          <w:tcPr>
            <w:tcW w:w="2551" w:type="dxa"/>
            <w:gridSpan w:val="2"/>
            <w:vMerge w:val="restart"/>
            <w:tcBorders>
              <w:top w:val="singl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lastRenderedPageBreak/>
              <w:t xml:space="preserve">1) Отдел строительства, ЖКХ, ТЭК, связи и </w:t>
            </w:r>
            <w:r>
              <w:rPr>
                <w:rFonts w:ascii="Times New Roman" w:hAnsi="Times New Roman" w:cs="Times New Roman"/>
                <w:sz w:val="22"/>
                <w:szCs w:val="22"/>
              </w:rPr>
              <w:lastRenderedPageBreak/>
              <w:t>транспорта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2) Отдел по молодежной политике и спорту администрации МО «Красногвардейский </w:t>
            </w:r>
            <w:r>
              <w:rPr>
                <w:rFonts w:ascii="Times New Roman" w:hAnsi="Times New Roman" w:cs="Times New Roman"/>
                <w:sz w:val="22"/>
                <w:szCs w:val="22"/>
              </w:rPr>
              <w:t>район»</w:t>
            </w: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lastRenderedPageBreak/>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2024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12704,8</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r>
      <w:tr w:rsidR="00F17B7A">
        <w:trPr>
          <w:gridAfter w:val="2"/>
          <w:wAfter w:w="1702" w:type="dxa"/>
          <w:trHeight w:val="584"/>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11795,4</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color w:val="FF0000"/>
                <w:sz w:val="22"/>
                <w:szCs w:val="22"/>
              </w:rPr>
            </w:pPr>
          </w:p>
        </w:tc>
      </w:tr>
      <w:tr w:rsidR="00F17B7A">
        <w:trPr>
          <w:gridAfter w:val="2"/>
          <w:wAfter w:w="1702" w:type="dxa"/>
          <w:trHeight w:val="584"/>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119,1</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color w:val="FF0000"/>
                <w:sz w:val="22"/>
                <w:szCs w:val="22"/>
              </w:rPr>
            </w:pPr>
          </w:p>
        </w:tc>
      </w:tr>
      <w:tr w:rsidR="00F17B7A">
        <w:trPr>
          <w:gridAfter w:val="2"/>
          <w:wAfter w:w="1702" w:type="dxa"/>
          <w:trHeight w:val="584"/>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shd w:val="clear" w:color="auto" w:fill="auto"/>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162,6</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color w:val="FF0000"/>
                <w:sz w:val="22"/>
                <w:szCs w:val="22"/>
              </w:rPr>
            </w:pPr>
          </w:p>
        </w:tc>
      </w:tr>
      <w:tr w:rsidR="00F17B7A">
        <w:trPr>
          <w:gridAfter w:val="2"/>
          <w:wAfter w:w="1702" w:type="dxa"/>
          <w:trHeight w:val="584"/>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color w:val="FF0000"/>
                <w:sz w:val="22"/>
                <w:szCs w:val="22"/>
              </w:rPr>
            </w:pPr>
          </w:p>
        </w:tc>
      </w:tr>
      <w:tr w:rsidR="00F17B7A">
        <w:trPr>
          <w:gridAfter w:val="2"/>
          <w:wAfter w:w="1702" w:type="dxa"/>
          <w:trHeight w:val="584"/>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627,7</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color w:val="FF0000"/>
                <w:sz w:val="22"/>
                <w:szCs w:val="22"/>
              </w:rPr>
            </w:pPr>
          </w:p>
        </w:tc>
      </w:tr>
      <w:tr w:rsidR="00F17B7A">
        <w:trPr>
          <w:gridAfter w:val="2"/>
          <w:wAfter w:w="1702" w:type="dxa"/>
          <w:trHeight w:val="584"/>
        </w:trPr>
        <w:tc>
          <w:tcPr>
            <w:tcW w:w="2992" w:type="dxa"/>
            <w:vMerge w:val="restart"/>
            <w:tcBorders>
              <w:top w:val="singl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4.4.4 Капитальный ремонт здания тренажерных залов, на стадионе МБУ ДО ДЮСШ </w:t>
            </w:r>
            <w:proofErr w:type="gramStart"/>
            <w:r>
              <w:rPr>
                <w:rFonts w:ascii="Times New Roman" w:hAnsi="Times New Roman" w:cs="Times New Roman"/>
                <w:sz w:val="22"/>
                <w:szCs w:val="22"/>
              </w:rPr>
              <w:t>с</w:t>
            </w:r>
            <w:proofErr w:type="gramEnd"/>
            <w:r>
              <w:rPr>
                <w:rFonts w:ascii="Times New Roman" w:hAnsi="Times New Roman" w:cs="Times New Roman"/>
                <w:sz w:val="22"/>
                <w:szCs w:val="22"/>
              </w:rPr>
              <w:t>. Красногвардейского</w:t>
            </w:r>
          </w:p>
        </w:tc>
        <w:tc>
          <w:tcPr>
            <w:tcW w:w="2551" w:type="dxa"/>
            <w:gridSpan w:val="2"/>
            <w:vMerge w:val="restart"/>
            <w:tcBorders>
              <w:top w:val="singl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1) Отдел строительства, ЖКХ, ТЭК, связи и транспорта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2) Отдел по молодежной политике и спорту администрации МО «Кра</w:t>
            </w:r>
            <w:r>
              <w:rPr>
                <w:rFonts w:ascii="Times New Roman" w:hAnsi="Times New Roman" w:cs="Times New Roman"/>
                <w:sz w:val="22"/>
                <w:szCs w:val="22"/>
              </w:rPr>
              <w:t>сногвардейский район»</w:t>
            </w: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2024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8058,1</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r>
      <w:tr w:rsidR="00F17B7A">
        <w:trPr>
          <w:gridAfter w:val="2"/>
          <w:wAfter w:w="1702" w:type="dxa"/>
          <w:trHeight w:val="584"/>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7378,9</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r>
      <w:tr w:rsidR="00F17B7A">
        <w:trPr>
          <w:gridAfter w:val="2"/>
          <w:wAfter w:w="1702" w:type="dxa"/>
          <w:trHeight w:val="860"/>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74,6</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r>
      <w:tr w:rsidR="00F17B7A">
        <w:trPr>
          <w:gridAfter w:val="2"/>
          <w:wAfter w:w="1702" w:type="dxa"/>
          <w:trHeight w:val="584"/>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shd w:val="clear" w:color="auto" w:fill="auto"/>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211,9</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r>
      <w:tr w:rsidR="00F17B7A">
        <w:trPr>
          <w:gridAfter w:val="2"/>
          <w:wAfter w:w="1702" w:type="dxa"/>
          <w:trHeight w:val="584"/>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r>
      <w:tr w:rsidR="00F17B7A">
        <w:trPr>
          <w:gridAfter w:val="2"/>
          <w:wAfter w:w="1702" w:type="dxa"/>
          <w:trHeight w:val="584"/>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392,7</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sz w:val="22"/>
                <w:szCs w:val="22"/>
              </w:rPr>
            </w:pPr>
          </w:p>
        </w:tc>
      </w:tr>
      <w:tr w:rsidR="00F17B7A">
        <w:trPr>
          <w:gridAfter w:val="2"/>
          <w:wAfter w:w="1702" w:type="dxa"/>
          <w:trHeight w:val="518"/>
        </w:trPr>
        <w:tc>
          <w:tcPr>
            <w:tcW w:w="2992" w:type="dxa"/>
            <w:vMerge w:val="restart"/>
            <w:tcBorders>
              <w:top w:val="singl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4.4.5 Капитальный ремонт Красногвардейского сельского Дома культуры, расположенный по адресу: Республики Адыгея. Красногвардейский район, с. </w:t>
            </w:r>
            <w:proofErr w:type="gramStart"/>
            <w:r>
              <w:rPr>
                <w:rFonts w:ascii="Times New Roman" w:hAnsi="Times New Roman" w:cs="Times New Roman"/>
                <w:sz w:val="22"/>
                <w:szCs w:val="22"/>
              </w:rPr>
              <w:t>Красногвардейское</w:t>
            </w:r>
            <w:proofErr w:type="gramEnd"/>
            <w:r>
              <w:rPr>
                <w:rFonts w:ascii="Times New Roman" w:hAnsi="Times New Roman" w:cs="Times New Roman"/>
                <w:sz w:val="22"/>
                <w:szCs w:val="22"/>
              </w:rPr>
              <w:t>, ул. Шоссейная, д.142</w:t>
            </w:r>
          </w:p>
        </w:tc>
        <w:tc>
          <w:tcPr>
            <w:tcW w:w="2551" w:type="dxa"/>
            <w:gridSpan w:val="2"/>
            <w:vMerge w:val="restart"/>
            <w:tcBorders>
              <w:top w:val="singl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1) Отдел строительства, ЖКХ, ТЭК, связи и транспорта администрации МО «Крас</w:t>
            </w:r>
            <w:r>
              <w:rPr>
                <w:rFonts w:ascii="Times New Roman" w:hAnsi="Times New Roman" w:cs="Times New Roman"/>
                <w:sz w:val="22"/>
                <w:szCs w:val="22"/>
              </w:rPr>
              <w:t>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2) Управление культуры и кино администрации МО «Красногвардейский </w:t>
            </w:r>
            <w:r>
              <w:rPr>
                <w:rFonts w:ascii="Times New Roman" w:hAnsi="Times New Roman" w:cs="Times New Roman"/>
                <w:sz w:val="22"/>
                <w:szCs w:val="22"/>
              </w:rPr>
              <w:lastRenderedPageBreak/>
              <w:t>район»</w:t>
            </w: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lastRenderedPageBreak/>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 xml:space="preserve">2024 г </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58700,6</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r>
      <w:tr w:rsidR="00F17B7A">
        <w:trPr>
          <w:gridAfter w:val="2"/>
          <w:wAfter w:w="1702" w:type="dxa"/>
          <w:trHeight w:val="584"/>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55149,8</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color w:val="FF0000"/>
                <w:sz w:val="22"/>
                <w:szCs w:val="22"/>
              </w:rPr>
            </w:pPr>
          </w:p>
        </w:tc>
      </w:tr>
      <w:tr w:rsidR="00F17B7A">
        <w:trPr>
          <w:gridAfter w:val="2"/>
          <w:wAfter w:w="1702" w:type="dxa"/>
          <w:trHeight w:val="871"/>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557,1</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color w:val="FF0000"/>
                <w:sz w:val="22"/>
                <w:szCs w:val="22"/>
              </w:rPr>
            </w:pPr>
          </w:p>
        </w:tc>
      </w:tr>
      <w:tr w:rsidR="00F17B7A">
        <w:trPr>
          <w:gridAfter w:val="2"/>
          <w:wAfter w:w="1702" w:type="dxa"/>
          <w:trHeight w:val="584"/>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58,7</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color w:val="FF0000"/>
                <w:sz w:val="22"/>
                <w:szCs w:val="22"/>
              </w:rPr>
            </w:pPr>
          </w:p>
        </w:tc>
      </w:tr>
      <w:tr w:rsidR="00F17B7A">
        <w:trPr>
          <w:gridAfter w:val="2"/>
          <w:wAfter w:w="1702" w:type="dxa"/>
          <w:trHeight w:val="678"/>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color w:val="FF0000"/>
                <w:sz w:val="22"/>
                <w:szCs w:val="22"/>
              </w:rPr>
            </w:pPr>
          </w:p>
        </w:tc>
      </w:tr>
      <w:tr w:rsidR="00F17B7A">
        <w:trPr>
          <w:gridAfter w:val="2"/>
          <w:wAfter w:w="1702" w:type="dxa"/>
          <w:trHeight w:val="799"/>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2935,0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jc w:val="center"/>
              <w:rPr>
                <w:color w:val="FF0000"/>
                <w:sz w:val="22"/>
                <w:szCs w:val="22"/>
              </w:rPr>
            </w:pPr>
          </w:p>
        </w:tc>
      </w:tr>
      <w:tr w:rsidR="00F17B7A">
        <w:trPr>
          <w:gridAfter w:val="2"/>
          <w:wAfter w:w="1702" w:type="dxa"/>
          <w:trHeight w:val="584"/>
        </w:trPr>
        <w:tc>
          <w:tcPr>
            <w:tcW w:w="2992" w:type="dxa"/>
            <w:vMerge w:val="restart"/>
            <w:tcBorders>
              <w:top w:val="singl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 xml:space="preserve">4.4.6 Строительство водопроводной сети </w:t>
            </w:r>
            <w:proofErr w:type="gramStart"/>
            <w:r>
              <w:rPr>
                <w:rFonts w:ascii="Times New Roman" w:hAnsi="Times New Roman" w:cs="Times New Roman"/>
                <w:sz w:val="22"/>
                <w:szCs w:val="22"/>
              </w:rPr>
              <w:t>в</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с</w:t>
            </w:r>
            <w:proofErr w:type="gramEnd"/>
            <w:r>
              <w:rPr>
                <w:rFonts w:ascii="Times New Roman" w:hAnsi="Times New Roman" w:cs="Times New Roman"/>
                <w:sz w:val="22"/>
                <w:szCs w:val="22"/>
              </w:rPr>
              <w:t>. Красногвардейском, Красногвардейского района, Республики Адыгея от ул. Фестивальной до ул. Степной</w:t>
            </w:r>
          </w:p>
        </w:tc>
        <w:tc>
          <w:tcPr>
            <w:tcW w:w="2551" w:type="dxa"/>
            <w:gridSpan w:val="2"/>
            <w:vMerge w:val="restart"/>
            <w:tcBorders>
              <w:top w:val="singl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1) Отдел строительства, ЖКХ, ТЭК, связи и транспорта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2) Администрация МО «Красногвардейское сельское поселение»</w:t>
            </w: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2024 г-2025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shd w:val="clear" w:color="auto" w:fill="auto"/>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90030,0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6176,4</w:t>
            </w:r>
          </w:p>
        </w:tc>
      </w:tr>
      <w:tr w:rsidR="00F17B7A">
        <w:trPr>
          <w:gridAfter w:val="2"/>
          <w:wAfter w:w="1702" w:type="dxa"/>
          <w:trHeight w:val="584"/>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84555,9</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5737,0</w:t>
            </w:r>
          </w:p>
        </w:tc>
      </w:tr>
      <w:tr w:rsidR="00F17B7A">
        <w:trPr>
          <w:gridAfter w:val="2"/>
          <w:wAfter w:w="1702" w:type="dxa"/>
          <w:trHeight w:val="584"/>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854,1</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58,0</w:t>
            </w:r>
          </w:p>
        </w:tc>
      </w:tr>
      <w:tr w:rsidR="00F17B7A">
        <w:trPr>
          <w:gridAfter w:val="2"/>
          <w:wAfter w:w="1702" w:type="dxa"/>
          <w:trHeight w:val="584"/>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r>
      <w:tr w:rsidR="00F17B7A">
        <w:trPr>
          <w:gridAfter w:val="2"/>
          <w:wAfter w:w="1702" w:type="dxa"/>
          <w:trHeight w:val="772"/>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shd w:val="clear" w:color="auto" w:fill="auto"/>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120,0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76,1</w:t>
            </w:r>
          </w:p>
        </w:tc>
      </w:tr>
      <w:tr w:rsidR="00F17B7A">
        <w:trPr>
          <w:gridAfter w:val="2"/>
          <w:wAfter w:w="1702" w:type="dxa"/>
          <w:trHeight w:val="752"/>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4500,0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305,3</w:t>
            </w:r>
          </w:p>
        </w:tc>
      </w:tr>
      <w:tr w:rsidR="00F17B7A">
        <w:trPr>
          <w:gridAfter w:val="2"/>
          <w:wAfter w:w="1702" w:type="dxa"/>
          <w:trHeight w:val="584"/>
        </w:trPr>
        <w:tc>
          <w:tcPr>
            <w:tcW w:w="2992" w:type="dxa"/>
            <w:vMerge w:val="restart"/>
            <w:tcBorders>
              <w:top w:val="singl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4.4.7 Капитальный ремонт здания муниципального бюджетного</w:t>
            </w:r>
            <w:r>
              <w:rPr>
                <w:rFonts w:ascii="Times New Roman" w:hAnsi="Times New Roman" w:cs="Times New Roman"/>
                <w:sz w:val="22"/>
                <w:szCs w:val="22"/>
              </w:rPr>
              <w:t xml:space="preserve"> учреждения дополнительного образования «Детско-юношеская спортивная школа» с. </w:t>
            </w:r>
            <w:proofErr w:type="gramStart"/>
            <w:r>
              <w:rPr>
                <w:rFonts w:ascii="Times New Roman" w:hAnsi="Times New Roman" w:cs="Times New Roman"/>
                <w:sz w:val="22"/>
                <w:szCs w:val="22"/>
              </w:rPr>
              <w:t>Красногвардейское</w:t>
            </w:r>
            <w:proofErr w:type="gramEnd"/>
            <w:r>
              <w:rPr>
                <w:rFonts w:ascii="Times New Roman" w:hAnsi="Times New Roman" w:cs="Times New Roman"/>
                <w:sz w:val="22"/>
                <w:szCs w:val="22"/>
              </w:rPr>
              <w:t xml:space="preserve"> Красногвардейского района Республики Адыгея, расположенного по адресу: Республики Адыгея, Красногвардейский район, с. </w:t>
            </w:r>
            <w:proofErr w:type="gramStart"/>
            <w:r>
              <w:rPr>
                <w:rFonts w:ascii="Times New Roman" w:hAnsi="Times New Roman" w:cs="Times New Roman"/>
                <w:sz w:val="22"/>
                <w:szCs w:val="22"/>
              </w:rPr>
              <w:t>Красногвардейское</w:t>
            </w:r>
            <w:proofErr w:type="gramEnd"/>
            <w:r>
              <w:rPr>
                <w:rFonts w:ascii="Times New Roman" w:hAnsi="Times New Roman" w:cs="Times New Roman"/>
                <w:sz w:val="22"/>
                <w:szCs w:val="22"/>
              </w:rPr>
              <w:t>, ул. 50 лет Октября, 26</w:t>
            </w:r>
          </w:p>
        </w:tc>
        <w:tc>
          <w:tcPr>
            <w:tcW w:w="2551" w:type="dxa"/>
            <w:gridSpan w:val="2"/>
            <w:vMerge w:val="restart"/>
            <w:tcBorders>
              <w:top w:val="single" w:sz="4" w:space="0" w:color="000000"/>
              <w:left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1) Отдел строительства, ЖКХ, ТЭК, связи и транспорта администрации МО «Красногвардейский район»;</w:t>
            </w:r>
          </w:p>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2) Отдел по молодежной политике и спорту администрации МО «Красногвардейский район»</w:t>
            </w: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b/>
                <w:bCs/>
                <w:sz w:val="22"/>
                <w:szCs w:val="22"/>
              </w:rPr>
            </w:pPr>
            <w:r>
              <w:rPr>
                <w:rFonts w:ascii="Times New Roman" w:hAnsi="Times New Roman" w:cs="Times New Roman"/>
                <w:b/>
                <w:bCs/>
                <w:sz w:val="22"/>
                <w:szCs w:val="22"/>
              </w:rPr>
              <w:t>всего</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2024 г-2025 г</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0</w:t>
            </w: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77976,6</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b/>
                <w:sz w:val="22"/>
                <w:szCs w:val="22"/>
              </w:rPr>
            </w:pPr>
            <w:r>
              <w:rPr>
                <w:rFonts w:ascii="Times New Roman" w:hAnsi="Times New Roman" w:cs="Times New Roman"/>
                <w:b/>
                <w:sz w:val="22"/>
                <w:szCs w:val="22"/>
              </w:rPr>
              <w:t>40000,0</w:t>
            </w:r>
          </w:p>
        </w:tc>
      </w:tr>
      <w:tr w:rsidR="00F17B7A">
        <w:trPr>
          <w:gridAfter w:val="2"/>
          <w:wAfter w:w="1702" w:type="dxa"/>
          <w:trHeight w:val="745"/>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73259,8</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37580,4</w:t>
            </w:r>
          </w:p>
        </w:tc>
      </w:tr>
      <w:tr w:rsidR="00F17B7A">
        <w:trPr>
          <w:gridAfter w:val="2"/>
          <w:wAfter w:w="1702" w:type="dxa"/>
          <w:trHeight w:val="890"/>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республиканский бюджет Республики Адыгея</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740,0 </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379,6</w:t>
            </w:r>
          </w:p>
        </w:tc>
      </w:tr>
      <w:tr w:rsidR="00F17B7A">
        <w:trPr>
          <w:gridAfter w:val="2"/>
          <w:wAfter w:w="1702" w:type="dxa"/>
          <w:trHeight w:val="738"/>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местный бюджет района</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78,0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40,0</w:t>
            </w:r>
          </w:p>
        </w:tc>
      </w:tr>
      <w:tr w:rsidR="00F17B7A">
        <w:trPr>
          <w:gridAfter w:val="2"/>
          <w:wAfter w:w="1702" w:type="dxa"/>
          <w:trHeight w:val="840"/>
        </w:trPr>
        <w:tc>
          <w:tcPr>
            <w:tcW w:w="2992" w:type="dxa"/>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бюджет сельских поселений</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r>
      <w:tr w:rsidR="00F17B7A">
        <w:trPr>
          <w:gridAfter w:val="2"/>
          <w:wAfter w:w="1702" w:type="dxa"/>
          <w:trHeight w:val="568"/>
        </w:trPr>
        <w:tc>
          <w:tcPr>
            <w:tcW w:w="2992" w:type="dxa"/>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2551" w:type="dxa"/>
            <w:gridSpan w:val="2"/>
            <w:vMerge/>
            <w:tcBorders>
              <w:left w:val="single" w:sz="4" w:space="0" w:color="000000"/>
              <w:bottom w:val="single" w:sz="4" w:space="0" w:color="000000"/>
              <w:right w:val="single" w:sz="4" w:space="0" w:color="000000"/>
            </w:tcBorders>
            <w:vAlign w:val="center"/>
          </w:tcPr>
          <w:p w:rsidR="00F17B7A" w:rsidRDefault="00F17B7A">
            <w:pPr>
              <w:widowControl/>
              <w:ind w:firstLine="0"/>
              <w:jc w:val="left"/>
              <w:rPr>
                <w:rFonts w:ascii="Times New Roman" w:hAnsi="Times New Roman" w:cs="Times New Roman"/>
                <w:sz w:val="22"/>
                <w:szCs w:val="22"/>
              </w:rPr>
            </w:pPr>
          </w:p>
        </w:tc>
        <w:tc>
          <w:tcPr>
            <w:tcW w:w="1984" w:type="dxa"/>
            <w:gridSpan w:val="3"/>
            <w:tcBorders>
              <w:top w:val="none" w:sz="4" w:space="0" w:color="000000"/>
              <w:left w:val="single" w:sz="4" w:space="0" w:color="000000"/>
              <w:bottom w:val="single" w:sz="4" w:space="0" w:color="000000"/>
              <w:right w:val="single" w:sz="4" w:space="0" w:color="000000"/>
            </w:tcBorders>
            <w:vAlign w:val="center"/>
          </w:tcPr>
          <w:p w:rsidR="00F17B7A" w:rsidRDefault="000F25B1">
            <w:pPr>
              <w:widowControl/>
              <w:ind w:firstLine="0"/>
              <w:jc w:val="left"/>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992" w:type="dxa"/>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993"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134" w:type="dxa"/>
            <w:gridSpan w:val="2"/>
            <w:tcBorders>
              <w:top w:val="none" w:sz="4" w:space="0" w:color="000000"/>
              <w:left w:val="none" w:sz="4" w:space="0" w:color="000000"/>
              <w:bottom w:val="single" w:sz="4" w:space="0" w:color="000000"/>
              <w:right w:val="single" w:sz="4" w:space="0" w:color="000000"/>
            </w:tcBorders>
            <w:vAlign w:val="center"/>
          </w:tcPr>
          <w:p w:rsidR="00F17B7A" w:rsidRDefault="00F17B7A">
            <w:pPr>
              <w:widowControl/>
              <w:ind w:firstLine="0"/>
              <w:jc w:val="center"/>
              <w:rPr>
                <w:rFonts w:ascii="Times New Roman" w:hAnsi="Times New Roman" w:cs="Times New Roman"/>
                <w:sz w:val="22"/>
                <w:szCs w:val="22"/>
              </w:rPr>
            </w:pPr>
          </w:p>
        </w:tc>
        <w:tc>
          <w:tcPr>
            <w:tcW w:w="1276"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3898,8</w:t>
            </w:r>
          </w:p>
        </w:tc>
        <w:tc>
          <w:tcPr>
            <w:tcW w:w="1275" w:type="dxa"/>
            <w:gridSpan w:val="2"/>
            <w:tcBorders>
              <w:top w:val="none" w:sz="4" w:space="0" w:color="000000"/>
              <w:left w:val="none" w:sz="4" w:space="0" w:color="000000"/>
              <w:bottom w:val="single" w:sz="4" w:space="0" w:color="000000"/>
              <w:right w:val="single" w:sz="4" w:space="0" w:color="000000"/>
            </w:tcBorders>
            <w:vAlign w:val="center"/>
          </w:tcPr>
          <w:p w:rsidR="00F17B7A" w:rsidRDefault="000F25B1">
            <w:pPr>
              <w:widowControl/>
              <w:ind w:firstLine="0"/>
              <w:jc w:val="center"/>
              <w:rPr>
                <w:rFonts w:ascii="Times New Roman" w:hAnsi="Times New Roman" w:cs="Times New Roman"/>
                <w:sz w:val="22"/>
                <w:szCs w:val="22"/>
              </w:rPr>
            </w:pPr>
            <w:r>
              <w:rPr>
                <w:rFonts w:ascii="Times New Roman" w:hAnsi="Times New Roman" w:cs="Times New Roman"/>
                <w:sz w:val="22"/>
                <w:szCs w:val="22"/>
              </w:rPr>
              <w:t>2000,0</w:t>
            </w:r>
          </w:p>
        </w:tc>
      </w:tr>
      <w:tr w:rsidR="00F17B7A">
        <w:trPr>
          <w:trHeight w:val="300"/>
        </w:trPr>
        <w:tc>
          <w:tcPr>
            <w:tcW w:w="2992" w:type="dxa"/>
            <w:tcBorders>
              <w:top w:val="none" w:sz="4" w:space="0" w:color="000000"/>
              <w:left w:val="none" w:sz="4" w:space="0" w:color="000000"/>
              <w:bottom w:val="none" w:sz="4" w:space="0" w:color="000000"/>
              <w:right w:val="none" w:sz="4" w:space="0" w:color="000000"/>
            </w:tcBorders>
            <w:noWrap/>
            <w:vAlign w:val="bottom"/>
          </w:tcPr>
          <w:p w:rsidR="00F17B7A" w:rsidRDefault="00F17B7A">
            <w:pPr>
              <w:widowControl/>
              <w:ind w:firstLine="0"/>
              <w:jc w:val="left"/>
              <w:rPr>
                <w:rFonts w:ascii="Calibri" w:hAnsi="Calibri" w:cs="Calibri"/>
                <w:color w:val="000000"/>
                <w:sz w:val="22"/>
                <w:szCs w:val="22"/>
              </w:rPr>
            </w:pPr>
          </w:p>
        </w:tc>
        <w:tc>
          <w:tcPr>
            <w:tcW w:w="2268" w:type="dxa"/>
            <w:tcBorders>
              <w:top w:val="none" w:sz="4" w:space="0" w:color="000000"/>
              <w:left w:val="none" w:sz="4" w:space="0" w:color="000000"/>
              <w:bottom w:val="none" w:sz="4" w:space="0" w:color="000000"/>
              <w:right w:val="none" w:sz="4" w:space="0" w:color="000000"/>
            </w:tcBorders>
            <w:noWrap/>
            <w:vAlign w:val="bottom"/>
          </w:tcPr>
          <w:p w:rsidR="00F17B7A" w:rsidRDefault="00F17B7A">
            <w:pPr>
              <w:widowControl/>
              <w:ind w:firstLine="0"/>
              <w:jc w:val="left"/>
              <w:rPr>
                <w:rFonts w:ascii="Calibri" w:hAnsi="Calibri" w:cs="Calibri"/>
                <w:color w:val="000000"/>
                <w:sz w:val="22"/>
                <w:szCs w:val="22"/>
              </w:rPr>
            </w:pPr>
          </w:p>
        </w:tc>
        <w:tc>
          <w:tcPr>
            <w:tcW w:w="1843" w:type="dxa"/>
            <w:gridSpan w:val="2"/>
            <w:tcBorders>
              <w:top w:val="none" w:sz="4" w:space="0" w:color="000000"/>
              <w:left w:val="none" w:sz="4" w:space="0" w:color="000000"/>
              <w:bottom w:val="none" w:sz="4" w:space="0" w:color="000000"/>
              <w:right w:val="none" w:sz="4" w:space="0" w:color="000000"/>
            </w:tcBorders>
            <w:noWrap/>
            <w:vAlign w:val="bottom"/>
          </w:tcPr>
          <w:p w:rsidR="00F17B7A" w:rsidRDefault="00F17B7A">
            <w:pPr>
              <w:widowControl/>
              <w:ind w:firstLine="0"/>
              <w:jc w:val="left"/>
              <w:rPr>
                <w:rFonts w:ascii="Calibri" w:hAnsi="Calibri" w:cs="Calibri"/>
                <w:color w:val="000000"/>
                <w:sz w:val="22"/>
                <w:szCs w:val="22"/>
              </w:rPr>
            </w:pPr>
          </w:p>
        </w:tc>
        <w:tc>
          <w:tcPr>
            <w:tcW w:w="236" w:type="dxa"/>
            <w:tcBorders>
              <w:top w:val="none" w:sz="4" w:space="0" w:color="000000"/>
              <w:left w:val="none" w:sz="4" w:space="0" w:color="000000"/>
              <w:bottom w:val="none" w:sz="4" w:space="0" w:color="000000"/>
              <w:right w:val="none" w:sz="4" w:space="0" w:color="000000"/>
            </w:tcBorders>
            <w:noWrap/>
            <w:vAlign w:val="bottom"/>
          </w:tcPr>
          <w:p w:rsidR="00F17B7A" w:rsidRDefault="00F17B7A">
            <w:pPr>
              <w:widowControl/>
              <w:ind w:firstLine="0"/>
              <w:jc w:val="left"/>
              <w:rPr>
                <w:rFonts w:ascii="Calibri" w:hAnsi="Calibri" w:cs="Calibri"/>
                <w:color w:val="000000"/>
                <w:sz w:val="22"/>
                <w:szCs w:val="22"/>
              </w:rPr>
            </w:pPr>
          </w:p>
        </w:tc>
        <w:tc>
          <w:tcPr>
            <w:tcW w:w="1890" w:type="dxa"/>
            <w:gridSpan w:val="3"/>
            <w:tcBorders>
              <w:top w:val="none" w:sz="4" w:space="0" w:color="000000"/>
              <w:left w:val="none" w:sz="4" w:space="0" w:color="000000"/>
              <w:bottom w:val="none" w:sz="4" w:space="0" w:color="000000"/>
              <w:right w:val="none" w:sz="4" w:space="0" w:color="000000"/>
            </w:tcBorders>
            <w:noWrap/>
            <w:vAlign w:val="bottom"/>
          </w:tcPr>
          <w:p w:rsidR="00F17B7A" w:rsidRDefault="00F17B7A">
            <w:pPr>
              <w:widowControl/>
              <w:ind w:firstLine="0"/>
              <w:jc w:val="left"/>
              <w:rPr>
                <w:rFonts w:ascii="Calibri" w:hAnsi="Calibri" w:cs="Calibri"/>
                <w:color w:val="000000"/>
                <w:sz w:val="22"/>
                <w:szCs w:val="22"/>
              </w:rPr>
            </w:pPr>
          </w:p>
        </w:tc>
        <w:tc>
          <w:tcPr>
            <w:tcW w:w="992" w:type="dxa"/>
            <w:gridSpan w:val="2"/>
            <w:tcBorders>
              <w:top w:val="none" w:sz="4" w:space="0" w:color="000000"/>
              <w:left w:val="none" w:sz="4" w:space="0" w:color="000000"/>
              <w:bottom w:val="none" w:sz="4" w:space="0" w:color="000000"/>
              <w:right w:val="none" w:sz="4" w:space="0" w:color="000000"/>
            </w:tcBorders>
            <w:noWrap/>
            <w:vAlign w:val="bottom"/>
          </w:tcPr>
          <w:p w:rsidR="00F17B7A" w:rsidRDefault="00F17B7A">
            <w:pPr>
              <w:widowControl/>
              <w:ind w:firstLine="0"/>
              <w:jc w:val="left"/>
              <w:rPr>
                <w:rFonts w:ascii="Calibri" w:hAnsi="Calibri" w:cs="Calibri"/>
                <w:color w:val="000000"/>
                <w:sz w:val="22"/>
                <w:szCs w:val="22"/>
              </w:rPr>
            </w:pPr>
          </w:p>
        </w:tc>
        <w:tc>
          <w:tcPr>
            <w:tcW w:w="1134" w:type="dxa"/>
            <w:gridSpan w:val="2"/>
            <w:tcBorders>
              <w:top w:val="none" w:sz="4" w:space="0" w:color="000000"/>
              <w:left w:val="none" w:sz="4" w:space="0" w:color="000000"/>
              <w:bottom w:val="none" w:sz="4" w:space="0" w:color="000000"/>
              <w:right w:val="none" w:sz="4" w:space="0" w:color="000000"/>
            </w:tcBorders>
            <w:noWrap/>
            <w:vAlign w:val="bottom"/>
          </w:tcPr>
          <w:p w:rsidR="00F17B7A" w:rsidRDefault="00F17B7A">
            <w:pPr>
              <w:widowControl/>
              <w:ind w:firstLine="0"/>
              <w:jc w:val="left"/>
              <w:rPr>
                <w:rFonts w:ascii="Calibri" w:hAnsi="Calibri" w:cs="Calibri"/>
                <w:color w:val="000000"/>
                <w:sz w:val="22"/>
                <w:szCs w:val="22"/>
              </w:rPr>
            </w:pPr>
          </w:p>
        </w:tc>
        <w:tc>
          <w:tcPr>
            <w:tcW w:w="993" w:type="dxa"/>
            <w:gridSpan w:val="2"/>
            <w:tcBorders>
              <w:top w:val="none" w:sz="4" w:space="0" w:color="000000"/>
              <w:left w:val="none" w:sz="4" w:space="0" w:color="000000"/>
              <w:bottom w:val="none" w:sz="4" w:space="0" w:color="000000"/>
              <w:right w:val="none" w:sz="4" w:space="0" w:color="000000"/>
            </w:tcBorders>
            <w:noWrap/>
            <w:vAlign w:val="bottom"/>
          </w:tcPr>
          <w:p w:rsidR="00F17B7A" w:rsidRDefault="00F17B7A">
            <w:pPr>
              <w:widowControl/>
              <w:ind w:firstLine="0"/>
              <w:jc w:val="left"/>
              <w:rPr>
                <w:rFonts w:ascii="Calibri" w:hAnsi="Calibri" w:cs="Calibri"/>
                <w:color w:val="0070C0"/>
                <w:sz w:val="22"/>
                <w:szCs w:val="22"/>
              </w:rPr>
            </w:pPr>
          </w:p>
        </w:tc>
        <w:tc>
          <w:tcPr>
            <w:tcW w:w="1134" w:type="dxa"/>
            <w:gridSpan w:val="2"/>
            <w:tcBorders>
              <w:top w:val="none" w:sz="4" w:space="0" w:color="000000"/>
              <w:left w:val="none" w:sz="4" w:space="0" w:color="000000"/>
              <w:bottom w:val="none" w:sz="4" w:space="0" w:color="000000"/>
              <w:right w:val="none" w:sz="4" w:space="0" w:color="000000"/>
            </w:tcBorders>
            <w:noWrap/>
            <w:vAlign w:val="bottom"/>
          </w:tcPr>
          <w:p w:rsidR="00F17B7A" w:rsidRDefault="00F17B7A">
            <w:pPr>
              <w:widowControl/>
              <w:ind w:firstLine="0"/>
              <w:jc w:val="left"/>
              <w:rPr>
                <w:rFonts w:ascii="Calibri" w:hAnsi="Calibri" w:cs="Calibri"/>
                <w:color w:val="FF0000"/>
                <w:sz w:val="22"/>
                <w:szCs w:val="22"/>
              </w:rPr>
            </w:pPr>
          </w:p>
        </w:tc>
        <w:tc>
          <w:tcPr>
            <w:tcW w:w="1134" w:type="dxa"/>
            <w:gridSpan w:val="2"/>
            <w:tcBorders>
              <w:top w:val="none" w:sz="4" w:space="0" w:color="000000"/>
              <w:left w:val="none" w:sz="4" w:space="0" w:color="000000"/>
              <w:bottom w:val="none" w:sz="4" w:space="0" w:color="000000"/>
              <w:right w:val="none" w:sz="4" w:space="0" w:color="000000"/>
            </w:tcBorders>
            <w:noWrap/>
            <w:vAlign w:val="bottom"/>
          </w:tcPr>
          <w:p w:rsidR="00F17B7A" w:rsidRDefault="00F17B7A">
            <w:pPr>
              <w:widowControl/>
              <w:ind w:firstLine="0"/>
              <w:jc w:val="left"/>
              <w:rPr>
                <w:rFonts w:ascii="Calibri" w:hAnsi="Calibri" w:cs="Calibri"/>
                <w:color w:val="000000"/>
                <w:sz w:val="22"/>
                <w:szCs w:val="22"/>
              </w:rPr>
            </w:pPr>
          </w:p>
        </w:tc>
        <w:tc>
          <w:tcPr>
            <w:tcW w:w="1275" w:type="dxa"/>
            <w:gridSpan w:val="2"/>
            <w:tcBorders>
              <w:top w:val="none" w:sz="4" w:space="0" w:color="000000"/>
              <w:left w:val="none" w:sz="4" w:space="0" w:color="000000"/>
              <w:bottom w:val="none" w:sz="4" w:space="0" w:color="000000"/>
              <w:right w:val="none" w:sz="4" w:space="0" w:color="000000"/>
            </w:tcBorders>
            <w:noWrap/>
            <w:vAlign w:val="bottom"/>
          </w:tcPr>
          <w:p w:rsidR="00F17B7A" w:rsidRDefault="00F17B7A">
            <w:pPr>
              <w:widowControl/>
              <w:ind w:firstLine="0"/>
              <w:jc w:val="left"/>
              <w:rPr>
                <w:rFonts w:ascii="Calibri" w:hAnsi="Calibri" w:cs="Calibri"/>
                <w:color w:val="000000"/>
                <w:sz w:val="22"/>
                <w:szCs w:val="22"/>
              </w:rPr>
            </w:pPr>
          </w:p>
        </w:tc>
        <w:tc>
          <w:tcPr>
            <w:tcW w:w="1276" w:type="dxa"/>
            <w:tcBorders>
              <w:top w:val="none" w:sz="4" w:space="0" w:color="000000"/>
              <w:left w:val="none" w:sz="4" w:space="0" w:color="000000"/>
              <w:bottom w:val="none" w:sz="4" w:space="0" w:color="000000"/>
              <w:right w:val="none" w:sz="4" w:space="0" w:color="000000"/>
            </w:tcBorders>
            <w:noWrap/>
            <w:vAlign w:val="bottom"/>
          </w:tcPr>
          <w:p w:rsidR="00F17B7A" w:rsidRDefault="00F17B7A">
            <w:pPr>
              <w:widowControl/>
              <w:ind w:firstLine="0"/>
              <w:jc w:val="left"/>
              <w:rPr>
                <w:rFonts w:ascii="Calibri" w:hAnsi="Calibri" w:cs="Calibri"/>
                <w:color w:val="000000"/>
                <w:sz w:val="22"/>
                <w:szCs w:val="22"/>
              </w:rPr>
            </w:pPr>
          </w:p>
        </w:tc>
      </w:tr>
      <w:tr w:rsidR="00F17B7A">
        <w:trPr>
          <w:trHeight w:val="300"/>
        </w:trPr>
        <w:tc>
          <w:tcPr>
            <w:tcW w:w="2992" w:type="dxa"/>
            <w:tcBorders>
              <w:top w:val="none" w:sz="4" w:space="0" w:color="000000"/>
              <w:left w:val="none" w:sz="4" w:space="0" w:color="000000"/>
              <w:bottom w:val="none" w:sz="4" w:space="0" w:color="000000"/>
              <w:right w:val="none" w:sz="4" w:space="0" w:color="000000"/>
            </w:tcBorders>
            <w:noWrap/>
            <w:vAlign w:val="bottom"/>
          </w:tcPr>
          <w:p w:rsidR="00F17B7A" w:rsidRDefault="00F17B7A">
            <w:pPr>
              <w:widowControl/>
              <w:ind w:firstLine="0"/>
              <w:jc w:val="left"/>
              <w:rPr>
                <w:rFonts w:ascii="Calibri" w:hAnsi="Calibri" w:cs="Calibri"/>
                <w:color w:val="000000"/>
                <w:sz w:val="22"/>
                <w:szCs w:val="22"/>
              </w:rPr>
            </w:pPr>
          </w:p>
        </w:tc>
        <w:tc>
          <w:tcPr>
            <w:tcW w:w="2268" w:type="dxa"/>
            <w:tcBorders>
              <w:top w:val="none" w:sz="4" w:space="0" w:color="000000"/>
              <w:left w:val="none" w:sz="4" w:space="0" w:color="000000"/>
              <w:bottom w:val="none" w:sz="4" w:space="0" w:color="000000"/>
              <w:right w:val="none" w:sz="4" w:space="0" w:color="000000"/>
            </w:tcBorders>
            <w:noWrap/>
            <w:vAlign w:val="bottom"/>
          </w:tcPr>
          <w:p w:rsidR="00F17B7A" w:rsidRDefault="00F17B7A">
            <w:pPr>
              <w:widowControl/>
              <w:ind w:firstLine="0"/>
              <w:jc w:val="left"/>
              <w:rPr>
                <w:rFonts w:ascii="Calibri" w:hAnsi="Calibri" w:cs="Calibri"/>
                <w:color w:val="000000"/>
                <w:sz w:val="22"/>
                <w:szCs w:val="22"/>
              </w:rPr>
            </w:pPr>
          </w:p>
        </w:tc>
        <w:tc>
          <w:tcPr>
            <w:tcW w:w="1843" w:type="dxa"/>
            <w:gridSpan w:val="2"/>
            <w:tcBorders>
              <w:top w:val="none" w:sz="4" w:space="0" w:color="000000"/>
              <w:left w:val="none" w:sz="4" w:space="0" w:color="000000"/>
              <w:bottom w:val="none" w:sz="4" w:space="0" w:color="000000"/>
              <w:right w:val="none" w:sz="4" w:space="0" w:color="000000"/>
            </w:tcBorders>
            <w:noWrap/>
            <w:vAlign w:val="bottom"/>
          </w:tcPr>
          <w:p w:rsidR="00F17B7A" w:rsidRDefault="00F17B7A">
            <w:pPr>
              <w:widowControl/>
              <w:ind w:firstLine="0"/>
              <w:jc w:val="left"/>
              <w:rPr>
                <w:rFonts w:ascii="Calibri" w:hAnsi="Calibri" w:cs="Calibri"/>
                <w:color w:val="000000"/>
                <w:sz w:val="22"/>
                <w:szCs w:val="22"/>
              </w:rPr>
            </w:pPr>
          </w:p>
        </w:tc>
        <w:tc>
          <w:tcPr>
            <w:tcW w:w="236" w:type="dxa"/>
            <w:tcBorders>
              <w:top w:val="none" w:sz="4" w:space="0" w:color="000000"/>
              <w:left w:val="none" w:sz="4" w:space="0" w:color="000000"/>
              <w:bottom w:val="none" w:sz="4" w:space="0" w:color="000000"/>
              <w:right w:val="none" w:sz="4" w:space="0" w:color="000000"/>
            </w:tcBorders>
            <w:noWrap/>
            <w:vAlign w:val="bottom"/>
          </w:tcPr>
          <w:p w:rsidR="00F17B7A" w:rsidRDefault="00F17B7A">
            <w:pPr>
              <w:widowControl/>
              <w:ind w:firstLine="0"/>
              <w:jc w:val="left"/>
              <w:rPr>
                <w:rFonts w:ascii="Calibri" w:hAnsi="Calibri" w:cs="Calibri"/>
                <w:color w:val="000000"/>
                <w:sz w:val="22"/>
                <w:szCs w:val="22"/>
              </w:rPr>
            </w:pPr>
          </w:p>
        </w:tc>
        <w:tc>
          <w:tcPr>
            <w:tcW w:w="1890" w:type="dxa"/>
            <w:gridSpan w:val="3"/>
            <w:tcBorders>
              <w:top w:val="none" w:sz="4" w:space="0" w:color="000000"/>
              <w:left w:val="none" w:sz="4" w:space="0" w:color="000000"/>
              <w:bottom w:val="none" w:sz="4" w:space="0" w:color="000000"/>
              <w:right w:val="none" w:sz="4" w:space="0" w:color="000000"/>
            </w:tcBorders>
            <w:noWrap/>
            <w:vAlign w:val="bottom"/>
          </w:tcPr>
          <w:p w:rsidR="00F17B7A" w:rsidRDefault="00F17B7A">
            <w:pPr>
              <w:widowControl/>
              <w:ind w:firstLine="0"/>
              <w:jc w:val="left"/>
              <w:rPr>
                <w:rFonts w:ascii="Calibri" w:hAnsi="Calibri" w:cs="Calibri"/>
                <w:color w:val="000000"/>
                <w:sz w:val="22"/>
                <w:szCs w:val="22"/>
              </w:rPr>
            </w:pPr>
          </w:p>
        </w:tc>
        <w:tc>
          <w:tcPr>
            <w:tcW w:w="992" w:type="dxa"/>
            <w:gridSpan w:val="2"/>
            <w:tcBorders>
              <w:top w:val="none" w:sz="4" w:space="0" w:color="000000"/>
              <w:left w:val="none" w:sz="4" w:space="0" w:color="000000"/>
              <w:bottom w:val="none" w:sz="4" w:space="0" w:color="000000"/>
              <w:right w:val="none" w:sz="4" w:space="0" w:color="000000"/>
            </w:tcBorders>
            <w:noWrap/>
            <w:vAlign w:val="bottom"/>
          </w:tcPr>
          <w:p w:rsidR="00F17B7A" w:rsidRDefault="00F17B7A">
            <w:pPr>
              <w:widowControl/>
              <w:ind w:firstLine="0"/>
              <w:jc w:val="left"/>
              <w:rPr>
                <w:rFonts w:ascii="Calibri" w:hAnsi="Calibri" w:cs="Calibri"/>
                <w:color w:val="000000"/>
                <w:sz w:val="22"/>
                <w:szCs w:val="22"/>
              </w:rPr>
            </w:pPr>
          </w:p>
        </w:tc>
        <w:tc>
          <w:tcPr>
            <w:tcW w:w="1134" w:type="dxa"/>
            <w:gridSpan w:val="2"/>
            <w:tcBorders>
              <w:top w:val="none" w:sz="4" w:space="0" w:color="000000"/>
              <w:left w:val="none" w:sz="4" w:space="0" w:color="000000"/>
              <w:bottom w:val="none" w:sz="4" w:space="0" w:color="000000"/>
              <w:right w:val="none" w:sz="4" w:space="0" w:color="000000"/>
            </w:tcBorders>
            <w:noWrap/>
            <w:vAlign w:val="bottom"/>
          </w:tcPr>
          <w:p w:rsidR="00F17B7A" w:rsidRDefault="00F17B7A">
            <w:pPr>
              <w:widowControl/>
              <w:ind w:firstLine="0"/>
              <w:jc w:val="left"/>
              <w:rPr>
                <w:rFonts w:ascii="Calibri" w:hAnsi="Calibri" w:cs="Calibri"/>
                <w:color w:val="000000"/>
                <w:sz w:val="22"/>
                <w:szCs w:val="22"/>
              </w:rPr>
            </w:pPr>
          </w:p>
        </w:tc>
        <w:tc>
          <w:tcPr>
            <w:tcW w:w="993" w:type="dxa"/>
            <w:gridSpan w:val="2"/>
            <w:tcBorders>
              <w:top w:val="none" w:sz="4" w:space="0" w:color="000000"/>
              <w:left w:val="none" w:sz="4" w:space="0" w:color="000000"/>
              <w:bottom w:val="none" w:sz="4" w:space="0" w:color="000000"/>
              <w:right w:val="none" w:sz="4" w:space="0" w:color="000000"/>
            </w:tcBorders>
            <w:noWrap/>
            <w:vAlign w:val="bottom"/>
          </w:tcPr>
          <w:p w:rsidR="00F17B7A" w:rsidRDefault="00F17B7A">
            <w:pPr>
              <w:widowControl/>
              <w:ind w:firstLine="0"/>
              <w:jc w:val="left"/>
              <w:rPr>
                <w:rFonts w:ascii="Calibri" w:hAnsi="Calibri" w:cs="Calibri"/>
                <w:color w:val="000000"/>
                <w:sz w:val="22"/>
                <w:szCs w:val="22"/>
              </w:rPr>
            </w:pPr>
          </w:p>
        </w:tc>
        <w:tc>
          <w:tcPr>
            <w:tcW w:w="1134" w:type="dxa"/>
            <w:gridSpan w:val="2"/>
            <w:tcBorders>
              <w:top w:val="none" w:sz="4" w:space="0" w:color="000000"/>
              <w:left w:val="none" w:sz="4" w:space="0" w:color="000000"/>
              <w:bottom w:val="none" w:sz="4" w:space="0" w:color="000000"/>
              <w:right w:val="none" w:sz="4" w:space="0" w:color="000000"/>
            </w:tcBorders>
            <w:noWrap/>
            <w:vAlign w:val="bottom"/>
          </w:tcPr>
          <w:p w:rsidR="00F17B7A" w:rsidRDefault="00F17B7A">
            <w:pPr>
              <w:widowControl/>
              <w:ind w:firstLine="0"/>
              <w:jc w:val="left"/>
              <w:rPr>
                <w:rFonts w:ascii="Calibri" w:hAnsi="Calibri" w:cs="Calibri"/>
                <w:color w:val="000000"/>
                <w:sz w:val="22"/>
                <w:szCs w:val="22"/>
              </w:rPr>
            </w:pPr>
          </w:p>
        </w:tc>
        <w:tc>
          <w:tcPr>
            <w:tcW w:w="1134" w:type="dxa"/>
            <w:gridSpan w:val="2"/>
            <w:tcBorders>
              <w:top w:val="none" w:sz="4" w:space="0" w:color="000000"/>
              <w:left w:val="none" w:sz="4" w:space="0" w:color="000000"/>
              <w:bottom w:val="none" w:sz="4" w:space="0" w:color="000000"/>
              <w:right w:val="none" w:sz="4" w:space="0" w:color="000000"/>
            </w:tcBorders>
            <w:noWrap/>
            <w:vAlign w:val="bottom"/>
          </w:tcPr>
          <w:p w:rsidR="00F17B7A" w:rsidRDefault="00F17B7A">
            <w:pPr>
              <w:widowControl/>
              <w:ind w:firstLine="0"/>
              <w:jc w:val="left"/>
              <w:rPr>
                <w:rFonts w:ascii="Calibri" w:hAnsi="Calibri" w:cs="Calibri"/>
                <w:color w:val="000000"/>
                <w:sz w:val="22"/>
                <w:szCs w:val="22"/>
              </w:rPr>
            </w:pPr>
          </w:p>
        </w:tc>
        <w:tc>
          <w:tcPr>
            <w:tcW w:w="1275" w:type="dxa"/>
            <w:gridSpan w:val="2"/>
            <w:tcBorders>
              <w:top w:val="none" w:sz="4" w:space="0" w:color="000000"/>
              <w:left w:val="none" w:sz="4" w:space="0" w:color="000000"/>
              <w:bottom w:val="none" w:sz="4" w:space="0" w:color="000000"/>
              <w:right w:val="none" w:sz="4" w:space="0" w:color="000000"/>
            </w:tcBorders>
            <w:noWrap/>
            <w:vAlign w:val="bottom"/>
          </w:tcPr>
          <w:p w:rsidR="00F17B7A" w:rsidRDefault="00F17B7A">
            <w:pPr>
              <w:widowControl/>
              <w:ind w:firstLine="0"/>
              <w:jc w:val="left"/>
              <w:rPr>
                <w:rFonts w:ascii="Calibri" w:hAnsi="Calibri" w:cs="Calibri"/>
                <w:color w:val="000000"/>
                <w:sz w:val="22"/>
                <w:szCs w:val="22"/>
              </w:rPr>
            </w:pPr>
          </w:p>
        </w:tc>
        <w:tc>
          <w:tcPr>
            <w:tcW w:w="1276" w:type="dxa"/>
            <w:tcBorders>
              <w:top w:val="none" w:sz="4" w:space="0" w:color="000000"/>
              <w:left w:val="none" w:sz="4" w:space="0" w:color="000000"/>
              <w:bottom w:val="none" w:sz="4" w:space="0" w:color="000000"/>
              <w:right w:val="none" w:sz="4" w:space="0" w:color="000000"/>
            </w:tcBorders>
            <w:noWrap/>
            <w:vAlign w:val="bottom"/>
          </w:tcPr>
          <w:p w:rsidR="00F17B7A" w:rsidRDefault="00F17B7A">
            <w:pPr>
              <w:widowControl/>
              <w:ind w:firstLine="0"/>
              <w:jc w:val="left"/>
              <w:rPr>
                <w:rFonts w:ascii="Calibri" w:hAnsi="Calibri" w:cs="Calibri"/>
                <w:color w:val="000000"/>
                <w:sz w:val="22"/>
                <w:szCs w:val="22"/>
              </w:rPr>
            </w:pPr>
          </w:p>
        </w:tc>
      </w:tr>
    </w:tbl>
    <w:p w:rsidR="00F17B7A" w:rsidRDefault="00F17B7A"/>
    <w:p w:rsidR="00C74534" w:rsidRPr="00C74534" w:rsidRDefault="00C74534" w:rsidP="00C74534">
      <w:pPr>
        <w:widowControl/>
        <w:tabs>
          <w:tab w:val="left" w:pos="709"/>
        </w:tabs>
        <w:ind w:right="-1" w:firstLine="0"/>
        <w:rPr>
          <w:rFonts w:ascii="Times New Roman" w:hAnsi="Times New Roman" w:cs="Times New Roman"/>
          <w:bCs/>
          <w:iCs/>
          <w:sz w:val="28"/>
          <w:szCs w:val="28"/>
        </w:rPr>
      </w:pPr>
      <w:r w:rsidRPr="00C74534">
        <w:rPr>
          <w:rFonts w:ascii="Times New Roman" w:hAnsi="Times New Roman" w:cs="Times New Roman"/>
          <w:bCs/>
          <w:iCs/>
          <w:sz w:val="28"/>
          <w:szCs w:val="28"/>
        </w:rPr>
        <w:t xml:space="preserve">Управляющий делами администрации </w:t>
      </w:r>
    </w:p>
    <w:p w:rsidR="00C74534" w:rsidRPr="00C74534" w:rsidRDefault="00C74534" w:rsidP="00C74534">
      <w:pPr>
        <w:widowControl/>
        <w:tabs>
          <w:tab w:val="left" w:pos="709"/>
        </w:tabs>
        <w:ind w:right="-1" w:firstLine="0"/>
        <w:rPr>
          <w:rFonts w:ascii="Times New Roman" w:hAnsi="Times New Roman" w:cs="Times New Roman"/>
        </w:rPr>
      </w:pPr>
      <w:r w:rsidRPr="00C74534">
        <w:rPr>
          <w:rFonts w:ascii="Times New Roman" w:hAnsi="Times New Roman" w:cs="Times New Roman"/>
          <w:sz w:val="28"/>
          <w:szCs w:val="28"/>
        </w:rPr>
        <w:t>МО «Красногвардейский район»</w:t>
      </w:r>
      <w:r w:rsidRPr="00C74534">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w:t>
      </w:r>
      <w:r w:rsidRPr="00C74534">
        <w:rPr>
          <w:rFonts w:ascii="Times New Roman" w:hAnsi="Times New Roman" w:cs="Times New Roman"/>
          <w:bCs/>
          <w:iCs/>
          <w:sz w:val="28"/>
          <w:szCs w:val="28"/>
        </w:rPr>
        <w:t xml:space="preserve">                </w:t>
      </w:r>
      <w:r w:rsidRPr="00C74534">
        <w:rPr>
          <w:rFonts w:ascii="Times New Roman" w:hAnsi="Times New Roman" w:cs="Times New Roman"/>
          <w:sz w:val="28"/>
          <w:szCs w:val="28"/>
        </w:rPr>
        <w:t xml:space="preserve">А.А. </w:t>
      </w:r>
      <w:proofErr w:type="spellStart"/>
      <w:r w:rsidRPr="00C74534">
        <w:rPr>
          <w:rFonts w:ascii="Times New Roman" w:hAnsi="Times New Roman" w:cs="Times New Roman"/>
          <w:sz w:val="28"/>
          <w:szCs w:val="28"/>
        </w:rPr>
        <w:t>Катбамбетов</w:t>
      </w:r>
      <w:proofErr w:type="spellEnd"/>
    </w:p>
    <w:p w:rsidR="00F17B7A" w:rsidRDefault="00F17B7A" w:rsidP="00C74534">
      <w:pPr>
        <w:tabs>
          <w:tab w:val="left" w:pos="7938"/>
          <w:tab w:val="left" w:pos="8080"/>
        </w:tabs>
        <w:ind w:right="-1" w:firstLine="0"/>
        <w:rPr>
          <w:rFonts w:ascii="Times New Roman" w:hAnsi="Times New Roman" w:cs="Times New Roman"/>
          <w:sz w:val="28"/>
          <w:szCs w:val="28"/>
        </w:rPr>
      </w:pPr>
    </w:p>
    <w:sectPr w:rsidR="00F17B7A">
      <w:pgSz w:w="16838" w:h="11906" w:orient="landscape"/>
      <w:pgMar w:top="1134" w:right="1134" w:bottom="567" w:left="99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5B1" w:rsidRDefault="000F25B1">
      <w:r>
        <w:separator/>
      </w:r>
    </w:p>
  </w:endnote>
  <w:endnote w:type="continuationSeparator" w:id="0">
    <w:p w:rsidR="000F25B1" w:rsidRDefault="000F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5B1" w:rsidRDefault="000F25B1">
      <w:r>
        <w:separator/>
      </w:r>
    </w:p>
  </w:footnote>
  <w:footnote w:type="continuationSeparator" w:id="0">
    <w:p w:rsidR="000F25B1" w:rsidRDefault="000F2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7AB5"/>
    <w:multiLevelType w:val="hybridMultilevel"/>
    <w:tmpl w:val="6A78099E"/>
    <w:lvl w:ilvl="0" w:tplc="2FAEA58E">
      <w:start w:val="1"/>
      <w:numFmt w:val="decimal"/>
      <w:lvlText w:val="%1."/>
      <w:lvlJc w:val="left"/>
      <w:pPr>
        <w:ind w:left="1069" w:hanging="360"/>
      </w:pPr>
      <w:rPr>
        <w:rFonts w:cs="Times New Roman"/>
      </w:rPr>
    </w:lvl>
    <w:lvl w:ilvl="1" w:tplc="DA1E6C7C">
      <w:start w:val="1"/>
      <w:numFmt w:val="lowerLetter"/>
      <w:lvlText w:val="%2."/>
      <w:lvlJc w:val="left"/>
      <w:pPr>
        <w:ind w:left="1789" w:hanging="360"/>
      </w:pPr>
      <w:rPr>
        <w:rFonts w:cs="Times New Roman"/>
      </w:rPr>
    </w:lvl>
    <w:lvl w:ilvl="2" w:tplc="465207AC">
      <w:start w:val="1"/>
      <w:numFmt w:val="lowerRoman"/>
      <w:lvlText w:val="%3."/>
      <w:lvlJc w:val="right"/>
      <w:pPr>
        <w:ind w:left="2509" w:hanging="180"/>
      </w:pPr>
      <w:rPr>
        <w:rFonts w:cs="Times New Roman"/>
      </w:rPr>
    </w:lvl>
    <w:lvl w:ilvl="3" w:tplc="B846F3B4">
      <w:start w:val="1"/>
      <w:numFmt w:val="decimal"/>
      <w:lvlText w:val="%4."/>
      <w:lvlJc w:val="left"/>
      <w:pPr>
        <w:ind w:left="3229" w:hanging="360"/>
      </w:pPr>
      <w:rPr>
        <w:rFonts w:cs="Times New Roman"/>
      </w:rPr>
    </w:lvl>
    <w:lvl w:ilvl="4" w:tplc="F280D6E4">
      <w:start w:val="1"/>
      <w:numFmt w:val="lowerLetter"/>
      <w:lvlText w:val="%5."/>
      <w:lvlJc w:val="left"/>
      <w:pPr>
        <w:ind w:left="3949" w:hanging="360"/>
      </w:pPr>
      <w:rPr>
        <w:rFonts w:cs="Times New Roman"/>
      </w:rPr>
    </w:lvl>
    <w:lvl w:ilvl="5" w:tplc="84763FD4">
      <w:start w:val="1"/>
      <w:numFmt w:val="lowerRoman"/>
      <w:lvlText w:val="%6."/>
      <w:lvlJc w:val="right"/>
      <w:pPr>
        <w:ind w:left="4669" w:hanging="180"/>
      </w:pPr>
      <w:rPr>
        <w:rFonts w:cs="Times New Roman"/>
      </w:rPr>
    </w:lvl>
    <w:lvl w:ilvl="6" w:tplc="18BC5AD4">
      <w:start w:val="1"/>
      <w:numFmt w:val="decimal"/>
      <w:lvlText w:val="%7."/>
      <w:lvlJc w:val="left"/>
      <w:pPr>
        <w:ind w:left="5389" w:hanging="360"/>
      </w:pPr>
      <w:rPr>
        <w:rFonts w:cs="Times New Roman"/>
      </w:rPr>
    </w:lvl>
    <w:lvl w:ilvl="7" w:tplc="DEA4B9BC">
      <w:start w:val="1"/>
      <w:numFmt w:val="lowerLetter"/>
      <w:lvlText w:val="%8."/>
      <w:lvlJc w:val="left"/>
      <w:pPr>
        <w:ind w:left="6109" w:hanging="360"/>
      </w:pPr>
      <w:rPr>
        <w:rFonts w:cs="Times New Roman"/>
      </w:rPr>
    </w:lvl>
    <w:lvl w:ilvl="8" w:tplc="F656D89A">
      <w:start w:val="1"/>
      <w:numFmt w:val="lowerRoman"/>
      <w:lvlText w:val="%9."/>
      <w:lvlJc w:val="right"/>
      <w:pPr>
        <w:ind w:left="6829" w:hanging="180"/>
      </w:pPr>
      <w:rPr>
        <w:rFonts w:cs="Times New Roman"/>
      </w:rPr>
    </w:lvl>
  </w:abstractNum>
  <w:abstractNum w:abstractNumId="1">
    <w:nsid w:val="03AB64DD"/>
    <w:multiLevelType w:val="hybridMultilevel"/>
    <w:tmpl w:val="7D62AEF4"/>
    <w:lvl w:ilvl="0" w:tplc="3FA02DC4">
      <w:start w:val="8"/>
      <w:numFmt w:val="decimal"/>
      <w:lvlText w:val="%1)"/>
      <w:lvlJc w:val="left"/>
      <w:pPr>
        <w:ind w:left="1080" w:hanging="360"/>
      </w:pPr>
      <w:rPr>
        <w:rFonts w:cs="Times New Roman"/>
      </w:rPr>
    </w:lvl>
    <w:lvl w:ilvl="1" w:tplc="32F44614">
      <w:start w:val="1"/>
      <w:numFmt w:val="lowerLetter"/>
      <w:lvlText w:val="%2."/>
      <w:lvlJc w:val="left"/>
      <w:pPr>
        <w:ind w:left="1800" w:hanging="360"/>
      </w:pPr>
      <w:rPr>
        <w:rFonts w:cs="Times New Roman"/>
      </w:rPr>
    </w:lvl>
    <w:lvl w:ilvl="2" w:tplc="030E85E8">
      <w:start w:val="1"/>
      <w:numFmt w:val="lowerRoman"/>
      <w:lvlText w:val="%3."/>
      <w:lvlJc w:val="right"/>
      <w:pPr>
        <w:ind w:left="2520" w:hanging="180"/>
      </w:pPr>
      <w:rPr>
        <w:rFonts w:cs="Times New Roman"/>
      </w:rPr>
    </w:lvl>
    <w:lvl w:ilvl="3" w:tplc="7452E900">
      <w:start w:val="1"/>
      <w:numFmt w:val="decimal"/>
      <w:lvlText w:val="%4."/>
      <w:lvlJc w:val="left"/>
      <w:pPr>
        <w:ind w:left="3240" w:hanging="360"/>
      </w:pPr>
      <w:rPr>
        <w:rFonts w:cs="Times New Roman"/>
      </w:rPr>
    </w:lvl>
    <w:lvl w:ilvl="4" w:tplc="3BF467F4">
      <w:start w:val="1"/>
      <w:numFmt w:val="lowerLetter"/>
      <w:lvlText w:val="%5."/>
      <w:lvlJc w:val="left"/>
      <w:pPr>
        <w:ind w:left="3960" w:hanging="360"/>
      </w:pPr>
      <w:rPr>
        <w:rFonts w:cs="Times New Roman"/>
      </w:rPr>
    </w:lvl>
    <w:lvl w:ilvl="5" w:tplc="709EF196">
      <w:start w:val="1"/>
      <w:numFmt w:val="lowerRoman"/>
      <w:lvlText w:val="%6."/>
      <w:lvlJc w:val="right"/>
      <w:pPr>
        <w:ind w:left="4680" w:hanging="180"/>
      </w:pPr>
      <w:rPr>
        <w:rFonts w:cs="Times New Roman"/>
      </w:rPr>
    </w:lvl>
    <w:lvl w:ilvl="6" w:tplc="A22AA360">
      <w:start w:val="1"/>
      <w:numFmt w:val="decimal"/>
      <w:lvlText w:val="%7."/>
      <w:lvlJc w:val="left"/>
      <w:pPr>
        <w:ind w:left="5400" w:hanging="360"/>
      </w:pPr>
      <w:rPr>
        <w:rFonts w:cs="Times New Roman"/>
      </w:rPr>
    </w:lvl>
    <w:lvl w:ilvl="7" w:tplc="4D0667C0">
      <w:start w:val="1"/>
      <w:numFmt w:val="lowerLetter"/>
      <w:lvlText w:val="%8."/>
      <w:lvlJc w:val="left"/>
      <w:pPr>
        <w:ind w:left="6120" w:hanging="360"/>
      </w:pPr>
      <w:rPr>
        <w:rFonts w:cs="Times New Roman"/>
      </w:rPr>
    </w:lvl>
    <w:lvl w:ilvl="8" w:tplc="9500B48C">
      <w:start w:val="1"/>
      <w:numFmt w:val="lowerRoman"/>
      <w:lvlText w:val="%9."/>
      <w:lvlJc w:val="right"/>
      <w:pPr>
        <w:ind w:left="6840" w:hanging="180"/>
      </w:pPr>
      <w:rPr>
        <w:rFonts w:cs="Times New Roman"/>
      </w:rPr>
    </w:lvl>
  </w:abstractNum>
  <w:abstractNum w:abstractNumId="2">
    <w:nsid w:val="05F5309E"/>
    <w:multiLevelType w:val="hybridMultilevel"/>
    <w:tmpl w:val="C698271C"/>
    <w:lvl w:ilvl="0" w:tplc="A2A28E94">
      <w:start w:val="2"/>
      <w:numFmt w:val="decimal"/>
      <w:lvlText w:val="%1)"/>
      <w:lvlJc w:val="left"/>
      <w:pPr>
        <w:ind w:left="720" w:hanging="360"/>
      </w:pPr>
      <w:rPr>
        <w:rFonts w:cs="Times New Roman"/>
        <w:color w:val="000000"/>
        <w:sz w:val="22"/>
      </w:rPr>
    </w:lvl>
    <w:lvl w:ilvl="1" w:tplc="545E090C">
      <w:start w:val="1"/>
      <w:numFmt w:val="lowerLetter"/>
      <w:lvlText w:val="%2."/>
      <w:lvlJc w:val="left"/>
      <w:pPr>
        <w:ind w:left="1440" w:hanging="360"/>
      </w:pPr>
      <w:rPr>
        <w:rFonts w:cs="Times New Roman"/>
      </w:rPr>
    </w:lvl>
    <w:lvl w:ilvl="2" w:tplc="5CF823E2">
      <w:start w:val="1"/>
      <w:numFmt w:val="lowerRoman"/>
      <w:lvlText w:val="%3."/>
      <w:lvlJc w:val="right"/>
      <w:pPr>
        <w:ind w:left="2160" w:hanging="180"/>
      </w:pPr>
      <w:rPr>
        <w:rFonts w:cs="Times New Roman"/>
      </w:rPr>
    </w:lvl>
    <w:lvl w:ilvl="3" w:tplc="F93C2F9A">
      <w:start w:val="1"/>
      <w:numFmt w:val="decimal"/>
      <w:lvlText w:val="%4."/>
      <w:lvlJc w:val="left"/>
      <w:pPr>
        <w:ind w:left="2880" w:hanging="360"/>
      </w:pPr>
      <w:rPr>
        <w:rFonts w:cs="Times New Roman"/>
      </w:rPr>
    </w:lvl>
    <w:lvl w:ilvl="4" w:tplc="7B363BE0">
      <w:start w:val="1"/>
      <w:numFmt w:val="lowerLetter"/>
      <w:lvlText w:val="%5."/>
      <w:lvlJc w:val="left"/>
      <w:pPr>
        <w:ind w:left="3600" w:hanging="360"/>
      </w:pPr>
      <w:rPr>
        <w:rFonts w:cs="Times New Roman"/>
      </w:rPr>
    </w:lvl>
    <w:lvl w:ilvl="5" w:tplc="8CB6BFEA">
      <w:start w:val="1"/>
      <w:numFmt w:val="lowerRoman"/>
      <w:lvlText w:val="%6."/>
      <w:lvlJc w:val="right"/>
      <w:pPr>
        <w:ind w:left="4320" w:hanging="180"/>
      </w:pPr>
      <w:rPr>
        <w:rFonts w:cs="Times New Roman"/>
      </w:rPr>
    </w:lvl>
    <w:lvl w:ilvl="6" w:tplc="1CB6BD3C">
      <w:start w:val="1"/>
      <w:numFmt w:val="decimal"/>
      <w:lvlText w:val="%7."/>
      <w:lvlJc w:val="left"/>
      <w:pPr>
        <w:ind w:left="5040" w:hanging="360"/>
      </w:pPr>
      <w:rPr>
        <w:rFonts w:cs="Times New Roman"/>
      </w:rPr>
    </w:lvl>
    <w:lvl w:ilvl="7" w:tplc="2ABE4262">
      <w:start w:val="1"/>
      <w:numFmt w:val="lowerLetter"/>
      <w:lvlText w:val="%8."/>
      <w:lvlJc w:val="left"/>
      <w:pPr>
        <w:ind w:left="5760" w:hanging="360"/>
      </w:pPr>
      <w:rPr>
        <w:rFonts w:cs="Times New Roman"/>
      </w:rPr>
    </w:lvl>
    <w:lvl w:ilvl="8" w:tplc="3D1CA900">
      <w:start w:val="1"/>
      <w:numFmt w:val="lowerRoman"/>
      <w:lvlText w:val="%9."/>
      <w:lvlJc w:val="right"/>
      <w:pPr>
        <w:ind w:left="6480" w:hanging="180"/>
      </w:pPr>
      <w:rPr>
        <w:rFonts w:cs="Times New Roman"/>
      </w:rPr>
    </w:lvl>
  </w:abstractNum>
  <w:abstractNum w:abstractNumId="3">
    <w:nsid w:val="09E41AA6"/>
    <w:multiLevelType w:val="hybridMultilevel"/>
    <w:tmpl w:val="F98E752A"/>
    <w:lvl w:ilvl="0" w:tplc="5E462BCC">
      <w:start w:val="1"/>
      <w:numFmt w:val="decimal"/>
      <w:lvlText w:val="%1."/>
      <w:lvlJc w:val="left"/>
      <w:pPr>
        <w:ind w:left="720" w:hanging="360"/>
      </w:pPr>
      <w:rPr>
        <w:rFonts w:cs="Times New Roman"/>
      </w:rPr>
    </w:lvl>
    <w:lvl w:ilvl="1" w:tplc="AE580802">
      <w:start w:val="1"/>
      <w:numFmt w:val="lowerLetter"/>
      <w:lvlText w:val="%2."/>
      <w:lvlJc w:val="left"/>
      <w:pPr>
        <w:ind w:left="1440" w:hanging="360"/>
      </w:pPr>
      <w:rPr>
        <w:rFonts w:cs="Times New Roman"/>
      </w:rPr>
    </w:lvl>
    <w:lvl w:ilvl="2" w:tplc="7DCEB460">
      <w:start w:val="1"/>
      <w:numFmt w:val="lowerRoman"/>
      <w:lvlText w:val="%3."/>
      <w:lvlJc w:val="right"/>
      <w:pPr>
        <w:ind w:left="2160" w:hanging="180"/>
      </w:pPr>
      <w:rPr>
        <w:rFonts w:cs="Times New Roman"/>
      </w:rPr>
    </w:lvl>
    <w:lvl w:ilvl="3" w:tplc="458451D8">
      <w:start w:val="1"/>
      <w:numFmt w:val="decimal"/>
      <w:lvlText w:val="%4."/>
      <w:lvlJc w:val="left"/>
      <w:pPr>
        <w:ind w:left="2880" w:hanging="360"/>
      </w:pPr>
      <w:rPr>
        <w:rFonts w:cs="Times New Roman"/>
      </w:rPr>
    </w:lvl>
    <w:lvl w:ilvl="4" w:tplc="4DD09356">
      <w:start w:val="1"/>
      <w:numFmt w:val="lowerLetter"/>
      <w:lvlText w:val="%5."/>
      <w:lvlJc w:val="left"/>
      <w:pPr>
        <w:ind w:left="3600" w:hanging="360"/>
      </w:pPr>
      <w:rPr>
        <w:rFonts w:cs="Times New Roman"/>
      </w:rPr>
    </w:lvl>
    <w:lvl w:ilvl="5" w:tplc="C186ACF0">
      <w:start w:val="1"/>
      <w:numFmt w:val="lowerRoman"/>
      <w:lvlText w:val="%6."/>
      <w:lvlJc w:val="right"/>
      <w:pPr>
        <w:ind w:left="4320" w:hanging="180"/>
      </w:pPr>
      <w:rPr>
        <w:rFonts w:cs="Times New Roman"/>
      </w:rPr>
    </w:lvl>
    <w:lvl w:ilvl="6" w:tplc="0F2EC260">
      <w:start w:val="1"/>
      <w:numFmt w:val="decimal"/>
      <w:lvlText w:val="%7."/>
      <w:lvlJc w:val="left"/>
      <w:pPr>
        <w:ind w:left="5040" w:hanging="360"/>
      </w:pPr>
      <w:rPr>
        <w:rFonts w:cs="Times New Roman"/>
      </w:rPr>
    </w:lvl>
    <w:lvl w:ilvl="7" w:tplc="5FA6E762">
      <w:start w:val="1"/>
      <w:numFmt w:val="lowerLetter"/>
      <w:lvlText w:val="%8."/>
      <w:lvlJc w:val="left"/>
      <w:pPr>
        <w:ind w:left="5760" w:hanging="360"/>
      </w:pPr>
      <w:rPr>
        <w:rFonts w:cs="Times New Roman"/>
      </w:rPr>
    </w:lvl>
    <w:lvl w:ilvl="8" w:tplc="52668F0A">
      <w:start w:val="1"/>
      <w:numFmt w:val="lowerRoman"/>
      <w:lvlText w:val="%9."/>
      <w:lvlJc w:val="right"/>
      <w:pPr>
        <w:ind w:left="6480" w:hanging="180"/>
      </w:pPr>
      <w:rPr>
        <w:rFonts w:cs="Times New Roman"/>
      </w:rPr>
    </w:lvl>
  </w:abstractNum>
  <w:abstractNum w:abstractNumId="4">
    <w:nsid w:val="0C5D7522"/>
    <w:multiLevelType w:val="hybridMultilevel"/>
    <w:tmpl w:val="DFD8210E"/>
    <w:lvl w:ilvl="0" w:tplc="58146934">
      <w:start w:val="1"/>
      <w:numFmt w:val="decimal"/>
      <w:lvlText w:val="%1."/>
      <w:lvlJc w:val="left"/>
      <w:pPr>
        <w:ind w:left="855" w:hanging="495"/>
      </w:pPr>
      <w:rPr>
        <w:rFonts w:cs="Times New Roman"/>
      </w:rPr>
    </w:lvl>
    <w:lvl w:ilvl="1" w:tplc="89DE6D3C">
      <w:start w:val="1"/>
      <w:numFmt w:val="lowerLetter"/>
      <w:lvlText w:val="%2."/>
      <w:lvlJc w:val="left"/>
      <w:pPr>
        <w:ind w:left="1440" w:hanging="360"/>
      </w:pPr>
      <w:rPr>
        <w:rFonts w:cs="Times New Roman"/>
      </w:rPr>
    </w:lvl>
    <w:lvl w:ilvl="2" w:tplc="2A243510">
      <w:start w:val="1"/>
      <w:numFmt w:val="lowerRoman"/>
      <w:lvlText w:val="%3."/>
      <w:lvlJc w:val="right"/>
      <w:pPr>
        <w:ind w:left="2160" w:hanging="180"/>
      </w:pPr>
      <w:rPr>
        <w:rFonts w:cs="Times New Roman"/>
      </w:rPr>
    </w:lvl>
    <w:lvl w:ilvl="3" w:tplc="FA32EE6C">
      <w:start w:val="1"/>
      <w:numFmt w:val="decimal"/>
      <w:lvlText w:val="%4."/>
      <w:lvlJc w:val="left"/>
      <w:pPr>
        <w:ind w:left="2880" w:hanging="360"/>
      </w:pPr>
      <w:rPr>
        <w:rFonts w:cs="Times New Roman"/>
      </w:rPr>
    </w:lvl>
    <w:lvl w:ilvl="4" w:tplc="4D96F254">
      <w:start w:val="1"/>
      <w:numFmt w:val="lowerLetter"/>
      <w:lvlText w:val="%5."/>
      <w:lvlJc w:val="left"/>
      <w:pPr>
        <w:ind w:left="3600" w:hanging="360"/>
      </w:pPr>
      <w:rPr>
        <w:rFonts w:cs="Times New Roman"/>
      </w:rPr>
    </w:lvl>
    <w:lvl w:ilvl="5" w:tplc="04FA3A86">
      <w:start w:val="1"/>
      <w:numFmt w:val="lowerRoman"/>
      <w:lvlText w:val="%6."/>
      <w:lvlJc w:val="right"/>
      <w:pPr>
        <w:ind w:left="4320" w:hanging="180"/>
      </w:pPr>
      <w:rPr>
        <w:rFonts w:cs="Times New Roman"/>
      </w:rPr>
    </w:lvl>
    <w:lvl w:ilvl="6" w:tplc="7DBABAE4">
      <w:start w:val="1"/>
      <w:numFmt w:val="decimal"/>
      <w:lvlText w:val="%7."/>
      <w:lvlJc w:val="left"/>
      <w:pPr>
        <w:ind w:left="5040" w:hanging="360"/>
      </w:pPr>
      <w:rPr>
        <w:rFonts w:cs="Times New Roman"/>
      </w:rPr>
    </w:lvl>
    <w:lvl w:ilvl="7" w:tplc="623AA878">
      <w:start w:val="1"/>
      <w:numFmt w:val="lowerLetter"/>
      <w:lvlText w:val="%8."/>
      <w:lvlJc w:val="left"/>
      <w:pPr>
        <w:ind w:left="5760" w:hanging="360"/>
      </w:pPr>
      <w:rPr>
        <w:rFonts w:cs="Times New Roman"/>
      </w:rPr>
    </w:lvl>
    <w:lvl w:ilvl="8" w:tplc="6F5C8DEA">
      <w:start w:val="1"/>
      <w:numFmt w:val="lowerRoman"/>
      <w:lvlText w:val="%9."/>
      <w:lvlJc w:val="right"/>
      <w:pPr>
        <w:ind w:left="6480" w:hanging="180"/>
      </w:pPr>
      <w:rPr>
        <w:rFonts w:cs="Times New Roman"/>
      </w:rPr>
    </w:lvl>
  </w:abstractNum>
  <w:abstractNum w:abstractNumId="5">
    <w:nsid w:val="11995FE3"/>
    <w:multiLevelType w:val="hybridMultilevel"/>
    <w:tmpl w:val="C95A2E50"/>
    <w:lvl w:ilvl="0" w:tplc="070474D0">
      <w:start w:val="1"/>
      <w:numFmt w:val="decimal"/>
      <w:lvlText w:val="%1."/>
      <w:lvlJc w:val="left"/>
      <w:pPr>
        <w:ind w:left="720" w:hanging="360"/>
      </w:pPr>
      <w:rPr>
        <w:rFonts w:cs="Times New Roman"/>
      </w:rPr>
    </w:lvl>
    <w:lvl w:ilvl="1" w:tplc="EEAE4034">
      <w:start w:val="1"/>
      <w:numFmt w:val="lowerLetter"/>
      <w:lvlText w:val="%2."/>
      <w:lvlJc w:val="left"/>
      <w:pPr>
        <w:ind w:left="1440" w:hanging="360"/>
      </w:pPr>
      <w:rPr>
        <w:rFonts w:cs="Times New Roman"/>
      </w:rPr>
    </w:lvl>
    <w:lvl w:ilvl="2" w:tplc="8E6C2D3E">
      <w:start w:val="1"/>
      <w:numFmt w:val="lowerRoman"/>
      <w:lvlText w:val="%3."/>
      <w:lvlJc w:val="right"/>
      <w:pPr>
        <w:ind w:left="2160" w:hanging="180"/>
      </w:pPr>
      <w:rPr>
        <w:rFonts w:cs="Times New Roman"/>
      </w:rPr>
    </w:lvl>
    <w:lvl w:ilvl="3" w:tplc="1EB69DB8">
      <w:start w:val="1"/>
      <w:numFmt w:val="decimal"/>
      <w:lvlText w:val="%4."/>
      <w:lvlJc w:val="left"/>
      <w:pPr>
        <w:ind w:left="2880" w:hanging="360"/>
      </w:pPr>
      <w:rPr>
        <w:rFonts w:cs="Times New Roman"/>
      </w:rPr>
    </w:lvl>
    <w:lvl w:ilvl="4" w:tplc="0F2668C4">
      <w:start w:val="1"/>
      <w:numFmt w:val="lowerLetter"/>
      <w:lvlText w:val="%5."/>
      <w:lvlJc w:val="left"/>
      <w:pPr>
        <w:ind w:left="3600" w:hanging="360"/>
      </w:pPr>
      <w:rPr>
        <w:rFonts w:cs="Times New Roman"/>
      </w:rPr>
    </w:lvl>
    <w:lvl w:ilvl="5" w:tplc="B1F82D1E">
      <w:start w:val="1"/>
      <w:numFmt w:val="lowerRoman"/>
      <w:lvlText w:val="%6."/>
      <w:lvlJc w:val="right"/>
      <w:pPr>
        <w:ind w:left="4320" w:hanging="180"/>
      </w:pPr>
      <w:rPr>
        <w:rFonts w:cs="Times New Roman"/>
      </w:rPr>
    </w:lvl>
    <w:lvl w:ilvl="6" w:tplc="64382FBA">
      <w:start w:val="1"/>
      <w:numFmt w:val="decimal"/>
      <w:lvlText w:val="%7."/>
      <w:lvlJc w:val="left"/>
      <w:pPr>
        <w:ind w:left="5040" w:hanging="360"/>
      </w:pPr>
      <w:rPr>
        <w:rFonts w:cs="Times New Roman"/>
      </w:rPr>
    </w:lvl>
    <w:lvl w:ilvl="7" w:tplc="66CE7CF0">
      <w:start w:val="1"/>
      <w:numFmt w:val="lowerLetter"/>
      <w:lvlText w:val="%8."/>
      <w:lvlJc w:val="left"/>
      <w:pPr>
        <w:ind w:left="5760" w:hanging="360"/>
      </w:pPr>
      <w:rPr>
        <w:rFonts w:cs="Times New Roman"/>
      </w:rPr>
    </w:lvl>
    <w:lvl w:ilvl="8" w:tplc="98FC877E">
      <w:start w:val="1"/>
      <w:numFmt w:val="lowerRoman"/>
      <w:lvlText w:val="%9."/>
      <w:lvlJc w:val="right"/>
      <w:pPr>
        <w:ind w:left="6480" w:hanging="180"/>
      </w:pPr>
      <w:rPr>
        <w:rFonts w:cs="Times New Roman"/>
      </w:rPr>
    </w:lvl>
  </w:abstractNum>
  <w:abstractNum w:abstractNumId="6">
    <w:nsid w:val="1423324B"/>
    <w:multiLevelType w:val="hybridMultilevel"/>
    <w:tmpl w:val="270A168A"/>
    <w:lvl w:ilvl="0" w:tplc="F22C0A86">
      <w:start w:val="6"/>
      <w:numFmt w:val="decimal"/>
      <w:suff w:val="space"/>
      <w:lvlText w:val="%1)"/>
      <w:lvlJc w:val="left"/>
      <w:pPr>
        <w:ind w:left="360" w:hanging="360"/>
      </w:pPr>
      <w:rPr>
        <w:rFonts w:cs="Times New Roman"/>
      </w:rPr>
    </w:lvl>
    <w:lvl w:ilvl="1" w:tplc="F4ACFF2C">
      <w:start w:val="1"/>
      <w:numFmt w:val="lowerLetter"/>
      <w:lvlText w:val="%2."/>
      <w:lvlJc w:val="left"/>
      <w:pPr>
        <w:ind w:left="1114" w:hanging="360"/>
      </w:pPr>
      <w:rPr>
        <w:rFonts w:cs="Times New Roman"/>
      </w:rPr>
    </w:lvl>
    <w:lvl w:ilvl="2" w:tplc="CF6C0AB8">
      <w:start w:val="1"/>
      <w:numFmt w:val="lowerRoman"/>
      <w:lvlText w:val="%3."/>
      <w:lvlJc w:val="right"/>
      <w:pPr>
        <w:ind w:left="1834" w:hanging="180"/>
      </w:pPr>
      <w:rPr>
        <w:rFonts w:cs="Times New Roman"/>
      </w:rPr>
    </w:lvl>
    <w:lvl w:ilvl="3" w:tplc="7630970C">
      <w:start w:val="1"/>
      <w:numFmt w:val="decimal"/>
      <w:lvlText w:val="%4."/>
      <w:lvlJc w:val="left"/>
      <w:pPr>
        <w:ind w:left="2554" w:hanging="360"/>
      </w:pPr>
      <w:rPr>
        <w:rFonts w:cs="Times New Roman"/>
      </w:rPr>
    </w:lvl>
    <w:lvl w:ilvl="4" w:tplc="12EEABD6">
      <w:start w:val="1"/>
      <w:numFmt w:val="lowerLetter"/>
      <w:lvlText w:val="%5."/>
      <w:lvlJc w:val="left"/>
      <w:pPr>
        <w:ind w:left="3274" w:hanging="360"/>
      </w:pPr>
      <w:rPr>
        <w:rFonts w:cs="Times New Roman"/>
      </w:rPr>
    </w:lvl>
    <w:lvl w:ilvl="5" w:tplc="A4CA5E62">
      <w:start w:val="1"/>
      <w:numFmt w:val="lowerRoman"/>
      <w:lvlText w:val="%6."/>
      <w:lvlJc w:val="right"/>
      <w:pPr>
        <w:ind w:left="3994" w:hanging="180"/>
      </w:pPr>
      <w:rPr>
        <w:rFonts w:cs="Times New Roman"/>
      </w:rPr>
    </w:lvl>
    <w:lvl w:ilvl="6" w:tplc="3598923A">
      <w:start w:val="1"/>
      <w:numFmt w:val="decimal"/>
      <w:lvlText w:val="%7."/>
      <w:lvlJc w:val="left"/>
      <w:pPr>
        <w:ind w:left="4714" w:hanging="360"/>
      </w:pPr>
      <w:rPr>
        <w:rFonts w:cs="Times New Roman"/>
      </w:rPr>
    </w:lvl>
    <w:lvl w:ilvl="7" w:tplc="2F927858">
      <w:start w:val="1"/>
      <w:numFmt w:val="lowerLetter"/>
      <w:lvlText w:val="%8."/>
      <w:lvlJc w:val="left"/>
      <w:pPr>
        <w:ind w:left="5434" w:hanging="360"/>
      </w:pPr>
      <w:rPr>
        <w:rFonts w:cs="Times New Roman"/>
      </w:rPr>
    </w:lvl>
    <w:lvl w:ilvl="8" w:tplc="47420BB0">
      <w:start w:val="1"/>
      <w:numFmt w:val="lowerRoman"/>
      <w:lvlText w:val="%9."/>
      <w:lvlJc w:val="right"/>
      <w:pPr>
        <w:ind w:left="6154" w:hanging="180"/>
      </w:pPr>
      <w:rPr>
        <w:rFonts w:cs="Times New Roman"/>
      </w:rPr>
    </w:lvl>
  </w:abstractNum>
  <w:abstractNum w:abstractNumId="7">
    <w:nsid w:val="1E1B3BA9"/>
    <w:multiLevelType w:val="hybridMultilevel"/>
    <w:tmpl w:val="FEBE6354"/>
    <w:lvl w:ilvl="0" w:tplc="0F86D228">
      <w:start w:val="1"/>
      <w:numFmt w:val="decimal"/>
      <w:suff w:val="space"/>
      <w:lvlText w:val="%1)"/>
      <w:lvlJc w:val="left"/>
      <w:pPr>
        <w:ind w:left="394" w:hanging="360"/>
      </w:pPr>
      <w:rPr>
        <w:rFonts w:eastAsia="Times New Roman" w:cs="Times New Roman"/>
      </w:rPr>
    </w:lvl>
    <w:lvl w:ilvl="1" w:tplc="D59EC1F2">
      <w:start w:val="1"/>
      <w:numFmt w:val="lowerLetter"/>
      <w:lvlText w:val="%2."/>
      <w:lvlJc w:val="left"/>
      <w:pPr>
        <w:ind w:left="1114" w:hanging="360"/>
      </w:pPr>
      <w:rPr>
        <w:rFonts w:cs="Times New Roman"/>
      </w:rPr>
    </w:lvl>
    <w:lvl w:ilvl="2" w:tplc="E840906A">
      <w:start w:val="1"/>
      <w:numFmt w:val="lowerRoman"/>
      <w:lvlText w:val="%3."/>
      <w:lvlJc w:val="right"/>
      <w:pPr>
        <w:ind w:left="1834" w:hanging="180"/>
      </w:pPr>
      <w:rPr>
        <w:rFonts w:cs="Times New Roman"/>
      </w:rPr>
    </w:lvl>
    <w:lvl w:ilvl="3" w:tplc="B11E39EE">
      <w:start w:val="1"/>
      <w:numFmt w:val="decimal"/>
      <w:lvlText w:val="%4."/>
      <w:lvlJc w:val="left"/>
      <w:pPr>
        <w:ind w:left="2554" w:hanging="360"/>
      </w:pPr>
      <w:rPr>
        <w:rFonts w:cs="Times New Roman"/>
      </w:rPr>
    </w:lvl>
    <w:lvl w:ilvl="4" w:tplc="D9FEA54E">
      <w:start w:val="1"/>
      <w:numFmt w:val="lowerLetter"/>
      <w:lvlText w:val="%5."/>
      <w:lvlJc w:val="left"/>
      <w:pPr>
        <w:ind w:left="3274" w:hanging="360"/>
      </w:pPr>
      <w:rPr>
        <w:rFonts w:cs="Times New Roman"/>
      </w:rPr>
    </w:lvl>
    <w:lvl w:ilvl="5" w:tplc="1248C13E">
      <w:start w:val="1"/>
      <w:numFmt w:val="lowerRoman"/>
      <w:lvlText w:val="%6."/>
      <w:lvlJc w:val="right"/>
      <w:pPr>
        <w:ind w:left="3994" w:hanging="180"/>
      </w:pPr>
      <w:rPr>
        <w:rFonts w:cs="Times New Roman"/>
      </w:rPr>
    </w:lvl>
    <w:lvl w:ilvl="6" w:tplc="F814CBCA">
      <w:start w:val="1"/>
      <w:numFmt w:val="decimal"/>
      <w:lvlText w:val="%7."/>
      <w:lvlJc w:val="left"/>
      <w:pPr>
        <w:ind w:left="4714" w:hanging="360"/>
      </w:pPr>
      <w:rPr>
        <w:rFonts w:cs="Times New Roman"/>
      </w:rPr>
    </w:lvl>
    <w:lvl w:ilvl="7" w:tplc="82FC976E">
      <w:start w:val="1"/>
      <w:numFmt w:val="lowerLetter"/>
      <w:lvlText w:val="%8."/>
      <w:lvlJc w:val="left"/>
      <w:pPr>
        <w:ind w:left="5434" w:hanging="360"/>
      </w:pPr>
      <w:rPr>
        <w:rFonts w:cs="Times New Roman"/>
      </w:rPr>
    </w:lvl>
    <w:lvl w:ilvl="8" w:tplc="BD8405DA">
      <w:start w:val="1"/>
      <w:numFmt w:val="lowerRoman"/>
      <w:lvlText w:val="%9."/>
      <w:lvlJc w:val="right"/>
      <w:pPr>
        <w:ind w:left="6154" w:hanging="180"/>
      </w:pPr>
      <w:rPr>
        <w:rFonts w:cs="Times New Roman"/>
      </w:rPr>
    </w:lvl>
  </w:abstractNum>
  <w:abstractNum w:abstractNumId="8">
    <w:nsid w:val="258D4977"/>
    <w:multiLevelType w:val="hybridMultilevel"/>
    <w:tmpl w:val="3F947BF6"/>
    <w:lvl w:ilvl="0" w:tplc="23502914">
      <w:start w:val="1"/>
      <w:numFmt w:val="decimal"/>
      <w:lvlText w:val="%1."/>
      <w:lvlJc w:val="left"/>
      <w:pPr>
        <w:ind w:left="1080" w:hanging="360"/>
      </w:pPr>
      <w:rPr>
        <w:rFonts w:cs="Times New Roman"/>
      </w:rPr>
    </w:lvl>
    <w:lvl w:ilvl="1" w:tplc="4B0C941E">
      <w:start w:val="1"/>
      <w:numFmt w:val="lowerLetter"/>
      <w:lvlText w:val="%2."/>
      <w:lvlJc w:val="left"/>
      <w:pPr>
        <w:ind w:left="1800" w:hanging="360"/>
      </w:pPr>
      <w:rPr>
        <w:rFonts w:cs="Times New Roman"/>
      </w:rPr>
    </w:lvl>
    <w:lvl w:ilvl="2" w:tplc="AED23A70">
      <w:start w:val="1"/>
      <w:numFmt w:val="lowerRoman"/>
      <w:lvlText w:val="%3."/>
      <w:lvlJc w:val="right"/>
      <w:pPr>
        <w:ind w:left="2520" w:hanging="180"/>
      </w:pPr>
      <w:rPr>
        <w:rFonts w:cs="Times New Roman"/>
      </w:rPr>
    </w:lvl>
    <w:lvl w:ilvl="3" w:tplc="44388F26">
      <w:start w:val="1"/>
      <w:numFmt w:val="decimal"/>
      <w:lvlText w:val="%4."/>
      <w:lvlJc w:val="left"/>
      <w:pPr>
        <w:ind w:left="3240" w:hanging="360"/>
      </w:pPr>
      <w:rPr>
        <w:rFonts w:cs="Times New Roman"/>
      </w:rPr>
    </w:lvl>
    <w:lvl w:ilvl="4" w:tplc="2BDA9B0C">
      <w:start w:val="1"/>
      <w:numFmt w:val="lowerLetter"/>
      <w:lvlText w:val="%5."/>
      <w:lvlJc w:val="left"/>
      <w:pPr>
        <w:ind w:left="3960" w:hanging="360"/>
      </w:pPr>
      <w:rPr>
        <w:rFonts w:cs="Times New Roman"/>
      </w:rPr>
    </w:lvl>
    <w:lvl w:ilvl="5" w:tplc="928EEE84">
      <w:start w:val="1"/>
      <w:numFmt w:val="lowerRoman"/>
      <w:lvlText w:val="%6."/>
      <w:lvlJc w:val="right"/>
      <w:pPr>
        <w:ind w:left="4680" w:hanging="180"/>
      </w:pPr>
      <w:rPr>
        <w:rFonts w:cs="Times New Roman"/>
      </w:rPr>
    </w:lvl>
    <w:lvl w:ilvl="6" w:tplc="083E8D5C">
      <w:start w:val="1"/>
      <w:numFmt w:val="decimal"/>
      <w:lvlText w:val="%7."/>
      <w:lvlJc w:val="left"/>
      <w:pPr>
        <w:ind w:left="5400" w:hanging="360"/>
      </w:pPr>
      <w:rPr>
        <w:rFonts w:cs="Times New Roman"/>
      </w:rPr>
    </w:lvl>
    <w:lvl w:ilvl="7" w:tplc="AA3C3CDA">
      <w:start w:val="1"/>
      <w:numFmt w:val="lowerLetter"/>
      <w:lvlText w:val="%8."/>
      <w:lvlJc w:val="left"/>
      <w:pPr>
        <w:ind w:left="6120" w:hanging="360"/>
      </w:pPr>
      <w:rPr>
        <w:rFonts w:cs="Times New Roman"/>
      </w:rPr>
    </w:lvl>
    <w:lvl w:ilvl="8" w:tplc="C2C4539C">
      <w:start w:val="1"/>
      <w:numFmt w:val="lowerRoman"/>
      <w:lvlText w:val="%9."/>
      <w:lvlJc w:val="right"/>
      <w:pPr>
        <w:ind w:left="6840" w:hanging="180"/>
      </w:pPr>
      <w:rPr>
        <w:rFonts w:cs="Times New Roman"/>
      </w:rPr>
    </w:lvl>
  </w:abstractNum>
  <w:abstractNum w:abstractNumId="9">
    <w:nsid w:val="27051B88"/>
    <w:multiLevelType w:val="hybridMultilevel"/>
    <w:tmpl w:val="C77C5B34"/>
    <w:lvl w:ilvl="0" w:tplc="56B0F68C">
      <w:start w:val="1"/>
      <w:numFmt w:val="decimal"/>
      <w:lvlText w:val="%1."/>
      <w:lvlJc w:val="left"/>
      <w:pPr>
        <w:ind w:left="1080" w:hanging="360"/>
      </w:pPr>
      <w:rPr>
        <w:rFonts w:cs="Times New Roman"/>
      </w:rPr>
    </w:lvl>
    <w:lvl w:ilvl="1" w:tplc="FCA622D4">
      <w:start w:val="1"/>
      <w:numFmt w:val="lowerLetter"/>
      <w:lvlText w:val="%2."/>
      <w:lvlJc w:val="left"/>
      <w:pPr>
        <w:ind w:left="1800" w:hanging="360"/>
      </w:pPr>
      <w:rPr>
        <w:rFonts w:cs="Times New Roman"/>
      </w:rPr>
    </w:lvl>
    <w:lvl w:ilvl="2" w:tplc="850A369C">
      <w:start w:val="1"/>
      <w:numFmt w:val="lowerRoman"/>
      <w:lvlText w:val="%3."/>
      <w:lvlJc w:val="right"/>
      <w:pPr>
        <w:ind w:left="2520" w:hanging="180"/>
      </w:pPr>
      <w:rPr>
        <w:rFonts w:cs="Times New Roman"/>
      </w:rPr>
    </w:lvl>
    <w:lvl w:ilvl="3" w:tplc="70A838D6">
      <w:start w:val="1"/>
      <w:numFmt w:val="decimal"/>
      <w:lvlText w:val="%4."/>
      <w:lvlJc w:val="left"/>
      <w:pPr>
        <w:ind w:left="3240" w:hanging="360"/>
      </w:pPr>
      <w:rPr>
        <w:rFonts w:cs="Times New Roman"/>
      </w:rPr>
    </w:lvl>
    <w:lvl w:ilvl="4" w:tplc="B3D46C5A">
      <w:start w:val="1"/>
      <w:numFmt w:val="lowerLetter"/>
      <w:lvlText w:val="%5."/>
      <w:lvlJc w:val="left"/>
      <w:pPr>
        <w:ind w:left="3960" w:hanging="360"/>
      </w:pPr>
      <w:rPr>
        <w:rFonts w:cs="Times New Roman"/>
      </w:rPr>
    </w:lvl>
    <w:lvl w:ilvl="5" w:tplc="45403B14">
      <w:start w:val="1"/>
      <w:numFmt w:val="lowerRoman"/>
      <w:lvlText w:val="%6."/>
      <w:lvlJc w:val="right"/>
      <w:pPr>
        <w:ind w:left="4680" w:hanging="180"/>
      </w:pPr>
      <w:rPr>
        <w:rFonts w:cs="Times New Roman"/>
      </w:rPr>
    </w:lvl>
    <w:lvl w:ilvl="6" w:tplc="C406BE8A">
      <w:start w:val="1"/>
      <w:numFmt w:val="decimal"/>
      <w:lvlText w:val="%7."/>
      <w:lvlJc w:val="left"/>
      <w:pPr>
        <w:ind w:left="5400" w:hanging="360"/>
      </w:pPr>
      <w:rPr>
        <w:rFonts w:cs="Times New Roman"/>
      </w:rPr>
    </w:lvl>
    <w:lvl w:ilvl="7" w:tplc="2F3EA402">
      <w:start w:val="1"/>
      <w:numFmt w:val="lowerLetter"/>
      <w:lvlText w:val="%8."/>
      <w:lvlJc w:val="left"/>
      <w:pPr>
        <w:ind w:left="6120" w:hanging="360"/>
      </w:pPr>
      <w:rPr>
        <w:rFonts w:cs="Times New Roman"/>
      </w:rPr>
    </w:lvl>
    <w:lvl w:ilvl="8" w:tplc="527CCD6C">
      <w:start w:val="1"/>
      <w:numFmt w:val="lowerRoman"/>
      <w:lvlText w:val="%9."/>
      <w:lvlJc w:val="right"/>
      <w:pPr>
        <w:ind w:left="6840" w:hanging="180"/>
      </w:pPr>
      <w:rPr>
        <w:rFonts w:cs="Times New Roman"/>
      </w:rPr>
    </w:lvl>
  </w:abstractNum>
  <w:abstractNum w:abstractNumId="10">
    <w:nsid w:val="2E540FEA"/>
    <w:multiLevelType w:val="hybridMultilevel"/>
    <w:tmpl w:val="85684944"/>
    <w:lvl w:ilvl="0" w:tplc="0B0AE70A">
      <w:start w:val="1"/>
      <w:numFmt w:val="decimal"/>
      <w:suff w:val="space"/>
      <w:lvlText w:val="%1)"/>
      <w:lvlJc w:val="left"/>
      <w:pPr>
        <w:ind w:left="394" w:hanging="360"/>
      </w:pPr>
      <w:rPr>
        <w:rFonts w:cs="Times New Roman"/>
      </w:rPr>
    </w:lvl>
    <w:lvl w:ilvl="1" w:tplc="FCEEF146">
      <w:start w:val="1"/>
      <w:numFmt w:val="lowerLetter"/>
      <w:lvlText w:val="%2."/>
      <w:lvlJc w:val="left"/>
      <w:pPr>
        <w:ind w:left="1440" w:hanging="360"/>
      </w:pPr>
      <w:rPr>
        <w:rFonts w:cs="Times New Roman"/>
      </w:rPr>
    </w:lvl>
    <w:lvl w:ilvl="2" w:tplc="994A12A0">
      <w:start w:val="1"/>
      <w:numFmt w:val="lowerRoman"/>
      <w:lvlText w:val="%3."/>
      <w:lvlJc w:val="right"/>
      <w:pPr>
        <w:ind w:left="2160" w:hanging="180"/>
      </w:pPr>
      <w:rPr>
        <w:rFonts w:cs="Times New Roman"/>
      </w:rPr>
    </w:lvl>
    <w:lvl w:ilvl="3" w:tplc="DF845F32">
      <w:start w:val="1"/>
      <w:numFmt w:val="decimal"/>
      <w:lvlText w:val="%4."/>
      <w:lvlJc w:val="left"/>
      <w:pPr>
        <w:ind w:left="2880" w:hanging="360"/>
      </w:pPr>
      <w:rPr>
        <w:rFonts w:cs="Times New Roman"/>
      </w:rPr>
    </w:lvl>
    <w:lvl w:ilvl="4" w:tplc="595C95EE">
      <w:start w:val="1"/>
      <w:numFmt w:val="lowerLetter"/>
      <w:lvlText w:val="%5."/>
      <w:lvlJc w:val="left"/>
      <w:pPr>
        <w:ind w:left="3600" w:hanging="360"/>
      </w:pPr>
      <w:rPr>
        <w:rFonts w:cs="Times New Roman"/>
      </w:rPr>
    </w:lvl>
    <w:lvl w:ilvl="5" w:tplc="33442E02">
      <w:start w:val="1"/>
      <w:numFmt w:val="lowerRoman"/>
      <w:lvlText w:val="%6."/>
      <w:lvlJc w:val="right"/>
      <w:pPr>
        <w:ind w:left="4320" w:hanging="180"/>
      </w:pPr>
      <w:rPr>
        <w:rFonts w:cs="Times New Roman"/>
      </w:rPr>
    </w:lvl>
    <w:lvl w:ilvl="6" w:tplc="7CD2057A">
      <w:start w:val="1"/>
      <w:numFmt w:val="decimal"/>
      <w:lvlText w:val="%7."/>
      <w:lvlJc w:val="left"/>
      <w:pPr>
        <w:ind w:left="5040" w:hanging="360"/>
      </w:pPr>
      <w:rPr>
        <w:rFonts w:cs="Times New Roman"/>
      </w:rPr>
    </w:lvl>
    <w:lvl w:ilvl="7" w:tplc="8F9616EE">
      <w:start w:val="1"/>
      <w:numFmt w:val="lowerLetter"/>
      <w:lvlText w:val="%8."/>
      <w:lvlJc w:val="left"/>
      <w:pPr>
        <w:ind w:left="5760" w:hanging="360"/>
      </w:pPr>
      <w:rPr>
        <w:rFonts w:cs="Times New Roman"/>
      </w:rPr>
    </w:lvl>
    <w:lvl w:ilvl="8" w:tplc="FEAE1484">
      <w:start w:val="1"/>
      <w:numFmt w:val="lowerRoman"/>
      <w:lvlText w:val="%9."/>
      <w:lvlJc w:val="right"/>
      <w:pPr>
        <w:ind w:left="6480" w:hanging="180"/>
      </w:pPr>
      <w:rPr>
        <w:rFonts w:cs="Times New Roman"/>
      </w:rPr>
    </w:lvl>
  </w:abstractNum>
  <w:abstractNum w:abstractNumId="11">
    <w:nsid w:val="3150119E"/>
    <w:multiLevelType w:val="hybridMultilevel"/>
    <w:tmpl w:val="32B6C1A8"/>
    <w:lvl w:ilvl="0" w:tplc="EB445632">
      <w:start w:val="1"/>
      <w:numFmt w:val="decimal"/>
      <w:lvlText w:val="%1."/>
      <w:lvlJc w:val="left"/>
      <w:pPr>
        <w:ind w:left="417" w:hanging="360"/>
      </w:pPr>
      <w:rPr>
        <w:rFonts w:cs="Times New Roman"/>
      </w:rPr>
    </w:lvl>
    <w:lvl w:ilvl="1" w:tplc="554CADBE">
      <w:start w:val="1"/>
      <w:numFmt w:val="lowerLetter"/>
      <w:lvlText w:val="%2."/>
      <w:lvlJc w:val="left"/>
      <w:pPr>
        <w:ind w:left="1137" w:hanging="360"/>
      </w:pPr>
      <w:rPr>
        <w:rFonts w:cs="Times New Roman"/>
      </w:rPr>
    </w:lvl>
    <w:lvl w:ilvl="2" w:tplc="C184A0F2">
      <w:start w:val="1"/>
      <w:numFmt w:val="lowerRoman"/>
      <w:lvlText w:val="%3."/>
      <w:lvlJc w:val="right"/>
      <w:pPr>
        <w:ind w:left="1857" w:hanging="180"/>
      </w:pPr>
      <w:rPr>
        <w:rFonts w:cs="Times New Roman"/>
      </w:rPr>
    </w:lvl>
    <w:lvl w:ilvl="3" w:tplc="F53E0DDA">
      <w:start w:val="1"/>
      <w:numFmt w:val="decimal"/>
      <w:lvlText w:val="%4."/>
      <w:lvlJc w:val="left"/>
      <w:pPr>
        <w:ind w:left="2577" w:hanging="360"/>
      </w:pPr>
      <w:rPr>
        <w:rFonts w:cs="Times New Roman"/>
      </w:rPr>
    </w:lvl>
    <w:lvl w:ilvl="4" w:tplc="C180CBC0">
      <w:start w:val="1"/>
      <w:numFmt w:val="lowerLetter"/>
      <w:lvlText w:val="%5."/>
      <w:lvlJc w:val="left"/>
      <w:pPr>
        <w:ind w:left="3297" w:hanging="360"/>
      </w:pPr>
      <w:rPr>
        <w:rFonts w:cs="Times New Roman"/>
      </w:rPr>
    </w:lvl>
    <w:lvl w:ilvl="5" w:tplc="FFEA4AFA">
      <w:start w:val="1"/>
      <w:numFmt w:val="lowerRoman"/>
      <w:lvlText w:val="%6."/>
      <w:lvlJc w:val="right"/>
      <w:pPr>
        <w:ind w:left="4017" w:hanging="180"/>
      </w:pPr>
      <w:rPr>
        <w:rFonts w:cs="Times New Roman"/>
      </w:rPr>
    </w:lvl>
    <w:lvl w:ilvl="6" w:tplc="AC78E3F2">
      <w:start w:val="1"/>
      <w:numFmt w:val="decimal"/>
      <w:lvlText w:val="%7."/>
      <w:lvlJc w:val="left"/>
      <w:pPr>
        <w:ind w:left="4737" w:hanging="360"/>
      </w:pPr>
      <w:rPr>
        <w:rFonts w:cs="Times New Roman"/>
      </w:rPr>
    </w:lvl>
    <w:lvl w:ilvl="7" w:tplc="4B66DC50">
      <w:start w:val="1"/>
      <w:numFmt w:val="lowerLetter"/>
      <w:lvlText w:val="%8."/>
      <w:lvlJc w:val="left"/>
      <w:pPr>
        <w:ind w:left="5457" w:hanging="360"/>
      </w:pPr>
      <w:rPr>
        <w:rFonts w:cs="Times New Roman"/>
      </w:rPr>
    </w:lvl>
    <w:lvl w:ilvl="8" w:tplc="76FE748E">
      <w:start w:val="1"/>
      <w:numFmt w:val="lowerRoman"/>
      <w:lvlText w:val="%9."/>
      <w:lvlJc w:val="right"/>
      <w:pPr>
        <w:ind w:left="6177" w:hanging="180"/>
      </w:pPr>
      <w:rPr>
        <w:rFonts w:cs="Times New Roman"/>
      </w:rPr>
    </w:lvl>
  </w:abstractNum>
  <w:abstractNum w:abstractNumId="12">
    <w:nsid w:val="332F4A75"/>
    <w:multiLevelType w:val="hybridMultilevel"/>
    <w:tmpl w:val="557877AA"/>
    <w:lvl w:ilvl="0" w:tplc="4FF86F3E">
      <w:start w:val="1"/>
      <w:numFmt w:val="decimal"/>
      <w:lvlText w:val="%1)"/>
      <w:lvlJc w:val="left"/>
      <w:pPr>
        <w:ind w:left="720" w:hanging="360"/>
      </w:pPr>
      <w:rPr>
        <w:rFonts w:cs="Times New Roman"/>
      </w:rPr>
    </w:lvl>
    <w:lvl w:ilvl="1" w:tplc="F6F8327C">
      <w:start w:val="1"/>
      <w:numFmt w:val="lowerLetter"/>
      <w:lvlText w:val="%2."/>
      <w:lvlJc w:val="left"/>
      <w:pPr>
        <w:ind w:left="1440" w:hanging="360"/>
      </w:pPr>
      <w:rPr>
        <w:rFonts w:cs="Times New Roman"/>
      </w:rPr>
    </w:lvl>
    <w:lvl w:ilvl="2" w:tplc="4914D9D2">
      <w:start w:val="1"/>
      <w:numFmt w:val="lowerRoman"/>
      <w:lvlText w:val="%3."/>
      <w:lvlJc w:val="right"/>
      <w:pPr>
        <w:ind w:left="2160" w:hanging="180"/>
      </w:pPr>
      <w:rPr>
        <w:rFonts w:cs="Times New Roman"/>
      </w:rPr>
    </w:lvl>
    <w:lvl w:ilvl="3" w:tplc="F95612DC">
      <w:start w:val="1"/>
      <w:numFmt w:val="decimal"/>
      <w:lvlText w:val="%4."/>
      <w:lvlJc w:val="left"/>
      <w:pPr>
        <w:ind w:left="2880" w:hanging="360"/>
      </w:pPr>
      <w:rPr>
        <w:rFonts w:cs="Times New Roman"/>
      </w:rPr>
    </w:lvl>
    <w:lvl w:ilvl="4" w:tplc="071AE034">
      <w:start w:val="1"/>
      <w:numFmt w:val="lowerLetter"/>
      <w:lvlText w:val="%5."/>
      <w:lvlJc w:val="left"/>
      <w:pPr>
        <w:ind w:left="3600" w:hanging="360"/>
      </w:pPr>
      <w:rPr>
        <w:rFonts w:cs="Times New Roman"/>
      </w:rPr>
    </w:lvl>
    <w:lvl w:ilvl="5" w:tplc="D7382732">
      <w:start w:val="1"/>
      <w:numFmt w:val="lowerRoman"/>
      <w:lvlText w:val="%6."/>
      <w:lvlJc w:val="right"/>
      <w:pPr>
        <w:ind w:left="4320" w:hanging="180"/>
      </w:pPr>
      <w:rPr>
        <w:rFonts w:cs="Times New Roman"/>
      </w:rPr>
    </w:lvl>
    <w:lvl w:ilvl="6" w:tplc="312230E8">
      <w:start w:val="1"/>
      <w:numFmt w:val="decimal"/>
      <w:lvlText w:val="%7."/>
      <w:lvlJc w:val="left"/>
      <w:pPr>
        <w:ind w:left="5040" w:hanging="360"/>
      </w:pPr>
      <w:rPr>
        <w:rFonts w:cs="Times New Roman"/>
      </w:rPr>
    </w:lvl>
    <w:lvl w:ilvl="7" w:tplc="B15CC40A">
      <w:start w:val="1"/>
      <w:numFmt w:val="lowerLetter"/>
      <w:lvlText w:val="%8."/>
      <w:lvlJc w:val="left"/>
      <w:pPr>
        <w:ind w:left="5760" w:hanging="360"/>
      </w:pPr>
      <w:rPr>
        <w:rFonts w:cs="Times New Roman"/>
      </w:rPr>
    </w:lvl>
    <w:lvl w:ilvl="8" w:tplc="5D54C47E">
      <w:start w:val="1"/>
      <w:numFmt w:val="lowerRoman"/>
      <w:lvlText w:val="%9."/>
      <w:lvlJc w:val="right"/>
      <w:pPr>
        <w:ind w:left="6480" w:hanging="180"/>
      </w:pPr>
      <w:rPr>
        <w:rFonts w:cs="Times New Roman"/>
      </w:rPr>
    </w:lvl>
  </w:abstractNum>
  <w:abstractNum w:abstractNumId="13">
    <w:nsid w:val="343760C5"/>
    <w:multiLevelType w:val="multilevel"/>
    <w:tmpl w:val="A70029BC"/>
    <w:lvl w:ilvl="0">
      <w:start w:val="1"/>
      <w:numFmt w:val="decimal"/>
      <w:lvlText w:val="%1."/>
      <w:lvlJc w:val="left"/>
      <w:pPr>
        <w:ind w:left="1080" w:hanging="360"/>
      </w:pPr>
      <w:rPr>
        <w:rFonts w:ascii="Times New Roman" w:eastAsia="Times New Roman" w:hAnsi="Times New Roman" w:cs="Times New Roman"/>
      </w:rPr>
    </w:lvl>
    <w:lvl w:ilvl="1">
      <w:start w:val="4"/>
      <w:numFmt w:val="decimal"/>
      <w:lvlText w:val="%1.%2."/>
      <w:lvlJc w:val="left"/>
      <w:pPr>
        <w:ind w:left="108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440" w:hanging="720"/>
      </w:pPr>
      <w:rPr>
        <w:rFonts w:cs="Times New Roman"/>
      </w:rPr>
    </w:lvl>
    <w:lvl w:ilvl="4">
      <w:start w:val="1"/>
      <w:numFmt w:val="decimal"/>
      <w:lvlText w:val="%1.%2.%3.%4.%5."/>
      <w:lvlJc w:val="left"/>
      <w:pPr>
        <w:ind w:left="1800" w:hanging="1080"/>
      </w:pPr>
      <w:rPr>
        <w:rFonts w:cs="Times New Roman"/>
      </w:rPr>
    </w:lvl>
    <w:lvl w:ilvl="5">
      <w:start w:val="1"/>
      <w:numFmt w:val="decimal"/>
      <w:lvlText w:val="%1.%2.%3.%4.%5.%6."/>
      <w:lvlJc w:val="left"/>
      <w:pPr>
        <w:ind w:left="1800" w:hanging="1080"/>
      </w:pPr>
      <w:rPr>
        <w:rFonts w:cs="Times New Roman"/>
      </w:rPr>
    </w:lvl>
    <w:lvl w:ilvl="6">
      <w:start w:val="1"/>
      <w:numFmt w:val="decimal"/>
      <w:lvlText w:val="%1.%2.%3.%4.%5.%6.%7."/>
      <w:lvlJc w:val="left"/>
      <w:pPr>
        <w:ind w:left="2160" w:hanging="1440"/>
      </w:pPr>
      <w:rPr>
        <w:rFonts w:cs="Times New Roman"/>
      </w:rPr>
    </w:lvl>
    <w:lvl w:ilvl="7">
      <w:start w:val="1"/>
      <w:numFmt w:val="decimal"/>
      <w:lvlText w:val="%1.%2.%3.%4.%5.%6.%7.%8."/>
      <w:lvlJc w:val="left"/>
      <w:pPr>
        <w:ind w:left="2160" w:hanging="1440"/>
      </w:pPr>
      <w:rPr>
        <w:rFonts w:cs="Times New Roman"/>
      </w:rPr>
    </w:lvl>
    <w:lvl w:ilvl="8">
      <w:start w:val="1"/>
      <w:numFmt w:val="decimal"/>
      <w:lvlText w:val="%1.%2.%3.%4.%5.%6.%7.%8.%9."/>
      <w:lvlJc w:val="left"/>
      <w:pPr>
        <w:ind w:left="2520" w:hanging="1800"/>
      </w:pPr>
      <w:rPr>
        <w:rFonts w:cs="Times New Roman"/>
      </w:rPr>
    </w:lvl>
  </w:abstractNum>
  <w:abstractNum w:abstractNumId="14">
    <w:nsid w:val="359D7787"/>
    <w:multiLevelType w:val="hybridMultilevel"/>
    <w:tmpl w:val="96CCAE3E"/>
    <w:lvl w:ilvl="0" w:tplc="1214CEDA">
      <w:start w:val="1"/>
      <w:numFmt w:val="decimal"/>
      <w:lvlText w:val="%1)"/>
      <w:lvlJc w:val="left"/>
      <w:pPr>
        <w:ind w:left="720" w:hanging="360"/>
      </w:pPr>
      <w:rPr>
        <w:rFonts w:cs="Times New Roman"/>
      </w:rPr>
    </w:lvl>
    <w:lvl w:ilvl="1" w:tplc="21CC1554">
      <w:start w:val="1"/>
      <w:numFmt w:val="lowerLetter"/>
      <w:lvlText w:val="%2."/>
      <w:lvlJc w:val="left"/>
      <w:pPr>
        <w:ind w:left="1440" w:hanging="360"/>
      </w:pPr>
      <w:rPr>
        <w:rFonts w:cs="Times New Roman"/>
      </w:rPr>
    </w:lvl>
    <w:lvl w:ilvl="2" w:tplc="8DA21A80">
      <w:start w:val="1"/>
      <w:numFmt w:val="lowerRoman"/>
      <w:lvlText w:val="%3."/>
      <w:lvlJc w:val="right"/>
      <w:pPr>
        <w:ind w:left="2160" w:hanging="180"/>
      </w:pPr>
      <w:rPr>
        <w:rFonts w:cs="Times New Roman"/>
      </w:rPr>
    </w:lvl>
    <w:lvl w:ilvl="3" w:tplc="F13AF6E6">
      <w:start w:val="1"/>
      <w:numFmt w:val="decimal"/>
      <w:lvlText w:val="%4."/>
      <w:lvlJc w:val="left"/>
      <w:pPr>
        <w:ind w:left="2880" w:hanging="360"/>
      </w:pPr>
      <w:rPr>
        <w:rFonts w:cs="Times New Roman"/>
      </w:rPr>
    </w:lvl>
    <w:lvl w:ilvl="4" w:tplc="739A6CBC">
      <w:start w:val="1"/>
      <w:numFmt w:val="lowerLetter"/>
      <w:lvlText w:val="%5."/>
      <w:lvlJc w:val="left"/>
      <w:pPr>
        <w:ind w:left="3600" w:hanging="360"/>
      </w:pPr>
      <w:rPr>
        <w:rFonts w:cs="Times New Roman"/>
      </w:rPr>
    </w:lvl>
    <w:lvl w:ilvl="5" w:tplc="D2C8D13C">
      <w:start w:val="1"/>
      <w:numFmt w:val="lowerRoman"/>
      <w:lvlText w:val="%6."/>
      <w:lvlJc w:val="right"/>
      <w:pPr>
        <w:ind w:left="4320" w:hanging="180"/>
      </w:pPr>
      <w:rPr>
        <w:rFonts w:cs="Times New Roman"/>
      </w:rPr>
    </w:lvl>
    <w:lvl w:ilvl="6" w:tplc="900C9C86">
      <w:start w:val="1"/>
      <w:numFmt w:val="decimal"/>
      <w:lvlText w:val="%7."/>
      <w:lvlJc w:val="left"/>
      <w:pPr>
        <w:ind w:left="5040" w:hanging="360"/>
      </w:pPr>
      <w:rPr>
        <w:rFonts w:cs="Times New Roman"/>
      </w:rPr>
    </w:lvl>
    <w:lvl w:ilvl="7" w:tplc="707A7680">
      <w:start w:val="1"/>
      <w:numFmt w:val="lowerLetter"/>
      <w:lvlText w:val="%8."/>
      <w:lvlJc w:val="left"/>
      <w:pPr>
        <w:ind w:left="5760" w:hanging="360"/>
      </w:pPr>
      <w:rPr>
        <w:rFonts w:cs="Times New Roman"/>
      </w:rPr>
    </w:lvl>
    <w:lvl w:ilvl="8" w:tplc="A55A1F34">
      <w:start w:val="1"/>
      <w:numFmt w:val="lowerRoman"/>
      <w:lvlText w:val="%9."/>
      <w:lvlJc w:val="right"/>
      <w:pPr>
        <w:ind w:left="6480" w:hanging="180"/>
      </w:pPr>
      <w:rPr>
        <w:rFonts w:cs="Times New Roman"/>
      </w:rPr>
    </w:lvl>
  </w:abstractNum>
  <w:abstractNum w:abstractNumId="15">
    <w:nsid w:val="400B2D54"/>
    <w:multiLevelType w:val="hybridMultilevel"/>
    <w:tmpl w:val="503C928E"/>
    <w:lvl w:ilvl="0" w:tplc="F61054BE">
      <w:start w:val="1"/>
      <w:numFmt w:val="decimal"/>
      <w:lvlText w:val="%1."/>
      <w:lvlJc w:val="left"/>
      <w:pPr>
        <w:ind w:left="720" w:hanging="360"/>
      </w:pPr>
      <w:rPr>
        <w:rFonts w:cs="Times New Roman"/>
      </w:rPr>
    </w:lvl>
    <w:lvl w:ilvl="1" w:tplc="8FC63398">
      <w:start w:val="1"/>
      <w:numFmt w:val="lowerLetter"/>
      <w:lvlText w:val="%2."/>
      <w:lvlJc w:val="left"/>
      <w:pPr>
        <w:ind w:left="1440" w:hanging="360"/>
      </w:pPr>
      <w:rPr>
        <w:rFonts w:cs="Times New Roman"/>
      </w:rPr>
    </w:lvl>
    <w:lvl w:ilvl="2" w:tplc="C9E85D5E">
      <w:start w:val="1"/>
      <w:numFmt w:val="lowerRoman"/>
      <w:lvlText w:val="%3."/>
      <w:lvlJc w:val="right"/>
      <w:pPr>
        <w:ind w:left="2160" w:hanging="180"/>
      </w:pPr>
      <w:rPr>
        <w:rFonts w:cs="Times New Roman"/>
      </w:rPr>
    </w:lvl>
    <w:lvl w:ilvl="3" w:tplc="534283C2">
      <w:start w:val="1"/>
      <w:numFmt w:val="decimal"/>
      <w:lvlText w:val="%4."/>
      <w:lvlJc w:val="left"/>
      <w:pPr>
        <w:ind w:left="2880" w:hanging="360"/>
      </w:pPr>
      <w:rPr>
        <w:rFonts w:cs="Times New Roman"/>
      </w:rPr>
    </w:lvl>
    <w:lvl w:ilvl="4" w:tplc="4A0E7BCC">
      <w:start w:val="1"/>
      <w:numFmt w:val="lowerLetter"/>
      <w:lvlText w:val="%5."/>
      <w:lvlJc w:val="left"/>
      <w:pPr>
        <w:ind w:left="3600" w:hanging="360"/>
      </w:pPr>
      <w:rPr>
        <w:rFonts w:cs="Times New Roman"/>
      </w:rPr>
    </w:lvl>
    <w:lvl w:ilvl="5" w:tplc="A4CCB8CE">
      <w:start w:val="1"/>
      <w:numFmt w:val="lowerRoman"/>
      <w:lvlText w:val="%6."/>
      <w:lvlJc w:val="right"/>
      <w:pPr>
        <w:ind w:left="4320" w:hanging="180"/>
      </w:pPr>
      <w:rPr>
        <w:rFonts w:cs="Times New Roman"/>
      </w:rPr>
    </w:lvl>
    <w:lvl w:ilvl="6" w:tplc="544AF0EC">
      <w:start w:val="1"/>
      <w:numFmt w:val="decimal"/>
      <w:lvlText w:val="%7."/>
      <w:lvlJc w:val="left"/>
      <w:pPr>
        <w:ind w:left="5040" w:hanging="360"/>
      </w:pPr>
      <w:rPr>
        <w:rFonts w:cs="Times New Roman"/>
      </w:rPr>
    </w:lvl>
    <w:lvl w:ilvl="7" w:tplc="3340835A">
      <w:start w:val="1"/>
      <w:numFmt w:val="lowerLetter"/>
      <w:lvlText w:val="%8."/>
      <w:lvlJc w:val="left"/>
      <w:pPr>
        <w:ind w:left="5760" w:hanging="360"/>
      </w:pPr>
      <w:rPr>
        <w:rFonts w:cs="Times New Roman"/>
      </w:rPr>
    </w:lvl>
    <w:lvl w:ilvl="8" w:tplc="7AA21606">
      <w:start w:val="1"/>
      <w:numFmt w:val="lowerRoman"/>
      <w:lvlText w:val="%9."/>
      <w:lvlJc w:val="right"/>
      <w:pPr>
        <w:ind w:left="6480" w:hanging="180"/>
      </w:pPr>
      <w:rPr>
        <w:rFonts w:cs="Times New Roman"/>
      </w:rPr>
    </w:lvl>
  </w:abstractNum>
  <w:abstractNum w:abstractNumId="16">
    <w:nsid w:val="4CAD5991"/>
    <w:multiLevelType w:val="hybridMultilevel"/>
    <w:tmpl w:val="B5E8245C"/>
    <w:lvl w:ilvl="0" w:tplc="4290E946">
      <w:start w:val="1"/>
      <w:numFmt w:val="decimal"/>
      <w:lvlText w:val="%1."/>
      <w:lvlJc w:val="left"/>
      <w:pPr>
        <w:ind w:left="1080" w:hanging="360"/>
      </w:pPr>
      <w:rPr>
        <w:rFonts w:cs="Times New Roman"/>
      </w:rPr>
    </w:lvl>
    <w:lvl w:ilvl="1" w:tplc="E3D4C724">
      <w:start w:val="1"/>
      <w:numFmt w:val="lowerLetter"/>
      <w:lvlText w:val="%2."/>
      <w:lvlJc w:val="left"/>
      <w:pPr>
        <w:ind w:left="1800" w:hanging="360"/>
      </w:pPr>
      <w:rPr>
        <w:rFonts w:cs="Times New Roman"/>
      </w:rPr>
    </w:lvl>
    <w:lvl w:ilvl="2" w:tplc="428A2D20">
      <w:start w:val="1"/>
      <w:numFmt w:val="lowerRoman"/>
      <w:lvlText w:val="%3."/>
      <w:lvlJc w:val="right"/>
      <w:pPr>
        <w:ind w:left="2520" w:hanging="180"/>
      </w:pPr>
      <w:rPr>
        <w:rFonts w:cs="Times New Roman"/>
      </w:rPr>
    </w:lvl>
    <w:lvl w:ilvl="3" w:tplc="B0C294C6">
      <w:start w:val="1"/>
      <w:numFmt w:val="decimal"/>
      <w:lvlText w:val="%4."/>
      <w:lvlJc w:val="left"/>
      <w:pPr>
        <w:ind w:left="3240" w:hanging="360"/>
      </w:pPr>
      <w:rPr>
        <w:rFonts w:cs="Times New Roman"/>
      </w:rPr>
    </w:lvl>
    <w:lvl w:ilvl="4" w:tplc="D63C5FCE">
      <w:start w:val="1"/>
      <w:numFmt w:val="lowerLetter"/>
      <w:lvlText w:val="%5."/>
      <w:lvlJc w:val="left"/>
      <w:pPr>
        <w:ind w:left="3960" w:hanging="360"/>
      </w:pPr>
      <w:rPr>
        <w:rFonts w:cs="Times New Roman"/>
      </w:rPr>
    </w:lvl>
    <w:lvl w:ilvl="5" w:tplc="F7C6FF40">
      <w:start w:val="1"/>
      <w:numFmt w:val="lowerRoman"/>
      <w:lvlText w:val="%6."/>
      <w:lvlJc w:val="right"/>
      <w:pPr>
        <w:ind w:left="4680" w:hanging="180"/>
      </w:pPr>
      <w:rPr>
        <w:rFonts w:cs="Times New Roman"/>
      </w:rPr>
    </w:lvl>
    <w:lvl w:ilvl="6" w:tplc="EC88B200">
      <w:start w:val="1"/>
      <w:numFmt w:val="decimal"/>
      <w:lvlText w:val="%7."/>
      <w:lvlJc w:val="left"/>
      <w:pPr>
        <w:ind w:left="5400" w:hanging="360"/>
      </w:pPr>
      <w:rPr>
        <w:rFonts w:cs="Times New Roman"/>
      </w:rPr>
    </w:lvl>
    <w:lvl w:ilvl="7" w:tplc="4336C8CA">
      <w:start w:val="1"/>
      <w:numFmt w:val="lowerLetter"/>
      <w:lvlText w:val="%8."/>
      <w:lvlJc w:val="left"/>
      <w:pPr>
        <w:ind w:left="6120" w:hanging="360"/>
      </w:pPr>
      <w:rPr>
        <w:rFonts w:cs="Times New Roman"/>
      </w:rPr>
    </w:lvl>
    <w:lvl w:ilvl="8" w:tplc="891CA2BE">
      <w:start w:val="1"/>
      <w:numFmt w:val="lowerRoman"/>
      <w:lvlText w:val="%9."/>
      <w:lvlJc w:val="right"/>
      <w:pPr>
        <w:ind w:left="6840" w:hanging="180"/>
      </w:pPr>
      <w:rPr>
        <w:rFonts w:cs="Times New Roman"/>
      </w:rPr>
    </w:lvl>
  </w:abstractNum>
  <w:abstractNum w:abstractNumId="17">
    <w:nsid w:val="4EB11EB5"/>
    <w:multiLevelType w:val="hybridMultilevel"/>
    <w:tmpl w:val="54EC4028"/>
    <w:lvl w:ilvl="0" w:tplc="94E00084">
      <w:start w:val="1"/>
      <w:numFmt w:val="decimal"/>
      <w:lvlText w:val="%1."/>
      <w:lvlJc w:val="left"/>
      <w:pPr>
        <w:ind w:left="1080" w:hanging="360"/>
      </w:pPr>
      <w:rPr>
        <w:rFonts w:cs="Times New Roman"/>
      </w:rPr>
    </w:lvl>
    <w:lvl w:ilvl="1" w:tplc="44CE200A">
      <w:start w:val="1"/>
      <w:numFmt w:val="lowerLetter"/>
      <w:lvlText w:val="%2."/>
      <w:lvlJc w:val="left"/>
      <w:pPr>
        <w:ind w:left="1800" w:hanging="360"/>
      </w:pPr>
      <w:rPr>
        <w:rFonts w:cs="Times New Roman"/>
      </w:rPr>
    </w:lvl>
    <w:lvl w:ilvl="2" w:tplc="9BEAE068">
      <w:start w:val="1"/>
      <w:numFmt w:val="lowerRoman"/>
      <w:lvlText w:val="%3."/>
      <w:lvlJc w:val="right"/>
      <w:pPr>
        <w:ind w:left="2520" w:hanging="180"/>
      </w:pPr>
      <w:rPr>
        <w:rFonts w:cs="Times New Roman"/>
      </w:rPr>
    </w:lvl>
    <w:lvl w:ilvl="3" w:tplc="74CE5FD4">
      <w:start w:val="1"/>
      <w:numFmt w:val="decimal"/>
      <w:lvlText w:val="%4."/>
      <w:lvlJc w:val="left"/>
      <w:pPr>
        <w:ind w:left="3240" w:hanging="360"/>
      </w:pPr>
      <w:rPr>
        <w:rFonts w:cs="Times New Roman"/>
      </w:rPr>
    </w:lvl>
    <w:lvl w:ilvl="4" w:tplc="B1B85E9E">
      <w:start w:val="1"/>
      <w:numFmt w:val="lowerLetter"/>
      <w:lvlText w:val="%5."/>
      <w:lvlJc w:val="left"/>
      <w:pPr>
        <w:ind w:left="3960" w:hanging="360"/>
      </w:pPr>
      <w:rPr>
        <w:rFonts w:cs="Times New Roman"/>
      </w:rPr>
    </w:lvl>
    <w:lvl w:ilvl="5" w:tplc="4ED83E88">
      <w:start w:val="1"/>
      <w:numFmt w:val="lowerRoman"/>
      <w:lvlText w:val="%6."/>
      <w:lvlJc w:val="right"/>
      <w:pPr>
        <w:ind w:left="4680" w:hanging="180"/>
      </w:pPr>
      <w:rPr>
        <w:rFonts w:cs="Times New Roman"/>
      </w:rPr>
    </w:lvl>
    <w:lvl w:ilvl="6" w:tplc="507E837C">
      <w:start w:val="1"/>
      <w:numFmt w:val="decimal"/>
      <w:lvlText w:val="%7."/>
      <w:lvlJc w:val="left"/>
      <w:pPr>
        <w:ind w:left="5400" w:hanging="360"/>
      </w:pPr>
      <w:rPr>
        <w:rFonts w:cs="Times New Roman"/>
      </w:rPr>
    </w:lvl>
    <w:lvl w:ilvl="7" w:tplc="C84C91CA">
      <w:start w:val="1"/>
      <w:numFmt w:val="lowerLetter"/>
      <w:lvlText w:val="%8."/>
      <w:lvlJc w:val="left"/>
      <w:pPr>
        <w:ind w:left="6120" w:hanging="360"/>
      </w:pPr>
      <w:rPr>
        <w:rFonts w:cs="Times New Roman"/>
      </w:rPr>
    </w:lvl>
    <w:lvl w:ilvl="8" w:tplc="65AC101E">
      <w:start w:val="1"/>
      <w:numFmt w:val="lowerRoman"/>
      <w:lvlText w:val="%9."/>
      <w:lvlJc w:val="right"/>
      <w:pPr>
        <w:ind w:left="6840" w:hanging="180"/>
      </w:pPr>
      <w:rPr>
        <w:rFonts w:cs="Times New Roman"/>
      </w:rPr>
    </w:lvl>
  </w:abstractNum>
  <w:abstractNum w:abstractNumId="18">
    <w:nsid w:val="56AD60D4"/>
    <w:multiLevelType w:val="hybridMultilevel"/>
    <w:tmpl w:val="F4002668"/>
    <w:lvl w:ilvl="0" w:tplc="AFBAFB2C">
      <w:start w:val="1"/>
      <w:numFmt w:val="decimal"/>
      <w:lvlText w:val="%1."/>
      <w:lvlJc w:val="left"/>
      <w:pPr>
        <w:ind w:left="417" w:hanging="360"/>
      </w:pPr>
      <w:rPr>
        <w:rFonts w:cs="Times New Roman"/>
      </w:rPr>
    </w:lvl>
    <w:lvl w:ilvl="1" w:tplc="5350A9C2">
      <w:start w:val="1"/>
      <w:numFmt w:val="lowerLetter"/>
      <w:lvlText w:val="%2."/>
      <w:lvlJc w:val="left"/>
      <w:pPr>
        <w:ind w:left="1137" w:hanging="360"/>
      </w:pPr>
      <w:rPr>
        <w:rFonts w:cs="Times New Roman"/>
      </w:rPr>
    </w:lvl>
    <w:lvl w:ilvl="2" w:tplc="FB3AA9E8">
      <w:start w:val="1"/>
      <w:numFmt w:val="lowerRoman"/>
      <w:lvlText w:val="%3."/>
      <w:lvlJc w:val="right"/>
      <w:pPr>
        <w:ind w:left="1857" w:hanging="180"/>
      </w:pPr>
      <w:rPr>
        <w:rFonts w:cs="Times New Roman"/>
      </w:rPr>
    </w:lvl>
    <w:lvl w:ilvl="3" w:tplc="98B01AF4">
      <w:start w:val="1"/>
      <w:numFmt w:val="decimal"/>
      <w:lvlText w:val="%4."/>
      <w:lvlJc w:val="left"/>
      <w:pPr>
        <w:ind w:left="2577" w:hanging="360"/>
      </w:pPr>
      <w:rPr>
        <w:rFonts w:cs="Times New Roman"/>
      </w:rPr>
    </w:lvl>
    <w:lvl w:ilvl="4" w:tplc="5BCC12B2">
      <w:start w:val="1"/>
      <w:numFmt w:val="lowerLetter"/>
      <w:lvlText w:val="%5."/>
      <w:lvlJc w:val="left"/>
      <w:pPr>
        <w:ind w:left="3297" w:hanging="360"/>
      </w:pPr>
      <w:rPr>
        <w:rFonts w:cs="Times New Roman"/>
      </w:rPr>
    </w:lvl>
    <w:lvl w:ilvl="5" w:tplc="7EB2D742">
      <w:start w:val="1"/>
      <w:numFmt w:val="lowerRoman"/>
      <w:lvlText w:val="%6."/>
      <w:lvlJc w:val="right"/>
      <w:pPr>
        <w:ind w:left="4017" w:hanging="180"/>
      </w:pPr>
      <w:rPr>
        <w:rFonts w:cs="Times New Roman"/>
      </w:rPr>
    </w:lvl>
    <w:lvl w:ilvl="6" w:tplc="B43E42EA">
      <w:start w:val="1"/>
      <w:numFmt w:val="decimal"/>
      <w:lvlText w:val="%7."/>
      <w:lvlJc w:val="left"/>
      <w:pPr>
        <w:ind w:left="4737" w:hanging="360"/>
      </w:pPr>
      <w:rPr>
        <w:rFonts w:cs="Times New Roman"/>
      </w:rPr>
    </w:lvl>
    <w:lvl w:ilvl="7" w:tplc="64E07CF6">
      <w:start w:val="1"/>
      <w:numFmt w:val="lowerLetter"/>
      <w:lvlText w:val="%8."/>
      <w:lvlJc w:val="left"/>
      <w:pPr>
        <w:ind w:left="5457" w:hanging="360"/>
      </w:pPr>
      <w:rPr>
        <w:rFonts w:cs="Times New Roman"/>
      </w:rPr>
    </w:lvl>
    <w:lvl w:ilvl="8" w:tplc="67721842">
      <w:start w:val="1"/>
      <w:numFmt w:val="lowerRoman"/>
      <w:lvlText w:val="%9."/>
      <w:lvlJc w:val="right"/>
      <w:pPr>
        <w:ind w:left="6177" w:hanging="180"/>
      </w:pPr>
      <w:rPr>
        <w:rFonts w:cs="Times New Roman"/>
      </w:rPr>
    </w:lvl>
  </w:abstractNum>
  <w:abstractNum w:abstractNumId="19">
    <w:nsid w:val="598F10C9"/>
    <w:multiLevelType w:val="hybridMultilevel"/>
    <w:tmpl w:val="2B8053F0"/>
    <w:lvl w:ilvl="0" w:tplc="93EE9F80">
      <w:start w:val="1"/>
      <w:numFmt w:val="decimal"/>
      <w:lvlText w:val="%1."/>
      <w:lvlJc w:val="left"/>
      <w:pPr>
        <w:ind w:left="1080" w:hanging="360"/>
      </w:pPr>
      <w:rPr>
        <w:rFonts w:cs="Times New Roman"/>
      </w:rPr>
    </w:lvl>
    <w:lvl w:ilvl="1" w:tplc="81E0E9CE">
      <w:start w:val="1"/>
      <w:numFmt w:val="lowerLetter"/>
      <w:lvlText w:val="%2."/>
      <w:lvlJc w:val="left"/>
      <w:pPr>
        <w:ind w:left="1800" w:hanging="360"/>
      </w:pPr>
      <w:rPr>
        <w:rFonts w:cs="Times New Roman"/>
      </w:rPr>
    </w:lvl>
    <w:lvl w:ilvl="2" w:tplc="27705360">
      <w:start w:val="1"/>
      <w:numFmt w:val="lowerRoman"/>
      <w:lvlText w:val="%3."/>
      <w:lvlJc w:val="right"/>
      <w:pPr>
        <w:ind w:left="2520" w:hanging="180"/>
      </w:pPr>
      <w:rPr>
        <w:rFonts w:cs="Times New Roman"/>
      </w:rPr>
    </w:lvl>
    <w:lvl w:ilvl="3" w:tplc="1674CB82">
      <w:start w:val="1"/>
      <w:numFmt w:val="decimal"/>
      <w:lvlText w:val="%4."/>
      <w:lvlJc w:val="left"/>
      <w:pPr>
        <w:ind w:left="3240" w:hanging="360"/>
      </w:pPr>
      <w:rPr>
        <w:rFonts w:cs="Times New Roman"/>
      </w:rPr>
    </w:lvl>
    <w:lvl w:ilvl="4" w:tplc="E33299F2">
      <w:start w:val="1"/>
      <w:numFmt w:val="lowerLetter"/>
      <w:lvlText w:val="%5."/>
      <w:lvlJc w:val="left"/>
      <w:pPr>
        <w:ind w:left="3960" w:hanging="360"/>
      </w:pPr>
      <w:rPr>
        <w:rFonts w:cs="Times New Roman"/>
      </w:rPr>
    </w:lvl>
    <w:lvl w:ilvl="5" w:tplc="43DCE4D0">
      <w:start w:val="1"/>
      <w:numFmt w:val="lowerRoman"/>
      <w:lvlText w:val="%6."/>
      <w:lvlJc w:val="right"/>
      <w:pPr>
        <w:ind w:left="4680" w:hanging="180"/>
      </w:pPr>
      <w:rPr>
        <w:rFonts w:cs="Times New Roman"/>
      </w:rPr>
    </w:lvl>
    <w:lvl w:ilvl="6" w:tplc="9B5C9CE4">
      <w:start w:val="1"/>
      <w:numFmt w:val="decimal"/>
      <w:lvlText w:val="%7."/>
      <w:lvlJc w:val="left"/>
      <w:pPr>
        <w:ind w:left="5400" w:hanging="360"/>
      </w:pPr>
      <w:rPr>
        <w:rFonts w:cs="Times New Roman"/>
      </w:rPr>
    </w:lvl>
    <w:lvl w:ilvl="7" w:tplc="4BC646A0">
      <w:start w:val="1"/>
      <w:numFmt w:val="lowerLetter"/>
      <w:lvlText w:val="%8."/>
      <w:lvlJc w:val="left"/>
      <w:pPr>
        <w:ind w:left="6120" w:hanging="360"/>
      </w:pPr>
      <w:rPr>
        <w:rFonts w:cs="Times New Roman"/>
      </w:rPr>
    </w:lvl>
    <w:lvl w:ilvl="8" w:tplc="FD0677A6">
      <w:start w:val="1"/>
      <w:numFmt w:val="lowerRoman"/>
      <w:lvlText w:val="%9."/>
      <w:lvlJc w:val="right"/>
      <w:pPr>
        <w:ind w:left="6840" w:hanging="180"/>
      </w:pPr>
      <w:rPr>
        <w:rFonts w:cs="Times New Roman"/>
      </w:rPr>
    </w:lvl>
  </w:abstractNum>
  <w:abstractNum w:abstractNumId="20">
    <w:nsid w:val="5D443E01"/>
    <w:multiLevelType w:val="hybridMultilevel"/>
    <w:tmpl w:val="B9A0A6C4"/>
    <w:lvl w:ilvl="0" w:tplc="573AD8E2">
      <w:start w:val="1"/>
      <w:numFmt w:val="decimal"/>
      <w:lvlText w:val="%1."/>
      <w:lvlJc w:val="left"/>
      <w:pPr>
        <w:ind w:left="1069" w:hanging="360"/>
      </w:pPr>
      <w:rPr>
        <w:rFonts w:cs="Times New Roman"/>
      </w:rPr>
    </w:lvl>
    <w:lvl w:ilvl="1" w:tplc="FCDE7A4E">
      <w:start w:val="1"/>
      <w:numFmt w:val="lowerLetter"/>
      <w:lvlText w:val="%2."/>
      <w:lvlJc w:val="left"/>
      <w:pPr>
        <w:ind w:left="1789" w:hanging="360"/>
      </w:pPr>
      <w:rPr>
        <w:rFonts w:cs="Times New Roman"/>
      </w:rPr>
    </w:lvl>
    <w:lvl w:ilvl="2" w:tplc="9CEC9882">
      <w:start w:val="1"/>
      <w:numFmt w:val="lowerRoman"/>
      <w:lvlText w:val="%3."/>
      <w:lvlJc w:val="right"/>
      <w:pPr>
        <w:ind w:left="2509" w:hanging="180"/>
      </w:pPr>
      <w:rPr>
        <w:rFonts w:cs="Times New Roman"/>
      </w:rPr>
    </w:lvl>
    <w:lvl w:ilvl="3" w:tplc="5226CB72">
      <w:start w:val="1"/>
      <w:numFmt w:val="decimal"/>
      <w:lvlText w:val="%4."/>
      <w:lvlJc w:val="left"/>
      <w:pPr>
        <w:ind w:left="3229" w:hanging="360"/>
      </w:pPr>
      <w:rPr>
        <w:rFonts w:cs="Times New Roman"/>
      </w:rPr>
    </w:lvl>
    <w:lvl w:ilvl="4" w:tplc="85F4859E">
      <w:start w:val="1"/>
      <w:numFmt w:val="lowerLetter"/>
      <w:lvlText w:val="%5."/>
      <w:lvlJc w:val="left"/>
      <w:pPr>
        <w:ind w:left="3949" w:hanging="360"/>
      </w:pPr>
      <w:rPr>
        <w:rFonts w:cs="Times New Roman"/>
      </w:rPr>
    </w:lvl>
    <w:lvl w:ilvl="5" w:tplc="A10E376A">
      <w:start w:val="1"/>
      <w:numFmt w:val="lowerRoman"/>
      <w:lvlText w:val="%6."/>
      <w:lvlJc w:val="right"/>
      <w:pPr>
        <w:ind w:left="4669" w:hanging="180"/>
      </w:pPr>
      <w:rPr>
        <w:rFonts w:cs="Times New Roman"/>
      </w:rPr>
    </w:lvl>
    <w:lvl w:ilvl="6" w:tplc="26781502">
      <w:start w:val="1"/>
      <w:numFmt w:val="decimal"/>
      <w:lvlText w:val="%7."/>
      <w:lvlJc w:val="left"/>
      <w:pPr>
        <w:ind w:left="5389" w:hanging="360"/>
      </w:pPr>
      <w:rPr>
        <w:rFonts w:cs="Times New Roman"/>
      </w:rPr>
    </w:lvl>
    <w:lvl w:ilvl="7" w:tplc="76BA5BD4">
      <w:start w:val="1"/>
      <w:numFmt w:val="lowerLetter"/>
      <w:lvlText w:val="%8."/>
      <w:lvlJc w:val="left"/>
      <w:pPr>
        <w:ind w:left="6109" w:hanging="360"/>
      </w:pPr>
      <w:rPr>
        <w:rFonts w:cs="Times New Roman"/>
      </w:rPr>
    </w:lvl>
    <w:lvl w:ilvl="8" w:tplc="5590EA66">
      <w:start w:val="1"/>
      <w:numFmt w:val="lowerRoman"/>
      <w:lvlText w:val="%9."/>
      <w:lvlJc w:val="right"/>
      <w:pPr>
        <w:ind w:left="6829" w:hanging="180"/>
      </w:pPr>
      <w:rPr>
        <w:rFonts w:cs="Times New Roman"/>
      </w:rPr>
    </w:lvl>
  </w:abstractNum>
  <w:abstractNum w:abstractNumId="21">
    <w:nsid w:val="65BD4FEA"/>
    <w:multiLevelType w:val="hybridMultilevel"/>
    <w:tmpl w:val="18467AB2"/>
    <w:lvl w:ilvl="0" w:tplc="8DCEBD64">
      <w:start w:val="2"/>
      <w:numFmt w:val="decimal"/>
      <w:lvlText w:val="%1."/>
      <w:lvlJc w:val="left"/>
      <w:pPr>
        <w:ind w:left="720" w:hanging="360"/>
      </w:pPr>
      <w:rPr>
        <w:rFonts w:cs="Times New Roman"/>
        <w:b w:val="0"/>
        <w:color w:val="000000"/>
        <w:sz w:val="22"/>
      </w:rPr>
    </w:lvl>
    <w:lvl w:ilvl="1" w:tplc="5342707E">
      <w:start w:val="1"/>
      <w:numFmt w:val="lowerLetter"/>
      <w:lvlText w:val="%2."/>
      <w:lvlJc w:val="left"/>
      <w:pPr>
        <w:ind w:left="1440" w:hanging="360"/>
      </w:pPr>
      <w:rPr>
        <w:rFonts w:cs="Times New Roman"/>
      </w:rPr>
    </w:lvl>
    <w:lvl w:ilvl="2" w:tplc="F64AF7EE">
      <w:start w:val="1"/>
      <w:numFmt w:val="lowerRoman"/>
      <w:lvlText w:val="%3."/>
      <w:lvlJc w:val="right"/>
      <w:pPr>
        <w:ind w:left="2160" w:hanging="180"/>
      </w:pPr>
      <w:rPr>
        <w:rFonts w:cs="Times New Roman"/>
      </w:rPr>
    </w:lvl>
    <w:lvl w:ilvl="3" w:tplc="2AECEDA2">
      <w:start w:val="1"/>
      <w:numFmt w:val="decimal"/>
      <w:lvlText w:val="%4."/>
      <w:lvlJc w:val="left"/>
      <w:pPr>
        <w:ind w:left="2880" w:hanging="360"/>
      </w:pPr>
      <w:rPr>
        <w:rFonts w:cs="Times New Roman"/>
      </w:rPr>
    </w:lvl>
    <w:lvl w:ilvl="4" w:tplc="2118E6C0">
      <w:start w:val="1"/>
      <w:numFmt w:val="lowerLetter"/>
      <w:lvlText w:val="%5."/>
      <w:lvlJc w:val="left"/>
      <w:pPr>
        <w:ind w:left="3600" w:hanging="360"/>
      </w:pPr>
      <w:rPr>
        <w:rFonts w:cs="Times New Roman"/>
      </w:rPr>
    </w:lvl>
    <w:lvl w:ilvl="5" w:tplc="CF4E8FEC">
      <w:start w:val="1"/>
      <w:numFmt w:val="lowerRoman"/>
      <w:lvlText w:val="%6."/>
      <w:lvlJc w:val="right"/>
      <w:pPr>
        <w:ind w:left="4320" w:hanging="180"/>
      </w:pPr>
      <w:rPr>
        <w:rFonts w:cs="Times New Roman"/>
      </w:rPr>
    </w:lvl>
    <w:lvl w:ilvl="6" w:tplc="F7F624A0">
      <w:start w:val="1"/>
      <w:numFmt w:val="decimal"/>
      <w:lvlText w:val="%7."/>
      <w:lvlJc w:val="left"/>
      <w:pPr>
        <w:ind w:left="5040" w:hanging="360"/>
      </w:pPr>
      <w:rPr>
        <w:rFonts w:cs="Times New Roman"/>
      </w:rPr>
    </w:lvl>
    <w:lvl w:ilvl="7" w:tplc="61F44A2C">
      <w:start w:val="1"/>
      <w:numFmt w:val="lowerLetter"/>
      <w:lvlText w:val="%8."/>
      <w:lvlJc w:val="left"/>
      <w:pPr>
        <w:ind w:left="5760" w:hanging="360"/>
      </w:pPr>
      <w:rPr>
        <w:rFonts w:cs="Times New Roman"/>
      </w:rPr>
    </w:lvl>
    <w:lvl w:ilvl="8" w:tplc="CC2EAA80">
      <w:start w:val="1"/>
      <w:numFmt w:val="lowerRoman"/>
      <w:lvlText w:val="%9."/>
      <w:lvlJc w:val="right"/>
      <w:pPr>
        <w:ind w:left="6480" w:hanging="180"/>
      </w:pPr>
      <w:rPr>
        <w:rFonts w:cs="Times New Roman"/>
      </w:rPr>
    </w:lvl>
  </w:abstractNum>
  <w:abstractNum w:abstractNumId="22">
    <w:nsid w:val="685B371E"/>
    <w:multiLevelType w:val="hybridMultilevel"/>
    <w:tmpl w:val="7B2E08E2"/>
    <w:lvl w:ilvl="0" w:tplc="1DDC0550">
      <w:start w:val="1"/>
      <w:numFmt w:val="decimal"/>
      <w:lvlText w:val="%1)"/>
      <w:lvlJc w:val="left"/>
      <w:pPr>
        <w:ind w:left="394" w:hanging="360"/>
      </w:pPr>
      <w:rPr>
        <w:rFonts w:cs="Times New Roman"/>
      </w:rPr>
    </w:lvl>
    <w:lvl w:ilvl="1" w:tplc="2B966E6E">
      <w:start w:val="1"/>
      <w:numFmt w:val="lowerLetter"/>
      <w:lvlText w:val="%2."/>
      <w:lvlJc w:val="left"/>
      <w:pPr>
        <w:ind w:left="1114" w:hanging="360"/>
      </w:pPr>
      <w:rPr>
        <w:rFonts w:cs="Times New Roman"/>
      </w:rPr>
    </w:lvl>
    <w:lvl w:ilvl="2" w:tplc="D2021062">
      <w:start w:val="1"/>
      <w:numFmt w:val="lowerRoman"/>
      <w:lvlText w:val="%3."/>
      <w:lvlJc w:val="right"/>
      <w:pPr>
        <w:ind w:left="1834" w:hanging="180"/>
      </w:pPr>
      <w:rPr>
        <w:rFonts w:cs="Times New Roman"/>
      </w:rPr>
    </w:lvl>
    <w:lvl w:ilvl="3" w:tplc="E3ACDEC4">
      <w:start w:val="1"/>
      <w:numFmt w:val="decimal"/>
      <w:lvlText w:val="%4."/>
      <w:lvlJc w:val="left"/>
      <w:pPr>
        <w:ind w:left="2554" w:hanging="360"/>
      </w:pPr>
      <w:rPr>
        <w:rFonts w:cs="Times New Roman"/>
      </w:rPr>
    </w:lvl>
    <w:lvl w:ilvl="4" w:tplc="B3C4FA2A">
      <w:start w:val="1"/>
      <w:numFmt w:val="lowerLetter"/>
      <w:lvlText w:val="%5."/>
      <w:lvlJc w:val="left"/>
      <w:pPr>
        <w:ind w:left="3274" w:hanging="360"/>
      </w:pPr>
      <w:rPr>
        <w:rFonts w:cs="Times New Roman"/>
      </w:rPr>
    </w:lvl>
    <w:lvl w:ilvl="5" w:tplc="AA0AB580">
      <w:start w:val="1"/>
      <w:numFmt w:val="lowerRoman"/>
      <w:lvlText w:val="%6."/>
      <w:lvlJc w:val="right"/>
      <w:pPr>
        <w:ind w:left="3994" w:hanging="180"/>
      </w:pPr>
      <w:rPr>
        <w:rFonts w:cs="Times New Roman"/>
      </w:rPr>
    </w:lvl>
    <w:lvl w:ilvl="6" w:tplc="8026A9A4">
      <w:start w:val="1"/>
      <w:numFmt w:val="decimal"/>
      <w:lvlText w:val="%7."/>
      <w:lvlJc w:val="left"/>
      <w:pPr>
        <w:ind w:left="4714" w:hanging="360"/>
      </w:pPr>
      <w:rPr>
        <w:rFonts w:cs="Times New Roman"/>
      </w:rPr>
    </w:lvl>
    <w:lvl w:ilvl="7" w:tplc="9FB455E4">
      <w:start w:val="1"/>
      <w:numFmt w:val="lowerLetter"/>
      <w:lvlText w:val="%8."/>
      <w:lvlJc w:val="left"/>
      <w:pPr>
        <w:ind w:left="5434" w:hanging="360"/>
      </w:pPr>
      <w:rPr>
        <w:rFonts w:cs="Times New Roman"/>
      </w:rPr>
    </w:lvl>
    <w:lvl w:ilvl="8" w:tplc="7D94146A">
      <w:start w:val="1"/>
      <w:numFmt w:val="lowerRoman"/>
      <w:lvlText w:val="%9."/>
      <w:lvlJc w:val="right"/>
      <w:pPr>
        <w:ind w:left="6154" w:hanging="180"/>
      </w:pPr>
      <w:rPr>
        <w:rFonts w:cs="Times New Roman"/>
      </w:rPr>
    </w:lvl>
  </w:abstractNum>
  <w:abstractNum w:abstractNumId="23">
    <w:nsid w:val="6E3410B5"/>
    <w:multiLevelType w:val="hybridMultilevel"/>
    <w:tmpl w:val="46742E1A"/>
    <w:lvl w:ilvl="0" w:tplc="21982CE0">
      <w:start w:val="1"/>
      <w:numFmt w:val="decimal"/>
      <w:lvlText w:val="%1)"/>
      <w:lvlJc w:val="left"/>
      <w:pPr>
        <w:ind w:left="1080" w:hanging="360"/>
      </w:pPr>
      <w:rPr>
        <w:rFonts w:cs="Times New Roman"/>
        <w:color w:val="FF0000"/>
      </w:rPr>
    </w:lvl>
    <w:lvl w:ilvl="1" w:tplc="0AA2564C">
      <w:start w:val="1"/>
      <w:numFmt w:val="lowerLetter"/>
      <w:lvlText w:val="%2."/>
      <w:lvlJc w:val="left"/>
      <w:pPr>
        <w:ind w:left="1800" w:hanging="360"/>
      </w:pPr>
      <w:rPr>
        <w:rFonts w:cs="Times New Roman"/>
      </w:rPr>
    </w:lvl>
    <w:lvl w:ilvl="2" w:tplc="11706470">
      <w:start w:val="1"/>
      <w:numFmt w:val="lowerRoman"/>
      <w:lvlText w:val="%3."/>
      <w:lvlJc w:val="right"/>
      <w:pPr>
        <w:ind w:left="2520" w:hanging="180"/>
      </w:pPr>
      <w:rPr>
        <w:rFonts w:cs="Times New Roman"/>
      </w:rPr>
    </w:lvl>
    <w:lvl w:ilvl="3" w:tplc="76029AA2">
      <w:start w:val="1"/>
      <w:numFmt w:val="decimal"/>
      <w:lvlText w:val="%4."/>
      <w:lvlJc w:val="left"/>
      <w:pPr>
        <w:ind w:left="3240" w:hanging="360"/>
      </w:pPr>
      <w:rPr>
        <w:rFonts w:cs="Times New Roman"/>
      </w:rPr>
    </w:lvl>
    <w:lvl w:ilvl="4" w:tplc="AA72815E">
      <w:start w:val="1"/>
      <w:numFmt w:val="lowerLetter"/>
      <w:lvlText w:val="%5."/>
      <w:lvlJc w:val="left"/>
      <w:pPr>
        <w:ind w:left="3960" w:hanging="360"/>
      </w:pPr>
      <w:rPr>
        <w:rFonts w:cs="Times New Roman"/>
      </w:rPr>
    </w:lvl>
    <w:lvl w:ilvl="5" w:tplc="53A07D96">
      <w:start w:val="1"/>
      <w:numFmt w:val="lowerRoman"/>
      <w:lvlText w:val="%6."/>
      <w:lvlJc w:val="right"/>
      <w:pPr>
        <w:ind w:left="4680" w:hanging="180"/>
      </w:pPr>
      <w:rPr>
        <w:rFonts w:cs="Times New Roman"/>
      </w:rPr>
    </w:lvl>
    <w:lvl w:ilvl="6" w:tplc="4F643CEE">
      <w:start w:val="1"/>
      <w:numFmt w:val="decimal"/>
      <w:lvlText w:val="%7."/>
      <w:lvlJc w:val="left"/>
      <w:pPr>
        <w:ind w:left="5400" w:hanging="360"/>
      </w:pPr>
      <w:rPr>
        <w:rFonts w:cs="Times New Roman"/>
      </w:rPr>
    </w:lvl>
    <w:lvl w:ilvl="7" w:tplc="F4BA03DA">
      <w:start w:val="1"/>
      <w:numFmt w:val="lowerLetter"/>
      <w:lvlText w:val="%8."/>
      <w:lvlJc w:val="left"/>
      <w:pPr>
        <w:ind w:left="6120" w:hanging="360"/>
      </w:pPr>
      <w:rPr>
        <w:rFonts w:cs="Times New Roman"/>
      </w:rPr>
    </w:lvl>
    <w:lvl w:ilvl="8" w:tplc="05C00ECC">
      <w:start w:val="1"/>
      <w:numFmt w:val="lowerRoman"/>
      <w:lvlText w:val="%9."/>
      <w:lvlJc w:val="right"/>
      <w:pPr>
        <w:ind w:left="6840" w:hanging="180"/>
      </w:pPr>
      <w:rPr>
        <w:rFonts w:cs="Times New Roman"/>
      </w:rPr>
    </w:lvl>
  </w:abstractNum>
  <w:abstractNum w:abstractNumId="24">
    <w:nsid w:val="70B0658C"/>
    <w:multiLevelType w:val="hybridMultilevel"/>
    <w:tmpl w:val="F97210C8"/>
    <w:lvl w:ilvl="0" w:tplc="119CF88A">
      <w:start w:val="1"/>
      <w:numFmt w:val="decimal"/>
      <w:lvlText w:val="%1."/>
      <w:lvlJc w:val="left"/>
      <w:pPr>
        <w:ind w:left="417" w:hanging="360"/>
      </w:pPr>
      <w:rPr>
        <w:rFonts w:cs="Times New Roman"/>
      </w:rPr>
    </w:lvl>
    <w:lvl w:ilvl="1" w:tplc="508EB1A2">
      <w:start w:val="1"/>
      <w:numFmt w:val="lowerLetter"/>
      <w:lvlText w:val="%2."/>
      <w:lvlJc w:val="left"/>
      <w:pPr>
        <w:ind w:left="1137" w:hanging="360"/>
      </w:pPr>
      <w:rPr>
        <w:rFonts w:cs="Times New Roman"/>
      </w:rPr>
    </w:lvl>
    <w:lvl w:ilvl="2" w:tplc="345C1684">
      <w:start w:val="1"/>
      <w:numFmt w:val="lowerRoman"/>
      <w:lvlText w:val="%3."/>
      <w:lvlJc w:val="right"/>
      <w:pPr>
        <w:ind w:left="1857" w:hanging="180"/>
      </w:pPr>
      <w:rPr>
        <w:rFonts w:cs="Times New Roman"/>
      </w:rPr>
    </w:lvl>
    <w:lvl w:ilvl="3" w:tplc="383CE700">
      <w:start w:val="1"/>
      <w:numFmt w:val="decimal"/>
      <w:lvlText w:val="%4."/>
      <w:lvlJc w:val="left"/>
      <w:pPr>
        <w:ind w:left="2577" w:hanging="360"/>
      </w:pPr>
      <w:rPr>
        <w:rFonts w:cs="Times New Roman"/>
      </w:rPr>
    </w:lvl>
    <w:lvl w:ilvl="4" w:tplc="88661D74">
      <w:start w:val="1"/>
      <w:numFmt w:val="lowerLetter"/>
      <w:lvlText w:val="%5."/>
      <w:lvlJc w:val="left"/>
      <w:pPr>
        <w:ind w:left="3297" w:hanging="360"/>
      </w:pPr>
      <w:rPr>
        <w:rFonts w:cs="Times New Roman"/>
      </w:rPr>
    </w:lvl>
    <w:lvl w:ilvl="5" w:tplc="2D3CC0B8">
      <w:start w:val="1"/>
      <w:numFmt w:val="lowerRoman"/>
      <w:lvlText w:val="%6."/>
      <w:lvlJc w:val="right"/>
      <w:pPr>
        <w:ind w:left="4017" w:hanging="180"/>
      </w:pPr>
      <w:rPr>
        <w:rFonts w:cs="Times New Roman"/>
      </w:rPr>
    </w:lvl>
    <w:lvl w:ilvl="6" w:tplc="0900C460">
      <w:start w:val="1"/>
      <w:numFmt w:val="decimal"/>
      <w:lvlText w:val="%7."/>
      <w:lvlJc w:val="left"/>
      <w:pPr>
        <w:ind w:left="4737" w:hanging="360"/>
      </w:pPr>
      <w:rPr>
        <w:rFonts w:cs="Times New Roman"/>
      </w:rPr>
    </w:lvl>
    <w:lvl w:ilvl="7" w:tplc="43E86A7E">
      <w:start w:val="1"/>
      <w:numFmt w:val="lowerLetter"/>
      <w:lvlText w:val="%8."/>
      <w:lvlJc w:val="left"/>
      <w:pPr>
        <w:ind w:left="5457" w:hanging="360"/>
      </w:pPr>
      <w:rPr>
        <w:rFonts w:cs="Times New Roman"/>
      </w:rPr>
    </w:lvl>
    <w:lvl w:ilvl="8" w:tplc="0128A03E">
      <w:start w:val="1"/>
      <w:numFmt w:val="lowerRoman"/>
      <w:lvlText w:val="%9."/>
      <w:lvlJc w:val="right"/>
      <w:pPr>
        <w:ind w:left="6177" w:hanging="180"/>
      </w:pPr>
      <w:rPr>
        <w:rFonts w:cs="Times New Roman"/>
      </w:rPr>
    </w:lvl>
  </w:abstractNum>
  <w:abstractNum w:abstractNumId="25">
    <w:nsid w:val="70E00643"/>
    <w:multiLevelType w:val="hybridMultilevel"/>
    <w:tmpl w:val="BBDC6822"/>
    <w:lvl w:ilvl="0" w:tplc="5E66D70C">
      <w:start w:val="1"/>
      <w:numFmt w:val="decimal"/>
      <w:suff w:val="space"/>
      <w:lvlText w:val="%1)"/>
      <w:lvlJc w:val="left"/>
      <w:pPr>
        <w:ind w:left="-303" w:firstLine="303"/>
      </w:pPr>
      <w:rPr>
        <w:rFonts w:cs="Times New Roman"/>
      </w:rPr>
    </w:lvl>
    <w:lvl w:ilvl="1" w:tplc="81287484">
      <w:start w:val="1"/>
      <w:numFmt w:val="lowerLetter"/>
      <w:lvlText w:val="%2."/>
      <w:lvlJc w:val="left"/>
      <w:pPr>
        <w:ind w:left="1080" w:hanging="360"/>
      </w:pPr>
      <w:rPr>
        <w:rFonts w:cs="Times New Roman"/>
      </w:rPr>
    </w:lvl>
    <w:lvl w:ilvl="2" w:tplc="7F102650">
      <w:start w:val="1"/>
      <w:numFmt w:val="lowerRoman"/>
      <w:lvlText w:val="%3."/>
      <w:lvlJc w:val="right"/>
      <w:pPr>
        <w:ind w:left="1800" w:hanging="180"/>
      </w:pPr>
      <w:rPr>
        <w:rFonts w:cs="Times New Roman"/>
      </w:rPr>
    </w:lvl>
    <w:lvl w:ilvl="3" w:tplc="35EAA51E">
      <w:start w:val="1"/>
      <w:numFmt w:val="decimal"/>
      <w:lvlText w:val="%4."/>
      <w:lvlJc w:val="left"/>
      <w:pPr>
        <w:ind w:left="2520" w:hanging="360"/>
      </w:pPr>
      <w:rPr>
        <w:rFonts w:cs="Times New Roman"/>
      </w:rPr>
    </w:lvl>
    <w:lvl w:ilvl="4" w:tplc="FF5C010A">
      <w:start w:val="1"/>
      <w:numFmt w:val="lowerLetter"/>
      <w:lvlText w:val="%5."/>
      <w:lvlJc w:val="left"/>
      <w:pPr>
        <w:ind w:left="3240" w:hanging="360"/>
      </w:pPr>
      <w:rPr>
        <w:rFonts w:cs="Times New Roman"/>
      </w:rPr>
    </w:lvl>
    <w:lvl w:ilvl="5" w:tplc="33827482">
      <w:start w:val="1"/>
      <w:numFmt w:val="lowerRoman"/>
      <w:lvlText w:val="%6."/>
      <w:lvlJc w:val="right"/>
      <w:pPr>
        <w:ind w:left="3960" w:hanging="180"/>
      </w:pPr>
      <w:rPr>
        <w:rFonts w:cs="Times New Roman"/>
      </w:rPr>
    </w:lvl>
    <w:lvl w:ilvl="6" w:tplc="320E946A">
      <w:start w:val="1"/>
      <w:numFmt w:val="decimal"/>
      <w:lvlText w:val="%7."/>
      <w:lvlJc w:val="left"/>
      <w:pPr>
        <w:ind w:left="4680" w:hanging="360"/>
      </w:pPr>
      <w:rPr>
        <w:rFonts w:cs="Times New Roman"/>
      </w:rPr>
    </w:lvl>
    <w:lvl w:ilvl="7" w:tplc="143229A6">
      <w:start w:val="1"/>
      <w:numFmt w:val="lowerLetter"/>
      <w:lvlText w:val="%8."/>
      <w:lvlJc w:val="left"/>
      <w:pPr>
        <w:ind w:left="5400" w:hanging="360"/>
      </w:pPr>
      <w:rPr>
        <w:rFonts w:cs="Times New Roman"/>
      </w:rPr>
    </w:lvl>
    <w:lvl w:ilvl="8" w:tplc="253CE0C4">
      <w:start w:val="1"/>
      <w:numFmt w:val="lowerRoman"/>
      <w:lvlText w:val="%9."/>
      <w:lvlJc w:val="right"/>
      <w:pPr>
        <w:ind w:left="6120" w:hanging="180"/>
      </w:pPr>
      <w:rPr>
        <w:rFonts w:cs="Times New Roman"/>
      </w:rPr>
    </w:lvl>
  </w:abstractNum>
  <w:abstractNum w:abstractNumId="26">
    <w:nsid w:val="76F02AD9"/>
    <w:multiLevelType w:val="hybridMultilevel"/>
    <w:tmpl w:val="01906204"/>
    <w:lvl w:ilvl="0" w:tplc="C36ED7B4">
      <w:start w:val="1"/>
      <w:numFmt w:val="decimal"/>
      <w:lvlText w:val="%1)"/>
      <w:lvlJc w:val="left"/>
      <w:pPr>
        <w:ind w:left="394" w:hanging="360"/>
      </w:pPr>
      <w:rPr>
        <w:rFonts w:cs="Times New Roman"/>
      </w:rPr>
    </w:lvl>
    <w:lvl w:ilvl="1" w:tplc="AD58755A">
      <w:start w:val="1"/>
      <w:numFmt w:val="lowerLetter"/>
      <w:lvlText w:val="%2."/>
      <w:lvlJc w:val="left"/>
      <w:pPr>
        <w:ind w:left="1114" w:hanging="360"/>
      </w:pPr>
      <w:rPr>
        <w:rFonts w:cs="Times New Roman"/>
      </w:rPr>
    </w:lvl>
    <w:lvl w:ilvl="2" w:tplc="8066593A">
      <w:start w:val="1"/>
      <w:numFmt w:val="lowerRoman"/>
      <w:lvlText w:val="%3."/>
      <w:lvlJc w:val="right"/>
      <w:pPr>
        <w:ind w:left="1834" w:hanging="180"/>
      </w:pPr>
      <w:rPr>
        <w:rFonts w:cs="Times New Roman"/>
      </w:rPr>
    </w:lvl>
    <w:lvl w:ilvl="3" w:tplc="A202D56A">
      <w:start w:val="1"/>
      <w:numFmt w:val="decimal"/>
      <w:lvlText w:val="%4."/>
      <w:lvlJc w:val="left"/>
      <w:pPr>
        <w:ind w:left="2554" w:hanging="360"/>
      </w:pPr>
      <w:rPr>
        <w:rFonts w:cs="Times New Roman"/>
      </w:rPr>
    </w:lvl>
    <w:lvl w:ilvl="4" w:tplc="E7042706">
      <w:start w:val="1"/>
      <w:numFmt w:val="lowerLetter"/>
      <w:lvlText w:val="%5."/>
      <w:lvlJc w:val="left"/>
      <w:pPr>
        <w:ind w:left="3274" w:hanging="360"/>
      </w:pPr>
      <w:rPr>
        <w:rFonts w:cs="Times New Roman"/>
      </w:rPr>
    </w:lvl>
    <w:lvl w:ilvl="5" w:tplc="90E06350">
      <w:start w:val="1"/>
      <w:numFmt w:val="lowerRoman"/>
      <w:lvlText w:val="%6."/>
      <w:lvlJc w:val="right"/>
      <w:pPr>
        <w:ind w:left="3994" w:hanging="180"/>
      </w:pPr>
      <w:rPr>
        <w:rFonts w:cs="Times New Roman"/>
      </w:rPr>
    </w:lvl>
    <w:lvl w:ilvl="6" w:tplc="8C6EDDE6">
      <w:start w:val="1"/>
      <w:numFmt w:val="decimal"/>
      <w:lvlText w:val="%7."/>
      <w:lvlJc w:val="left"/>
      <w:pPr>
        <w:ind w:left="4714" w:hanging="360"/>
      </w:pPr>
      <w:rPr>
        <w:rFonts w:cs="Times New Roman"/>
      </w:rPr>
    </w:lvl>
    <w:lvl w:ilvl="7" w:tplc="56602E50">
      <w:start w:val="1"/>
      <w:numFmt w:val="lowerLetter"/>
      <w:lvlText w:val="%8."/>
      <w:lvlJc w:val="left"/>
      <w:pPr>
        <w:ind w:left="5434" w:hanging="360"/>
      </w:pPr>
      <w:rPr>
        <w:rFonts w:cs="Times New Roman"/>
      </w:rPr>
    </w:lvl>
    <w:lvl w:ilvl="8" w:tplc="0FD2286A">
      <w:start w:val="1"/>
      <w:numFmt w:val="lowerRoman"/>
      <w:lvlText w:val="%9."/>
      <w:lvlJc w:val="right"/>
      <w:pPr>
        <w:ind w:left="6154" w:hanging="180"/>
      </w:pPr>
      <w:rPr>
        <w:rFonts w:cs="Times New Roman"/>
      </w:rPr>
    </w:lvl>
  </w:abstractNum>
  <w:abstractNum w:abstractNumId="27">
    <w:nsid w:val="7AB074BB"/>
    <w:multiLevelType w:val="hybridMultilevel"/>
    <w:tmpl w:val="F5684CFC"/>
    <w:lvl w:ilvl="0" w:tplc="E98E88BE">
      <w:start w:val="1"/>
      <w:numFmt w:val="decimal"/>
      <w:lvlText w:val="%1."/>
      <w:lvlJc w:val="left"/>
      <w:pPr>
        <w:ind w:left="394" w:hanging="360"/>
      </w:pPr>
      <w:rPr>
        <w:rFonts w:cs="Times New Roman"/>
      </w:rPr>
    </w:lvl>
    <w:lvl w:ilvl="1" w:tplc="80C81CC8">
      <w:start w:val="1"/>
      <w:numFmt w:val="lowerLetter"/>
      <w:lvlText w:val="%2."/>
      <w:lvlJc w:val="left"/>
      <w:pPr>
        <w:ind w:left="1114" w:hanging="360"/>
      </w:pPr>
      <w:rPr>
        <w:rFonts w:cs="Times New Roman"/>
      </w:rPr>
    </w:lvl>
    <w:lvl w:ilvl="2" w:tplc="96604D08">
      <w:start w:val="1"/>
      <w:numFmt w:val="lowerRoman"/>
      <w:lvlText w:val="%3."/>
      <w:lvlJc w:val="right"/>
      <w:pPr>
        <w:ind w:left="1834" w:hanging="180"/>
      </w:pPr>
      <w:rPr>
        <w:rFonts w:cs="Times New Roman"/>
      </w:rPr>
    </w:lvl>
    <w:lvl w:ilvl="3" w:tplc="B498AB9C">
      <w:start w:val="1"/>
      <w:numFmt w:val="decimal"/>
      <w:lvlText w:val="%4."/>
      <w:lvlJc w:val="left"/>
      <w:pPr>
        <w:ind w:left="2554" w:hanging="360"/>
      </w:pPr>
      <w:rPr>
        <w:rFonts w:cs="Times New Roman"/>
      </w:rPr>
    </w:lvl>
    <w:lvl w:ilvl="4" w:tplc="FE46759C">
      <w:start w:val="1"/>
      <w:numFmt w:val="lowerLetter"/>
      <w:lvlText w:val="%5."/>
      <w:lvlJc w:val="left"/>
      <w:pPr>
        <w:ind w:left="3274" w:hanging="360"/>
      </w:pPr>
      <w:rPr>
        <w:rFonts w:cs="Times New Roman"/>
      </w:rPr>
    </w:lvl>
    <w:lvl w:ilvl="5" w:tplc="57D61F60">
      <w:start w:val="1"/>
      <w:numFmt w:val="lowerRoman"/>
      <w:lvlText w:val="%6."/>
      <w:lvlJc w:val="right"/>
      <w:pPr>
        <w:ind w:left="3994" w:hanging="180"/>
      </w:pPr>
      <w:rPr>
        <w:rFonts w:cs="Times New Roman"/>
      </w:rPr>
    </w:lvl>
    <w:lvl w:ilvl="6" w:tplc="2F90F7F0">
      <w:start w:val="1"/>
      <w:numFmt w:val="decimal"/>
      <w:lvlText w:val="%7."/>
      <w:lvlJc w:val="left"/>
      <w:pPr>
        <w:ind w:left="4714" w:hanging="360"/>
      </w:pPr>
      <w:rPr>
        <w:rFonts w:cs="Times New Roman"/>
      </w:rPr>
    </w:lvl>
    <w:lvl w:ilvl="7" w:tplc="4F421374">
      <w:start w:val="1"/>
      <w:numFmt w:val="lowerLetter"/>
      <w:lvlText w:val="%8."/>
      <w:lvlJc w:val="left"/>
      <w:pPr>
        <w:ind w:left="5434" w:hanging="360"/>
      </w:pPr>
      <w:rPr>
        <w:rFonts w:cs="Times New Roman"/>
      </w:rPr>
    </w:lvl>
    <w:lvl w:ilvl="8" w:tplc="C52E0D86">
      <w:start w:val="1"/>
      <w:numFmt w:val="lowerRoman"/>
      <w:lvlText w:val="%9."/>
      <w:lvlJc w:val="right"/>
      <w:pPr>
        <w:ind w:left="6154" w:hanging="180"/>
      </w:pPr>
      <w:rPr>
        <w:rFonts w:cs="Times New Roman"/>
      </w:rPr>
    </w:lvl>
  </w:abstractNum>
  <w:abstractNum w:abstractNumId="28">
    <w:nsid w:val="7B6E05AE"/>
    <w:multiLevelType w:val="hybridMultilevel"/>
    <w:tmpl w:val="055620FA"/>
    <w:lvl w:ilvl="0" w:tplc="9EB05CF2">
      <w:start w:val="1"/>
      <w:numFmt w:val="decimal"/>
      <w:lvlText w:val="%1."/>
      <w:lvlJc w:val="left"/>
      <w:pPr>
        <w:ind w:left="1069" w:hanging="360"/>
      </w:pPr>
      <w:rPr>
        <w:rFonts w:cs="Times New Roman"/>
      </w:rPr>
    </w:lvl>
    <w:lvl w:ilvl="1" w:tplc="1FFEC7B8">
      <w:start w:val="1"/>
      <w:numFmt w:val="lowerLetter"/>
      <w:lvlText w:val="%2."/>
      <w:lvlJc w:val="left"/>
      <w:pPr>
        <w:ind w:left="1789" w:hanging="360"/>
      </w:pPr>
      <w:rPr>
        <w:rFonts w:cs="Times New Roman"/>
      </w:rPr>
    </w:lvl>
    <w:lvl w:ilvl="2" w:tplc="5EAC6E78">
      <w:start w:val="1"/>
      <w:numFmt w:val="lowerRoman"/>
      <w:lvlText w:val="%3."/>
      <w:lvlJc w:val="right"/>
      <w:pPr>
        <w:ind w:left="2509" w:hanging="180"/>
      </w:pPr>
      <w:rPr>
        <w:rFonts w:cs="Times New Roman"/>
      </w:rPr>
    </w:lvl>
    <w:lvl w:ilvl="3" w:tplc="6BA294E0">
      <w:start w:val="1"/>
      <w:numFmt w:val="decimal"/>
      <w:lvlText w:val="%4."/>
      <w:lvlJc w:val="left"/>
      <w:pPr>
        <w:ind w:left="3229" w:hanging="360"/>
      </w:pPr>
      <w:rPr>
        <w:rFonts w:cs="Times New Roman"/>
      </w:rPr>
    </w:lvl>
    <w:lvl w:ilvl="4" w:tplc="D4821E48">
      <w:start w:val="1"/>
      <w:numFmt w:val="lowerLetter"/>
      <w:lvlText w:val="%5."/>
      <w:lvlJc w:val="left"/>
      <w:pPr>
        <w:ind w:left="3949" w:hanging="360"/>
      </w:pPr>
      <w:rPr>
        <w:rFonts w:cs="Times New Roman"/>
      </w:rPr>
    </w:lvl>
    <w:lvl w:ilvl="5" w:tplc="FB2A3FEC">
      <w:start w:val="1"/>
      <w:numFmt w:val="lowerRoman"/>
      <w:lvlText w:val="%6."/>
      <w:lvlJc w:val="right"/>
      <w:pPr>
        <w:ind w:left="4669" w:hanging="180"/>
      </w:pPr>
      <w:rPr>
        <w:rFonts w:cs="Times New Roman"/>
      </w:rPr>
    </w:lvl>
    <w:lvl w:ilvl="6" w:tplc="C326327A">
      <w:start w:val="1"/>
      <w:numFmt w:val="decimal"/>
      <w:lvlText w:val="%7."/>
      <w:lvlJc w:val="left"/>
      <w:pPr>
        <w:ind w:left="5389" w:hanging="360"/>
      </w:pPr>
      <w:rPr>
        <w:rFonts w:cs="Times New Roman"/>
      </w:rPr>
    </w:lvl>
    <w:lvl w:ilvl="7" w:tplc="CE10F792">
      <w:start w:val="1"/>
      <w:numFmt w:val="lowerLetter"/>
      <w:lvlText w:val="%8."/>
      <w:lvlJc w:val="left"/>
      <w:pPr>
        <w:ind w:left="6109" w:hanging="360"/>
      </w:pPr>
      <w:rPr>
        <w:rFonts w:cs="Times New Roman"/>
      </w:rPr>
    </w:lvl>
    <w:lvl w:ilvl="8" w:tplc="460827C8">
      <w:start w:val="1"/>
      <w:numFmt w:val="lowerRoman"/>
      <w:lvlText w:val="%9."/>
      <w:lvlJc w:val="right"/>
      <w:pPr>
        <w:ind w:left="6829" w:hanging="180"/>
      </w:pPr>
      <w:rPr>
        <w:rFonts w:cs="Times New Roman"/>
      </w:rPr>
    </w:lvl>
  </w:abstractNum>
  <w:abstractNum w:abstractNumId="29">
    <w:nsid w:val="7D115857"/>
    <w:multiLevelType w:val="hybridMultilevel"/>
    <w:tmpl w:val="7A3846E0"/>
    <w:lvl w:ilvl="0" w:tplc="5C9059EA">
      <w:start w:val="1"/>
      <w:numFmt w:val="decimal"/>
      <w:lvlText w:val="%1)"/>
      <w:lvlJc w:val="left"/>
      <w:pPr>
        <w:ind w:left="1080" w:hanging="360"/>
      </w:pPr>
      <w:rPr>
        <w:rFonts w:cs="Times New Roman"/>
        <w:color w:val="000000"/>
      </w:rPr>
    </w:lvl>
    <w:lvl w:ilvl="1" w:tplc="E1E46A48">
      <w:start w:val="1"/>
      <w:numFmt w:val="lowerLetter"/>
      <w:lvlText w:val="%2."/>
      <w:lvlJc w:val="left"/>
      <w:pPr>
        <w:ind w:left="1800" w:hanging="360"/>
      </w:pPr>
      <w:rPr>
        <w:rFonts w:cs="Times New Roman"/>
      </w:rPr>
    </w:lvl>
    <w:lvl w:ilvl="2" w:tplc="E65E66F4">
      <w:start w:val="1"/>
      <w:numFmt w:val="lowerRoman"/>
      <w:lvlText w:val="%3."/>
      <w:lvlJc w:val="right"/>
      <w:pPr>
        <w:ind w:left="2520" w:hanging="180"/>
      </w:pPr>
      <w:rPr>
        <w:rFonts w:cs="Times New Roman"/>
      </w:rPr>
    </w:lvl>
    <w:lvl w:ilvl="3" w:tplc="24CE635E">
      <w:start w:val="1"/>
      <w:numFmt w:val="decimal"/>
      <w:lvlText w:val="%4."/>
      <w:lvlJc w:val="left"/>
      <w:pPr>
        <w:ind w:left="3240" w:hanging="360"/>
      </w:pPr>
      <w:rPr>
        <w:rFonts w:cs="Times New Roman"/>
      </w:rPr>
    </w:lvl>
    <w:lvl w:ilvl="4" w:tplc="A6DA915A">
      <w:start w:val="1"/>
      <w:numFmt w:val="lowerLetter"/>
      <w:lvlText w:val="%5."/>
      <w:lvlJc w:val="left"/>
      <w:pPr>
        <w:ind w:left="3960" w:hanging="360"/>
      </w:pPr>
      <w:rPr>
        <w:rFonts w:cs="Times New Roman"/>
      </w:rPr>
    </w:lvl>
    <w:lvl w:ilvl="5" w:tplc="CE787D24">
      <w:start w:val="1"/>
      <w:numFmt w:val="lowerRoman"/>
      <w:lvlText w:val="%6."/>
      <w:lvlJc w:val="right"/>
      <w:pPr>
        <w:ind w:left="4680" w:hanging="180"/>
      </w:pPr>
      <w:rPr>
        <w:rFonts w:cs="Times New Roman"/>
      </w:rPr>
    </w:lvl>
    <w:lvl w:ilvl="6" w:tplc="52841B86">
      <w:start w:val="1"/>
      <w:numFmt w:val="decimal"/>
      <w:lvlText w:val="%7."/>
      <w:lvlJc w:val="left"/>
      <w:pPr>
        <w:ind w:left="5400" w:hanging="360"/>
      </w:pPr>
      <w:rPr>
        <w:rFonts w:cs="Times New Roman"/>
      </w:rPr>
    </w:lvl>
    <w:lvl w:ilvl="7" w:tplc="3AC650FC">
      <w:start w:val="1"/>
      <w:numFmt w:val="lowerLetter"/>
      <w:lvlText w:val="%8."/>
      <w:lvlJc w:val="left"/>
      <w:pPr>
        <w:ind w:left="6120" w:hanging="360"/>
      </w:pPr>
      <w:rPr>
        <w:rFonts w:cs="Times New Roman"/>
      </w:rPr>
    </w:lvl>
    <w:lvl w:ilvl="8" w:tplc="3B069D4C">
      <w:start w:val="1"/>
      <w:numFmt w:val="lowerRoman"/>
      <w:lvlText w:val="%9."/>
      <w:lvlJc w:val="right"/>
      <w:pPr>
        <w:ind w:left="6840" w:hanging="180"/>
      </w:pPr>
      <w:rPr>
        <w:rFonts w:cs="Times New Roman"/>
      </w:rPr>
    </w:lvl>
  </w:abstractNum>
  <w:num w:numId="1">
    <w:abstractNumId w:val="6"/>
  </w:num>
  <w:num w:numId="2">
    <w:abstractNumId w:val="25"/>
  </w:num>
  <w:num w:numId="3">
    <w:abstractNumId w:val="11"/>
  </w:num>
  <w:num w:numId="4">
    <w:abstractNumId w:val="14"/>
  </w:num>
  <w:num w:numId="5">
    <w:abstractNumId w:val="12"/>
  </w:num>
  <w:num w:numId="6">
    <w:abstractNumId w:val="13"/>
  </w:num>
  <w:num w:numId="7">
    <w:abstractNumId w:val="0"/>
  </w:num>
  <w:num w:numId="8">
    <w:abstractNumId w:val="19"/>
  </w:num>
  <w:num w:numId="9">
    <w:abstractNumId w:val="24"/>
  </w:num>
  <w:num w:numId="10">
    <w:abstractNumId w:val="7"/>
  </w:num>
  <w:num w:numId="11">
    <w:abstractNumId w:val="10"/>
  </w:num>
  <w:num w:numId="12">
    <w:abstractNumId w:val="28"/>
  </w:num>
  <w:num w:numId="13">
    <w:abstractNumId w:val="8"/>
  </w:num>
  <w:num w:numId="14">
    <w:abstractNumId w:val="18"/>
  </w:num>
  <w:num w:numId="15">
    <w:abstractNumId w:val="3"/>
  </w:num>
  <w:num w:numId="16">
    <w:abstractNumId w:val="26"/>
  </w:num>
  <w:num w:numId="17">
    <w:abstractNumId w:val="22"/>
  </w:num>
  <w:num w:numId="18">
    <w:abstractNumId w:val="27"/>
  </w:num>
  <w:num w:numId="19">
    <w:abstractNumId w:val="5"/>
  </w:num>
  <w:num w:numId="20">
    <w:abstractNumId w:val="4"/>
  </w:num>
  <w:num w:numId="21">
    <w:abstractNumId w:val="17"/>
  </w:num>
  <w:num w:numId="22">
    <w:abstractNumId w:val="9"/>
  </w:num>
  <w:num w:numId="23">
    <w:abstractNumId w:val="20"/>
  </w:num>
  <w:num w:numId="24">
    <w:abstractNumId w:val="15"/>
  </w:num>
  <w:num w:numId="25">
    <w:abstractNumId w:val="16"/>
  </w:num>
  <w:num w:numId="26">
    <w:abstractNumId w:val="29"/>
  </w:num>
  <w:num w:numId="27">
    <w:abstractNumId w:val="23"/>
  </w:num>
  <w:num w:numId="28">
    <w:abstractNumId w:val="1"/>
  </w:num>
  <w:num w:numId="29">
    <w:abstractNumId w:val="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284"/>
  <w:characterSpacingControl w:val="doNotCompress"/>
  <w:footnotePr>
    <w:footnote w:id="-1"/>
    <w:footnote w:id="0"/>
  </w:footnotePr>
  <w:endnotePr>
    <w:endnote w:id="-1"/>
    <w:endnote w:id="0"/>
  </w:endnotePr>
  <w:compat>
    <w:balanceSingleByteDoubleByteWidth/>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7A"/>
    <w:rsid w:val="000F25B1"/>
    <w:rsid w:val="00C74534"/>
    <w:rsid w:val="00F17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unhideWhenUsed/>
    <w:qFormat/>
    <w:pPr>
      <w:keepNext/>
      <w:keepLines/>
      <w:spacing w:before="360" w:after="200"/>
      <w:outlineLvl w:val="1"/>
    </w:pPr>
    <w:rPr>
      <w:rFonts w:eastAsia="Arial"/>
      <w:sz w:val="34"/>
    </w:rPr>
  </w:style>
  <w:style w:type="paragraph" w:styleId="3">
    <w:name w:val="heading 3"/>
    <w:basedOn w:val="a"/>
    <w:next w:val="a"/>
    <w:link w:val="30"/>
    <w:uiPriority w:val="9"/>
    <w:unhideWhenUsed/>
    <w:qFormat/>
    <w:pPr>
      <w:keepNext/>
      <w:keepLines/>
      <w:spacing w:before="320" w:after="200"/>
      <w:outlineLvl w:val="2"/>
    </w:pPr>
    <w:rPr>
      <w:rFonts w:eastAsia="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b/>
      <w:bCs/>
    </w:rPr>
  </w:style>
  <w:style w:type="paragraph" w:styleId="6">
    <w:name w:val="heading 6"/>
    <w:basedOn w:val="a"/>
    <w:next w:val="a"/>
    <w:link w:val="60"/>
    <w:uiPriority w:val="9"/>
    <w:unhideWhenUsed/>
    <w:qFormat/>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widowControl w:val="0"/>
      <w:ind w:firstLine="720"/>
      <w:jc w:val="both"/>
    </w:pPr>
    <w:rPr>
      <w:rFonts w:ascii="Arial" w:hAnsi="Arial" w:cs="Arial"/>
      <w:sz w:val="24"/>
      <w:szCs w:val="24"/>
    </w:rPr>
  </w:style>
  <w:style w:type="paragraph" w:styleId="a5">
    <w:name w:val="Title"/>
    <w:basedOn w:val="a"/>
    <w:link w:val="a6"/>
    <w:uiPriority w:val="99"/>
    <w:qFormat/>
    <w:pPr>
      <w:widowControl/>
      <w:spacing w:before="240" w:after="60" w:line="276" w:lineRule="auto"/>
      <w:ind w:firstLine="0"/>
      <w:jc w:val="center"/>
      <w:outlineLvl w:val="0"/>
    </w:pPr>
    <w:rPr>
      <w:rFonts w:cs="Times New Roman"/>
      <w:b/>
      <w:sz w:val="32"/>
      <w:szCs w:val="20"/>
      <w:lang w:eastAsia="en-US"/>
    </w:rPr>
  </w:style>
  <w:style w:type="character" w:customStyle="1" w:styleId="TitleChar">
    <w:name w:val="Title Char"/>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p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rFonts w:cs="Times New Roman"/>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customStyle="1" w:styleId="10">
    <w:name w:val="Заголовок 1 Знак"/>
    <w:link w:val="1"/>
    <w:uiPriority w:val="99"/>
    <w:rPr>
      <w:rFonts w:ascii="Cambria" w:hAnsi="Cambria" w:cs="Times New Roman"/>
      <w:b/>
      <w:sz w:val="32"/>
    </w:rPr>
  </w:style>
  <w:style w:type="character" w:customStyle="1" w:styleId="afa">
    <w:name w:val="Цветовое выделение"/>
    <w:uiPriority w:val="99"/>
    <w:rPr>
      <w:b/>
      <w:color w:val="26282F"/>
    </w:rPr>
  </w:style>
  <w:style w:type="character" w:customStyle="1" w:styleId="afb">
    <w:name w:val="Гипертекстовая ссылка"/>
    <w:uiPriority w:val="99"/>
    <w:rPr>
      <w:b/>
      <w:color w:val="106BBE"/>
    </w:rPr>
  </w:style>
  <w:style w:type="paragraph" w:customStyle="1" w:styleId="afc">
    <w:name w:val="Нормальный (таблица)"/>
    <w:basedOn w:val="a"/>
    <w:next w:val="a"/>
    <w:uiPriority w:val="99"/>
    <w:pPr>
      <w:ind w:firstLine="0"/>
    </w:pPr>
  </w:style>
  <w:style w:type="paragraph" w:customStyle="1" w:styleId="afd">
    <w:name w:val="Прижатый влево"/>
    <w:basedOn w:val="a"/>
    <w:next w:val="a"/>
    <w:uiPriority w:val="99"/>
    <w:pPr>
      <w:ind w:firstLine="0"/>
      <w:jc w:val="left"/>
    </w:pPr>
  </w:style>
  <w:style w:type="character" w:customStyle="1" w:styleId="afe">
    <w:name w:val="Цветовое выделение для Текст"/>
    <w:uiPriority w:val="99"/>
  </w:style>
  <w:style w:type="paragraph" w:customStyle="1" w:styleId="Default">
    <w:name w:val="Default"/>
    <w:rPr>
      <w:rFonts w:ascii="Times New Roman" w:hAnsi="Times New Roman" w:cs="Times New Roman"/>
      <w:color w:val="000000"/>
      <w:sz w:val="24"/>
      <w:szCs w:val="24"/>
    </w:rPr>
  </w:style>
  <w:style w:type="character" w:customStyle="1" w:styleId="ac">
    <w:name w:val="Верхний колонтитул Знак"/>
    <w:link w:val="ab"/>
    <w:uiPriority w:val="99"/>
    <w:rPr>
      <w:rFonts w:ascii="Arial" w:hAnsi="Arial" w:cs="Times New Roman"/>
      <w:sz w:val="24"/>
    </w:rPr>
  </w:style>
  <w:style w:type="character" w:customStyle="1" w:styleId="ae">
    <w:name w:val="Нижний колонтитул Знак"/>
    <w:link w:val="ad"/>
    <w:uiPriority w:val="99"/>
    <w:rPr>
      <w:rFonts w:ascii="Arial" w:hAnsi="Arial" w:cs="Times New Roman"/>
      <w:sz w:val="24"/>
    </w:rPr>
  </w:style>
  <w:style w:type="paragraph" w:styleId="aff">
    <w:name w:val="Balloon Text"/>
    <w:basedOn w:val="a"/>
    <w:link w:val="aff0"/>
    <w:uiPriority w:val="99"/>
    <w:semiHidden/>
    <w:unhideWhenUsed/>
    <w:rPr>
      <w:rFonts w:ascii="Tahoma" w:hAnsi="Tahoma" w:cs="Tahoma"/>
      <w:sz w:val="16"/>
      <w:szCs w:val="16"/>
    </w:rPr>
  </w:style>
  <w:style w:type="character" w:customStyle="1" w:styleId="aff0">
    <w:name w:val="Текст выноски Знак"/>
    <w:link w:val="aff"/>
    <w:uiPriority w:val="99"/>
    <w:semiHidden/>
    <w:rPr>
      <w:rFonts w:ascii="Tahoma" w:hAnsi="Tahoma" w:cs="Times New Roman"/>
      <w:sz w:val="16"/>
    </w:rPr>
  </w:style>
  <w:style w:type="paragraph" w:customStyle="1" w:styleId="ConsPlusCell">
    <w:name w:val="ConsPlusCell"/>
    <w:rPr>
      <w:rFonts w:ascii="Arial" w:hAnsi="Arial" w:cs="Arial"/>
    </w:rPr>
  </w:style>
  <w:style w:type="paragraph" w:customStyle="1" w:styleId="ConsPlusNormal">
    <w:name w:val="ConsPlusNormal"/>
    <w:uiPriority w:val="99"/>
    <w:pPr>
      <w:widowControl w:val="0"/>
      <w:ind w:firstLine="720"/>
    </w:pPr>
    <w:rPr>
      <w:rFonts w:ascii="Arial" w:hAnsi="Arial" w:cs="Arial"/>
    </w:rPr>
  </w:style>
  <w:style w:type="character" w:customStyle="1" w:styleId="a6">
    <w:name w:val="Название Знак"/>
    <w:link w:val="a5"/>
    <w:uiPriority w:val="99"/>
    <w:rPr>
      <w:rFonts w:ascii="Arial" w:hAnsi="Arial" w:cs="Times New Roman"/>
      <w:b/>
      <w:sz w:val="32"/>
      <w:lang w:val="en-US" w:eastAsia="en-US"/>
    </w:rPr>
  </w:style>
  <w:style w:type="paragraph" w:styleId="aff1">
    <w:name w:val="Normal (Web)"/>
    <w:basedOn w:val="a"/>
    <w:uiPriority w:val="99"/>
    <w:pPr>
      <w:widowControl/>
      <w:spacing w:before="100" w:beforeAutospacing="1" w:after="100" w:afterAutospacing="1"/>
      <w:ind w:firstLine="0"/>
      <w:jc w:val="left"/>
    </w:pPr>
    <w:rPr>
      <w:rFonts w:ascii="Times New Roman" w:hAnsi="Times New Roman" w:cs="Times New Roman"/>
    </w:rPr>
  </w:style>
  <w:style w:type="paragraph" w:customStyle="1" w:styleId="aff2">
    <w:name w:val="Таблицы (моноширинный)"/>
    <w:basedOn w:val="a"/>
    <w:next w:val="a"/>
    <w:uiPriority w:val="99"/>
    <w:pPr>
      <w:ind w:firstLine="0"/>
      <w:jc w:val="left"/>
    </w:pPr>
    <w:rPr>
      <w:rFonts w:ascii="Courier New" w:hAnsi="Courier New" w:cs="Courier New"/>
    </w:rPr>
  </w:style>
  <w:style w:type="paragraph" w:customStyle="1" w:styleId="s1">
    <w:name w:val="s_1"/>
    <w:basedOn w:val="a"/>
    <w:pPr>
      <w:widowControl/>
      <w:spacing w:before="100" w:beforeAutospacing="1" w:after="100" w:afterAutospacing="1"/>
      <w:ind w:firstLine="0"/>
      <w:jc w:val="left"/>
    </w:pPr>
    <w:rPr>
      <w:rFonts w:ascii="Times New Roman" w:hAnsi="Times New Roman" w:cs="Times New Roman"/>
    </w:rPr>
  </w:style>
  <w:style w:type="character" w:customStyle="1" w:styleId="fontstyle01">
    <w:name w:val="fontstyle01"/>
    <w:rPr>
      <w:rFonts w:ascii="Times New Roman" w:hAnsi="Times New Roman"/>
      <w:color w:val="000000"/>
      <w:sz w:val="28"/>
    </w:rPr>
  </w:style>
  <w:style w:type="paragraph" w:customStyle="1" w:styleId="ConsPlusNonformat">
    <w:name w:val="ConsPlusNonformat"/>
    <w:qFormat/>
    <w:pPr>
      <w:widowControl w:val="0"/>
    </w:pPr>
    <w:rPr>
      <w:rFonts w:ascii="Courier New" w:hAnsi="Courier New" w:cs="Courier New"/>
      <w:lang w:eastAsia="zh-CN"/>
    </w:rPr>
  </w:style>
  <w:style w:type="paragraph" w:customStyle="1" w:styleId="s3">
    <w:name w:val="s_3"/>
    <w:basedOn w:val="a"/>
    <w:pPr>
      <w:widowControl/>
      <w:spacing w:before="100" w:beforeAutospacing="1" w:after="100" w:afterAutospacing="1"/>
      <w:ind w:firstLine="0"/>
      <w:jc w:val="left"/>
    </w:pPr>
    <w:rPr>
      <w:rFonts w:ascii="Times New Roman" w:hAnsi="Times New Roman" w:cs="Times New Roman"/>
    </w:rPr>
  </w:style>
  <w:style w:type="character" w:styleId="aff3">
    <w:name w:val="Emphasis"/>
    <w:uiPriority w:val="20"/>
    <w:qFormat/>
    <w:rPr>
      <w:rFonts w:cs="Times New Roman"/>
      <w:i/>
    </w:rPr>
  </w:style>
  <w:style w:type="paragraph" w:styleId="aff4">
    <w:name w:val="Body Text Indent"/>
    <w:basedOn w:val="a"/>
    <w:link w:val="aff5"/>
    <w:uiPriority w:val="99"/>
    <w:pPr>
      <w:widowControl/>
      <w:spacing w:before="4" w:line="240" w:lineRule="exact"/>
    </w:pPr>
    <w:rPr>
      <w:rFonts w:ascii="Times New Roman" w:hAnsi="Times New Roman" w:cs="Times New Roman"/>
    </w:rPr>
  </w:style>
  <w:style w:type="character" w:customStyle="1" w:styleId="aff5">
    <w:name w:val="Основной текст с отступом Знак"/>
    <w:link w:val="aff4"/>
    <w:uiPriority w:val="9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unhideWhenUsed/>
    <w:qFormat/>
    <w:pPr>
      <w:keepNext/>
      <w:keepLines/>
      <w:spacing w:before="360" w:after="200"/>
      <w:outlineLvl w:val="1"/>
    </w:pPr>
    <w:rPr>
      <w:rFonts w:eastAsia="Arial"/>
      <w:sz w:val="34"/>
    </w:rPr>
  </w:style>
  <w:style w:type="paragraph" w:styleId="3">
    <w:name w:val="heading 3"/>
    <w:basedOn w:val="a"/>
    <w:next w:val="a"/>
    <w:link w:val="30"/>
    <w:uiPriority w:val="9"/>
    <w:unhideWhenUsed/>
    <w:qFormat/>
    <w:pPr>
      <w:keepNext/>
      <w:keepLines/>
      <w:spacing w:before="320" w:after="200"/>
      <w:outlineLvl w:val="2"/>
    </w:pPr>
    <w:rPr>
      <w:rFonts w:eastAsia="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b/>
      <w:bCs/>
    </w:rPr>
  </w:style>
  <w:style w:type="paragraph" w:styleId="6">
    <w:name w:val="heading 6"/>
    <w:basedOn w:val="a"/>
    <w:next w:val="a"/>
    <w:link w:val="60"/>
    <w:uiPriority w:val="9"/>
    <w:unhideWhenUsed/>
    <w:qFormat/>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widowControl w:val="0"/>
      <w:ind w:firstLine="720"/>
      <w:jc w:val="both"/>
    </w:pPr>
    <w:rPr>
      <w:rFonts w:ascii="Arial" w:hAnsi="Arial" w:cs="Arial"/>
      <w:sz w:val="24"/>
      <w:szCs w:val="24"/>
    </w:rPr>
  </w:style>
  <w:style w:type="paragraph" w:styleId="a5">
    <w:name w:val="Title"/>
    <w:basedOn w:val="a"/>
    <w:link w:val="a6"/>
    <w:uiPriority w:val="99"/>
    <w:qFormat/>
    <w:pPr>
      <w:widowControl/>
      <w:spacing w:before="240" w:after="60" w:line="276" w:lineRule="auto"/>
      <w:ind w:firstLine="0"/>
      <w:jc w:val="center"/>
      <w:outlineLvl w:val="0"/>
    </w:pPr>
    <w:rPr>
      <w:rFonts w:cs="Times New Roman"/>
      <w:b/>
      <w:sz w:val="32"/>
      <w:szCs w:val="20"/>
      <w:lang w:eastAsia="en-US"/>
    </w:rPr>
  </w:style>
  <w:style w:type="character" w:customStyle="1" w:styleId="TitleChar">
    <w:name w:val="Title Char"/>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p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rFonts w:cs="Times New Roman"/>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customStyle="1" w:styleId="10">
    <w:name w:val="Заголовок 1 Знак"/>
    <w:link w:val="1"/>
    <w:uiPriority w:val="99"/>
    <w:rPr>
      <w:rFonts w:ascii="Cambria" w:hAnsi="Cambria" w:cs="Times New Roman"/>
      <w:b/>
      <w:sz w:val="32"/>
    </w:rPr>
  </w:style>
  <w:style w:type="character" w:customStyle="1" w:styleId="afa">
    <w:name w:val="Цветовое выделение"/>
    <w:uiPriority w:val="99"/>
    <w:rPr>
      <w:b/>
      <w:color w:val="26282F"/>
    </w:rPr>
  </w:style>
  <w:style w:type="character" w:customStyle="1" w:styleId="afb">
    <w:name w:val="Гипертекстовая ссылка"/>
    <w:uiPriority w:val="99"/>
    <w:rPr>
      <w:b/>
      <w:color w:val="106BBE"/>
    </w:rPr>
  </w:style>
  <w:style w:type="paragraph" w:customStyle="1" w:styleId="afc">
    <w:name w:val="Нормальный (таблица)"/>
    <w:basedOn w:val="a"/>
    <w:next w:val="a"/>
    <w:uiPriority w:val="99"/>
    <w:pPr>
      <w:ind w:firstLine="0"/>
    </w:pPr>
  </w:style>
  <w:style w:type="paragraph" w:customStyle="1" w:styleId="afd">
    <w:name w:val="Прижатый влево"/>
    <w:basedOn w:val="a"/>
    <w:next w:val="a"/>
    <w:uiPriority w:val="99"/>
    <w:pPr>
      <w:ind w:firstLine="0"/>
      <w:jc w:val="left"/>
    </w:pPr>
  </w:style>
  <w:style w:type="character" w:customStyle="1" w:styleId="afe">
    <w:name w:val="Цветовое выделение для Текст"/>
    <w:uiPriority w:val="99"/>
  </w:style>
  <w:style w:type="paragraph" w:customStyle="1" w:styleId="Default">
    <w:name w:val="Default"/>
    <w:rPr>
      <w:rFonts w:ascii="Times New Roman" w:hAnsi="Times New Roman" w:cs="Times New Roman"/>
      <w:color w:val="000000"/>
      <w:sz w:val="24"/>
      <w:szCs w:val="24"/>
    </w:rPr>
  </w:style>
  <w:style w:type="character" w:customStyle="1" w:styleId="ac">
    <w:name w:val="Верхний колонтитул Знак"/>
    <w:link w:val="ab"/>
    <w:uiPriority w:val="99"/>
    <w:rPr>
      <w:rFonts w:ascii="Arial" w:hAnsi="Arial" w:cs="Times New Roman"/>
      <w:sz w:val="24"/>
    </w:rPr>
  </w:style>
  <w:style w:type="character" w:customStyle="1" w:styleId="ae">
    <w:name w:val="Нижний колонтитул Знак"/>
    <w:link w:val="ad"/>
    <w:uiPriority w:val="99"/>
    <w:rPr>
      <w:rFonts w:ascii="Arial" w:hAnsi="Arial" w:cs="Times New Roman"/>
      <w:sz w:val="24"/>
    </w:rPr>
  </w:style>
  <w:style w:type="paragraph" w:styleId="aff">
    <w:name w:val="Balloon Text"/>
    <w:basedOn w:val="a"/>
    <w:link w:val="aff0"/>
    <w:uiPriority w:val="99"/>
    <w:semiHidden/>
    <w:unhideWhenUsed/>
    <w:rPr>
      <w:rFonts w:ascii="Tahoma" w:hAnsi="Tahoma" w:cs="Tahoma"/>
      <w:sz w:val="16"/>
      <w:szCs w:val="16"/>
    </w:rPr>
  </w:style>
  <w:style w:type="character" w:customStyle="1" w:styleId="aff0">
    <w:name w:val="Текст выноски Знак"/>
    <w:link w:val="aff"/>
    <w:uiPriority w:val="99"/>
    <w:semiHidden/>
    <w:rPr>
      <w:rFonts w:ascii="Tahoma" w:hAnsi="Tahoma" w:cs="Times New Roman"/>
      <w:sz w:val="16"/>
    </w:rPr>
  </w:style>
  <w:style w:type="paragraph" w:customStyle="1" w:styleId="ConsPlusCell">
    <w:name w:val="ConsPlusCell"/>
    <w:rPr>
      <w:rFonts w:ascii="Arial" w:hAnsi="Arial" w:cs="Arial"/>
    </w:rPr>
  </w:style>
  <w:style w:type="paragraph" w:customStyle="1" w:styleId="ConsPlusNormal">
    <w:name w:val="ConsPlusNormal"/>
    <w:uiPriority w:val="99"/>
    <w:pPr>
      <w:widowControl w:val="0"/>
      <w:ind w:firstLine="720"/>
    </w:pPr>
    <w:rPr>
      <w:rFonts w:ascii="Arial" w:hAnsi="Arial" w:cs="Arial"/>
    </w:rPr>
  </w:style>
  <w:style w:type="character" w:customStyle="1" w:styleId="a6">
    <w:name w:val="Название Знак"/>
    <w:link w:val="a5"/>
    <w:uiPriority w:val="99"/>
    <w:rPr>
      <w:rFonts w:ascii="Arial" w:hAnsi="Arial" w:cs="Times New Roman"/>
      <w:b/>
      <w:sz w:val="32"/>
      <w:lang w:val="en-US" w:eastAsia="en-US"/>
    </w:rPr>
  </w:style>
  <w:style w:type="paragraph" w:styleId="aff1">
    <w:name w:val="Normal (Web)"/>
    <w:basedOn w:val="a"/>
    <w:uiPriority w:val="99"/>
    <w:pPr>
      <w:widowControl/>
      <w:spacing w:before="100" w:beforeAutospacing="1" w:after="100" w:afterAutospacing="1"/>
      <w:ind w:firstLine="0"/>
      <w:jc w:val="left"/>
    </w:pPr>
    <w:rPr>
      <w:rFonts w:ascii="Times New Roman" w:hAnsi="Times New Roman" w:cs="Times New Roman"/>
    </w:rPr>
  </w:style>
  <w:style w:type="paragraph" w:customStyle="1" w:styleId="aff2">
    <w:name w:val="Таблицы (моноширинный)"/>
    <w:basedOn w:val="a"/>
    <w:next w:val="a"/>
    <w:uiPriority w:val="99"/>
    <w:pPr>
      <w:ind w:firstLine="0"/>
      <w:jc w:val="left"/>
    </w:pPr>
    <w:rPr>
      <w:rFonts w:ascii="Courier New" w:hAnsi="Courier New" w:cs="Courier New"/>
    </w:rPr>
  </w:style>
  <w:style w:type="paragraph" w:customStyle="1" w:styleId="s1">
    <w:name w:val="s_1"/>
    <w:basedOn w:val="a"/>
    <w:pPr>
      <w:widowControl/>
      <w:spacing w:before="100" w:beforeAutospacing="1" w:after="100" w:afterAutospacing="1"/>
      <w:ind w:firstLine="0"/>
      <w:jc w:val="left"/>
    </w:pPr>
    <w:rPr>
      <w:rFonts w:ascii="Times New Roman" w:hAnsi="Times New Roman" w:cs="Times New Roman"/>
    </w:rPr>
  </w:style>
  <w:style w:type="character" w:customStyle="1" w:styleId="fontstyle01">
    <w:name w:val="fontstyle01"/>
    <w:rPr>
      <w:rFonts w:ascii="Times New Roman" w:hAnsi="Times New Roman"/>
      <w:color w:val="000000"/>
      <w:sz w:val="28"/>
    </w:rPr>
  </w:style>
  <w:style w:type="paragraph" w:customStyle="1" w:styleId="ConsPlusNonformat">
    <w:name w:val="ConsPlusNonformat"/>
    <w:qFormat/>
    <w:pPr>
      <w:widowControl w:val="0"/>
    </w:pPr>
    <w:rPr>
      <w:rFonts w:ascii="Courier New" w:hAnsi="Courier New" w:cs="Courier New"/>
      <w:lang w:eastAsia="zh-CN"/>
    </w:rPr>
  </w:style>
  <w:style w:type="paragraph" w:customStyle="1" w:styleId="s3">
    <w:name w:val="s_3"/>
    <w:basedOn w:val="a"/>
    <w:pPr>
      <w:widowControl/>
      <w:spacing w:before="100" w:beforeAutospacing="1" w:after="100" w:afterAutospacing="1"/>
      <w:ind w:firstLine="0"/>
      <w:jc w:val="left"/>
    </w:pPr>
    <w:rPr>
      <w:rFonts w:ascii="Times New Roman" w:hAnsi="Times New Roman" w:cs="Times New Roman"/>
    </w:rPr>
  </w:style>
  <w:style w:type="character" w:styleId="aff3">
    <w:name w:val="Emphasis"/>
    <w:uiPriority w:val="20"/>
    <w:qFormat/>
    <w:rPr>
      <w:rFonts w:cs="Times New Roman"/>
      <w:i/>
    </w:rPr>
  </w:style>
  <w:style w:type="paragraph" w:styleId="aff4">
    <w:name w:val="Body Text Indent"/>
    <w:basedOn w:val="a"/>
    <w:link w:val="aff5"/>
    <w:uiPriority w:val="99"/>
    <w:pPr>
      <w:widowControl/>
      <w:spacing w:before="4" w:line="240" w:lineRule="exact"/>
    </w:pPr>
    <w:rPr>
      <w:rFonts w:ascii="Times New Roman" w:hAnsi="Times New Roman" w:cs="Times New Roman"/>
    </w:rPr>
  </w:style>
  <w:style w:type="character" w:customStyle="1" w:styleId="aff5">
    <w:name w:val="Основной текст с отступом Знак"/>
    <w:link w:val="aff4"/>
    <w:uiPriority w:val="9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10494</Words>
  <Characters>59819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Приёмая</cp:lastModifiedBy>
  <cp:revision>2</cp:revision>
  <cp:lastPrinted>2025-05-14T09:18:00Z</cp:lastPrinted>
  <dcterms:created xsi:type="dcterms:W3CDTF">2025-05-14T09:18:00Z</dcterms:created>
  <dcterms:modified xsi:type="dcterms:W3CDTF">2025-05-14T09:18:00Z</dcterms:modified>
  <cp:version>917504</cp:version>
</cp:coreProperties>
</file>