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32"/>
        </w:rPr>
        <w:t xml:space="preserve">Администрация МО «Красногвардейский район» </w:t>
      </w:r>
      <w:r>
        <w:rPr>
          <w:b/>
          <w:color w:val="c00000"/>
          <w:sz w:val="24"/>
        </w:rPr>
      </w:r>
    </w:p>
    <w:p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(385300, РА, Красногвардейский район, </w:t>
      </w:r>
      <w:r>
        <w:rPr>
          <w:b/>
          <w:color w:val="c00000"/>
          <w:sz w:val="24"/>
        </w:rPr>
        <w:t xml:space="preserve">с</w:t>
      </w:r>
      <w:r>
        <w:rPr>
          <w:b/>
          <w:color w:val="c00000"/>
          <w:sz w:val="24"/>
        </w:rPr>
        <w:t xml:space="preserve">.К</w:t>
      </w:r>
      <w:r>
        <w:rPr>
          <w:b/>
          <w:color w:val="c00000"/>
          <w:sz w:val="24"/>
        </w:rPr>
        <w:t xml:space="preserve">расногвардейское</w:t>
      </w:r>
      <w:r>
        <w:rPr>
          <w:b/>
          <w:color w:val="c00000"/>
          <w:sz w:val="24"/>
        </w:rPr>
        <w:t xml:space="preserve">, </w:t>
      </w:r>
      <w:r>
        <w:rPr>
          <w:b/>
          <w:color w:val="c00000"/>
          <w:sz w:val="24"/>
        </w:rPr>
        <w:t xml:space="preserve">ул.Чапаева</w:t>
      </w:r>
      <w:r>
        <w:rPr>
          <w:b/>
          <w:color w:val="c00000"/>
          <w:sz w:val="24"/>
        </w:rPr>
        <w:t xml:space="preserve">,  93)</w:t>
      </w:r>
      <w:r>
        <w:rPr>
          <w:b/>
          <w:color w:val="c00000"/>
          <w:sz w:val="24"/>
        </w:rPr>
      </w:r>
    </w:p>
    <w:p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</w:r>
      <w:r>
        <w:rPr>
          <w:b/>
          <w:color w:val="c00000"/>
          <w:sz w:val="24"/>
        </w:rPr>
      </w:r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250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Глава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МО «Красногвардейский район»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Губжоков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Ислямович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Приемная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района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Малахова Олеся Валерьевна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5-34-61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</w:pPr>
            <w:r>
              <w:rPr>
                <w:sz w:val="24"/>
              </w:rPr>
              <w:t xml:space="preserve">5-35-74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1-й зам. главы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администрации района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Ершов Александр Анатольевич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5-34-63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Зам. главы</w:t>
            </w:r>
            <w:r>
              <w:rPr>
                <w:sz w:val="24"/>
              </w:rPr>
              <w:t xml:space="preserve"> администрации МО «Красногвардейский район» по вопросам строительства, ЖКХ, ТЭК, связи, транспорта, архитектуры, благоустройства и охраны окружающей среды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Сабаноков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Азамат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Нальбиевич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5-34-07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Помощник главы района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Дидимова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Екатерина Александровна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5-27-32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Главный специалист по вопросам</w:t>
            </w:r>
            <w:r/>
          </w:p>
          <w:p>
            <w:pPr>
              <w:pStyle w:val="880"/>
              <w:jc w:val="center"/>
            </w:pPr>
            <w:r>
              <w:rPr>
                <w:sz w:val="24"/>
              </w:rPr>
              <w:t xml:space="preserve">межнациональных и межконфессиональных</w:t>
            </w:r>
            <w:r/>
          </w:p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отношений и социальной защиты населения</w:t>
            </w:r>
            <w:r>
              <w:rPr>
                <w:sz w:val="24"/>
                <w:szCs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МО «Красногвардейский район»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Солодовникова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Наталья Николаевна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5-35-32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9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color w:val="c00000"/>
                <w:sz w:val="32"/>
              </w:rPr>
              <w:t xml:space="preserve">Общий отдел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Управляющий  делами</w:t>
            </w:r>
            <w:r>
              <w:rPr>
                <w:sz w:val="24"/>
              </w:rPr>
              <w:t xml:space="preserve"> администрации МО «Красногвардейский район»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Катбамбетов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Анзаур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Асланбиевич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5-35-44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по общим вопросам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Хутов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Хазталий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Нальбиевич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5-23-46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 по служебному делопроизводству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Чернякова</w:t>
            </w:r>
            <w:r>
              <w:rPr>
                <w:sz w:val="24"/>
              </w:rPr>
              <w:t xml:space="preserve"> Людмила Федоровна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5-23-46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по кадровым вопросам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Зайцева Елена Михайловна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5-23-53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по профилактике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коррупционных и иных правонарушений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Насуцева</w:t>
            </w:r>
            <w:r>
              <w:rPr>
                <w:sz w:val="24"/>
              </w:rPr>
              <w:t xml:space="preserve"> Мария Викторовна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5-23-53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color w:val="0070c0"/>
                <w:sz w:val="16"/>
              </w:rPr>
            </w:pPr>
            <w:r>
              <w:rPr>
                <w:b/>
                <w:color w:val="0070c0"/>
                <w:sz w:val="16"/>
              </w:rPr>
            </w:r>
            <w:r>
              <w:rPr>
                <w:b/>
                <w:color w:val="0070c0"/>
                <w:sz w:val="1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 по хозяйственным вопросам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Ларионов Алексей Анатольевич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5-18-90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485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по охране труда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Завалишина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Светлана Николаевна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5-32-57</w:t>
            </w:r>
            <w:r>
              <w:rPr>
                <w:sz w:val="24"/>
              </w:rPr>
            </w:r>
          </w:p>
        </w:tc>
      </w:tr>
    </w:tbl>
    <w:p>
      <w:pPr>
        <w:sectPr>
          <w:footerReference w:type="default" r:id="rId8"/>
          <w:footnotePr/>
          <w:endnotePr/>
          <w:type w:val="nextPage"/>
          <w:pgSz w:w="11906" w:h="16838" w:orient="portrait"/>
          <w:pgMar w:top="426" w:right="1134" w:bottom="284" w:left="1134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-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993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b/>
                <w:color w:val="c00000"/>
                <w:sz w:val="32"/>
              </w:rPr>
              <w:t xml:space="preserve">Информационный сектор</w:t>
            </w:r>
            <w:r>
              <w:rPr>
                <w:color w:val="c00000"/>
                <w:sz w:val="32"/>
              </w:rPr>
              <w:t xml:space="preserve">    </w:t>
            </w:r>
            <w:r>
              <w:rPr>
                <w:b/>
                <w:color w:val="c00000"/>
                <w:sz w:val="32"/>
              </w:rPr>
              <w:t xml:space="preserve">E-</w:t>
            </w:r>
            <w:r>
              <w:rPr>
                <w:b/>
                <w:color w:val="c00000"/>
                <w:sz w:val="32"/>
              </w:rPr>
              <w:t xml:space="preserve">mail</w:t>
            </w:r>
            <w:r>
              <w:rPr>
                <w:b/>
                <w:color w:val="c00000"/>
                <w:sz w:val="32"/>
              </w:rPr>
              <w:t xml:space="preserve">:  </w:t>
            </w:r>
            <w:hyperlink r:id="rId9" w:tooltip="mailto:amokr@adygheya.gov.ru" w:history="1">
              <w:r>
                <w:rPr>
                  <w:b/>
                  <w:color w:val="c00000"/>
                  <w:sz w:val="32"/>
                  <w:u w:val="single"/>
                </w:rPr>
                <w:t xml:space="preserve">amokr@adygheya.gov.ru</w:t>
              </w:r>
            </w:hyperlink>
            <w:r/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426" w:right="1134" w:bottom="284" w:left="1134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копировальным бюро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Хажмакова</w:t>
            </w:r>
            <w:r>
              <w:rPr>
                <w:sz w:val="24"/>
              </w:rPr>
              <w:t xml:space="preserve"> Саида </w:t>
            </w:r>
            <w:r>
              <w:rPr>
                <w:sz w:val="24"/>
              </w:rPr>
              <w:t xml:space="preserve">Казбековна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ФАКС</w:t>
            </w:r>
            <w:r>
              <w:rPr>
                <w:b/>
                <w:sz w:val="24"/>
              </w:rPr>
            </w:r>
          </w:p>
          <w:p>
            <w:pPr>
              <w:pStyle w:val="880"/>
              <w:jc w:val="center"/>
            </w:pPr>
            <w:r>
              <w:rPr>
                <w:b/>
                <w:sz w:val="24"/>
              </w:rPr>
              <w:t xml:space="preserve">5-35-32</w:t>
            </w:r>
            <w:r/>
          </w:p>
        </w:tc>
      </w:tr>
    </w:tbl>
    <w:p>
      <w:pPr>
        <w:pStyle w:val="880"/>
        <w:jc w:val="center"/>
      </w:pPr>
      <w:r>
        <w:rPr>
          <w:b/>
          <w:color w:val="c00000"/>
          <w:sz w:val="32"/>
        </w:rPr>
        <w:t xml:space="preserve">Управление сельского хозяйства 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11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Зам. главы</w:t>
            </w:r>
            <w:r>
              <w:rPr>
                <w:sz w:val="24"/>
              </w:rPr>
              <w:t xml:space="preserve"> администрации  МО «Красногвардейский  район» по  вопросам экономической политики и сельского хозяйства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Баронов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Азамат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Айдамирович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5-14-82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Главные специалисты управления сельского хозяйства</w:t>
            </w:r>
            <w:r>
              <w:rPr>
                <w:b/>
                <w:sz w:val="24"/>
              </w:rPr>
            </w:r>
          </w:p>
          <w:p>
            <w:r/>
            <w:r/>
          </w:p>
          <w:p>
            <w:r/>
            <w:r/>
          </w:p>
          <w:p>
            <w:pPr>
              <w:ind w:firstLine="70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Саремат</w:t>
            </w:r>
            <w:r>
              <w:rPr>
                <w:sz w:val="24"/>
              </w:rPr>
              <w:t xml:space="preserve"> Артем Эдуардович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5-29-70</w:t>
            </w:r>
            <w:r/>
          </w:p>
        </w:tc>
      </w:tr>
      <w:tr>
        <w:tblPrEx/>
        <w:trPr>
          <w:trHeight w:val="5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Становая Валентина </w:t>
            </w:r>
            <w:r>
              <w:rPr>
                <w:sz w:val="24"/>
              </w:rPr>
              <w:t xml:space="preserve">Райбековна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5-29-70</w:t>
            </w:r>
            <w:r/>
          </w:p>
        </w:tc>
      </w:tr>
      <w:tr>
        <w:tblPrEx/>
        <w:trPr>
          <w:trHeight w:val="5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Евдокимова Людмила Николаевна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5-14-96</w:t>
            </w:r>
            <w:r/>
          </w:p>
        </w:tc>
      </w:tr>
      <w:tr>
        <w:tblPrEx/>
        <w:trPr>
          <w:trHeight w:val="5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Голдобина</w:t>
            </w:r>
            <w:r>
              <w:rPr>
                <w:sz w:val="24"/>
              </w:rPr>
              <w:t xml:space="preserve"> Галина Николаевна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5-14-96</w:t>
            </w:r>
            <w:r/>
          </w:p>
        </w:tc>
      </w:tr>
      <w:tr>
        <w:tblPrEx/>
        <w:trPr>
          <w:trHeight w:val="5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инспектор по охране окружающей среды и природным ресурсам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Рындин </w:t>
            </w:r>
            <w:r>
              <w:rPr>
                <w:sz w:val="24"/>
              </w:rPr>
              <w:t xml:space="preserve">Артем Васильевич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5-18-90</w:t>
            </w:r>
            <w:r>
              <w:rPr>
                <w:sz w:val="24"/>
              </w:rPr>
            </w:r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Правовой отдел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3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 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Агаркова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Юлия Александровна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5-14-58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</w:pPr>
            <w:r/>
            <w:r/>
          </w:p>
        </w:tc>
      </w:tr>
      <w:tr>
        <w:tblPrEx/>
        <w:trPr>
          <w:trHeight w:val="4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 правового отдела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5-14-58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экономического развития и торговли</w:t>
      </w:r>
      <w:r>
        <w:t xml:space="preserve">   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Хуратов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Руслан </w:t>
            </w:r>
            <w:r>
              <w:rPr>
                <w:sz w:val="24"/>
              </w:rPr>
              <w:t xml:space="preserve">Нальбиевич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5-13-95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 xml:space="preserve">начальника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Нанкуева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Айна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Ильясовна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5-25-45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Алифиренко Дмитрий Викторович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5-21-95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Мышкина Марина Александровна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5-21-95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Коротких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Васильевич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5-25-45</w:t>
            </w:r>
            <w:r>
              <w:rPr>
                <w:sz w:val="24"/>
              </w:rPr>
            </w:r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по молодежной политике и спорту 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Аббасов</w:t>
            </w:r>
            <w:r>
              <w:rPr>
                <w:sz w:val="24"/>
              </w:rPr>
              <w:t xml:space="preserve"> Мурат </w:t>
            </w:r>
            <w:r>
              <w:rPr>
                <w:sz w:val="24"/>
              </w:rPr>
              <w:t xml:space="preserve">Аскерович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5-34-08</w:t>
            </w:r>
            <w:r/>
          </w:p>
        </w:tc>
      </w:tr>
      <w:tr>
        <w:tblPrEx/>
        <w:trPr>
          <w:trHeight w:val="4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Барабутин</w:t>
            </w:r>
            <w:r>
              <w:rPr>
                <w:sz w:val="24"/>
              </w:rPr>
              <w:t xml:space="preserve"> Дмитрий Викторович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5-34-08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 архитектуры   и градостроительства 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4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bCs/>
                <w:sz w:val="24"/>
              </w:rPr>
              <w:t xml:space="preserve">Шхалахов </w:t>
            </w:r>
            <w:r>
              <w:rPr>
                <w:sz w:val="24"/>
              </w:rPr>
              <w:t xml:space="preserve">Махамод Эдуардович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5-23-64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Тлевцеруков Ислам Русланович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5-24-22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Отдел строительства, ЖКХ, ТЭК, связи и транспорта</w:t>
      </w:r>
      <w:r>
        <w:rPr>
          <w:b/>
          <w:color w:val="c00000"/>
          <w:sz w:val="28"/>
        </w:rPr>
      </w:r>
    </w:p>
    <w:p>
      <w:pPr>
        <w:jc w:val="center"/>
      </w:pPr>
      <w:r/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5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Ермолаев</w:t>
            </w:r>
            <w:r>
              <w:rPr>
                <w:sz w:val="24"/>
              </w:rPr>
              <w:t xml:space="preserve"> Олег Борисович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5-21-22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 xml:space="preserve">начальника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5-21-22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Колыбельникова</w:t>
            </w:r>
            <w:r>
              <w:rPr>
                <w:sz w:val="24"/>
              </w:rPr>
              <w:t xml:space="preserve"> Оксана </w:t>
            </w:r>
            <w:r>
              <w:rPr>
                <w:sz w:val="24"/>
              </w:rPr>
              <w:t xml:space="preserve">Анваровна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5-21-22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Борисова Кристина Валерьевна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5-21-22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по делам архивов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6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Симболетова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Нафисет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Хасановна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5-25-59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Бжемухова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Дариет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Жоровна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5-14-79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по делам  ГО и  ЧС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7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br/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Быканов</w:t>
            </w:r>
            <w:r>
              <w:rPr>
                <w:sz w:val="24"/>
              </w:rPr>
              <w:t xml:space="preserve"> Алексей Викторович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5-14-35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</w:t>
            </w:r>
            <w:r>
              <w:rPr>
                <w:sz w:val="24"/>
              </w:rPr>
              <w:t xml:space="preserve">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Каменчук</w:t>
            </w:r>
            <w:r>
              <w:rPr>
                <w:sz w:val="24"/>
              </w:rPr>
              <w:t xml:space="preserve"> Олеся Петровна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5-14-35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по мобилизационной работе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Лютов</w:t>
            </w:r>
            <w:r>
              <w:rPr>
                <w:sz w:val="24"/>
              </w:rPr>
              <w:t xml:space="preserve"> Сергей Борисович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5-27-14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внутреннего муниципального финансового контроля 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Пильтенко</w:t>
            </w:r>
            <w:r>
              <w:rPr>
                <w:sz w:val="24"/>
              </w:rPr>
              <w:t xml:space="preserve"> Наталья Павловна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5-10-01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информационных  технологий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отдела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Бортников</w:t>
            </w:r>
            <w:r>
              <w:rPr>
                <w:sz w:val="24"/>
              </w:rPr>
              <w:t xml:space="preserve"> Денис Борисович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8-918-973-51-25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технической защите информации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Ларионов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Андрей Алексеевич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Волобуев Константин Николаевич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Управление культуры и кино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6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управления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Макина</w:t>
            </w:r>
            <w:r>
              <w:rPr>
                <w:sz w:val="24"/>
              </w:rPr>
              <w:t xml:space="preserve"> Екатерина Павловна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5-34-01</w:t>
            </w:r>
            <w:r/>
          </w:p>
        </w:tc>
      </w:tr>
      <w:tr>
        <w:tblPrEx/>
        <w:trPr>
          <w:trHeight w:val="3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Супрун Оксана Евгеньевна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5-23-95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Бухгалтерия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Жердева</w:t>
            </w:r>
            <w:r>
              <w:rPr>
                <w:sz w:val="24"/>
              </w:rPr>
              <w:t xml:space="preserve"> Инна Викторовна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5-27-66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</w:pPr>
            <w:r>
              <w:rPr>
                <w:sz w:val="24"/>
              </w:rPr>
              <w:t xml:space="preserve">5-17-76</w:t>
            </w:r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Управление финансов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5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управления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Махошева</w:t>
            </w:r>
            <w:r>
              <w:rPr>
                <w:sz w:val="24"/>
              </w:rPr>
              <w:t xml:space="preserve"> Оксана Васильевна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5-35-92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начальника.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Ермолаева Юлия Витальевна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5-25-50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Отдел доходов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Колосова Светлана Владимировна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5-30-33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Кесебежева</w:t>
            </w:r>
            <w:r>
              <w:rPr>
                <w:sz w:val="24"/>
              </w:rPr>
              <w:t xml:space="preserve"> Кристина </w:t>
            </w:r>
            <w:r>
              <w:rPr>
                <w:sz w:val="24"/>
              </w:rPr>
              <w:t xml:space="preserve">Юсуфовна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5-30-33</w:t>
            </w:r>
            <w:r>
              <w:rPr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Гл. бухгалтер УФ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Любенко</w:t>
            </w:r>
            <w:r>
              <w:rPr>
                <w:sz w:val="24"/>
              </w:rPr>
              <w:t xml:space="preserve"> Елена Ивановна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5-33-85</w:t>
            </w:r>
            <w:r/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Кондратенко Инна Георгиевна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5-33-85</w:t>
            </w:r>
            <w:r/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Субочева</w:t>
            </w:r>
            <w:r>
              <w:rPr>
                <w:sz w:val="24"/>
              </w:rPr>
              <w:t xml:space="preserve"> Людмила Владимировна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5-33-85</w:t>
            </w:r>
            <w:r>
              <w:rPr>
                <w:sz w:val="24"/>
              </w:rPr>
            </w:r>
          </w:p>
        </w:tc>
      </w:tr>
    </w:tbl>
    <w:p>
      <w:pPr>
        <w:pStyle w:val="880"/>
        <w:jc w:val="center"/>
      </w:pPr>
      <w:r>
        <w:rPr>
          <w:b/>
          <w:color w:val="c00000"/>
          <w:sz w:val="32"/>
        </w:rPr>
        <w:t xml:space="preserve">Управление образования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4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sz w:val="24"/>
              </w:rPr>
              <w:t xml:space="preserve"> управления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Цеева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Мариет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Каплановна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5-14-90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Зам. </w:t>
            </w:r>
            <w:r>
              <w:rPr>
                <w:sz w:val="24"/>
              </w:rPr>
              <w:t xml:space="preserve">начальника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Терещенко Яна </w:t>
            </w:r>
            <w:r>
              <w:rPr>
                <w:sz w:val="24"/>
              </w:rPr>
              <w:t xml:space="preserve">Байзетовна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5-23-87</w:t>
            </w:r>
            <w:r>
              <w:rPr>
                <w:sz w:val="24"/>
              </w:rPr>
            </w:r>
          </w:p>
        </w:tc>
      </w:tr>
      <w:tr>
        <w:tblPrEx/>
        <w:trPr>
          <w:trHeight w:val="3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Секретарь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Панышева</w:t>
            </w:r>
            <w:r>
              <w:rPr>
                <w:sz w:val="24"/>
              </w:rPr>
              <w:t xml:space="preserve"> Светлана Анатольевна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5-14-90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Каргашина</w:t>
            </w:r>
            <w:r>
              <w:rPr>
                <w:sz w:val="24"/>
              </w:rPr>
              <w:t xml:space="preserve"> Оксана Викторовна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5-23-87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Агаркова</w:t>
            </w:r>
            <w:r>
              <w:rPr>
                <w:sz w:val="24"/>
              </w:rPr>
              <w:t xml:space="preserve"> Галина Владимировна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5-23-87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5-23-87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Отдел </w:t>
      </w:r>
      <w:r>
        <w:rPr>
          <w:b/>
          <w:color w:val="c00000"/>
          <w:sz w:val="32"/>
        </w:rPr>
        <w:t xml:space="preserve">земельно</w:t>
      </w:r>
      <w:r>
        <w:rPr>
          <w:b/>
          <w:color w:val="c00000"/>
          <w:sz w:val="32"/>
        </w:rPr>
        <w:t xml:space="preserve"> – имущественных отношений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отдела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Тхакушинов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Азамат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Ислямович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5-27-35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Чеужева</w:t>
            </w:r>
            <w:r>
              <w:rPr>
                <w:sz w:val="24"/>
              </w:rPr>
              <w:t xml:space="preserve"> Елена </w:t>
            </w:r>
            <w:r>
              <w:rPr>
                <w:sz w:val="24"/>
              </w:rPr>
              <w:t xml:space="preserve">Алиевна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5-25-58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Левина Ольга Александровна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5-27-35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Касумов</w:t>
            </w:r>
            <w:r>
              <w:rPr>
                <w:sz w:val="24"/>
              </w:rPr>
              <w:t xml:space="preserve"> Юсуф </w:t>
            </w:r>
            <w:r>
              <w:rPr>
                <w:sz w:val="24"/>
              </w:rPr>
              <w:t xml:space="preserve">Жалалович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5-25-58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Ксениди</w:t>
            </w:r>
            <w:r>
              <w:rPr>
                <w:sz w:val="24"/>
              </w:rPr>
              <w:t xml:space="preserve"> Анна Андреевна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5-27-35</w:t>
            </w:r>
            <w:r/>
          </w:p>
        </w:tc>
      </w:tr>
      <w:tr>
        <w:tblPrEx/>
        <w:trPr>
          <w:trHeight w:val="2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Еременко Ксения Михайловна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5-27-35</w:t>
            </w:r>
            <w:r>
              <w:rPr>
                <w:sz w:val="24"/>
              </w:rPr>
            </w:r>
          </w:p>
        </w:tc>
      </w:tr>
    </w:tbl>
    <w:p>
      <w:pPr>
        <w:pStyle w:val="88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Должности, обеспечивающие выполнение</w:t>
      </w:r>
      <w:r>
        <w:rPr>
          <w:b/>
          <w:color w:val="c00000"/>
          <w:sz w:val="32"/>
        </w:rPr>
      </w:r>
    </w:p>
    <w:p>
      <w:pPr>
        <w:jc w:val="center"/>
      </w:pPr>
      <w:r>
        <w:rPr>
          <w:b/>
          <w:color w:val="c00000"/>
          <w:sz w:val="32"/>
        </w:rPr>
        <w:t xml:space="preserve">государственных полномочий РА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6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Главный специалист – ответственный секретарь комиссии по делам несовершеннолетних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Проскурова</w:t>
            </w:r>
            <w:r>
              <w:rPr>
                <w:sz w:val="24"/>
              </w:rPr>
              <w:t xml:space="preserve"> Мария Валерьевна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5-23-48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jc w:val="center"/>
        <w:rPr>
          <w:b/>
          <w:color w:val="c00000"/>
          <w:sz w:val="32"/>
        </w:rPr>
      </w:pPr>
      <w:r/>
      <w:bookmarkStart w:id="0" w:name="_GoBack"/>
      <w:r/>
      <w:bookmarkEnd w:id="0"/>
      <w:r>
        <w:rPr>
          <w:b/>
          <w:color w:val="c00000"/>
          <w:sz w:val="32"/>
        </w:rPr>
        <w:t xml:space="preserve">МКУ «Централизованная бухгалтерия управления образования»</w:t>
      </w:r>
      <w:r>
        <w:rPr>
          <w:b/>
          <w:color w:val="c00000"/>
          <w:sz w:val="32"/>
        </w:rPr>
      </w:r>
    </w:p>
    <w:p>
      <w:r/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Рук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 xml:space="preserve">г</w:t>
            </w:r>
            <w:r>
              <w:rPr>
                <w:b/>
                <w:sz w:val="24"/>
              </w:rPr>
              <w:t xml:space="preserve">лавный бухгалтер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Серова </w:t>
            </w:r>
            <w:r>
              <w:rPr>
                <w:sz w:val="24"/>
              </w:rPr>
              <w:t xml:space="preserve">Светлана Павловна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5-35-42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МКУ «Централизованная бухгалтерия при администрации района»</w:t>
      </w:r>
      <w:r>
        <w:rPr>
          <w:b/>
          <w:color w:val="c00000"/>
          <w:sz w:val="32"/>
        </w:rPr>
      </w:r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Рук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 xml:space="preserve">г</w:t>
            </w:r>
            <w:r>
              <w:rPr>
                <w:b/>
                <w:sz w:val="24"/>
              </w:rPr>
              <w:t xml:space="preserve">лавный бухгалтер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tabs>
                <w:tab w:val="left" w:pos="152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Бугаенко</w:t>
            </w:r>
            <w:r>
              <w:rPr>
                <w:b/>
                <w:sz w:val="24"/>
              </w:rPr>
            </w:r>
          </w:p>
          <w:p>
            <w:pPr>
              <w:pStyle w:val="880"/>
              <w:jc w:val="center"/>
              <w:tabs>
                <w:tab w:val="left" w:pos="15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 Надежда Петровна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0"/>
              <w:jc w:val="center"/>
            </w:pPr>
            <w:r>
              <w:rPr>
                <w:sz w:val="24"/>
              </w:rPr>
              <w:t xml:space="preserve">5-26-56</w:t>
            </w:r>
            <w:r/>
          </w:p>
        </w:tc>
      </w:tr>
    </w:tbl>
    <w:p>
      <w:pPr>
        <w:pStyle w:val="880"/>
        <w:rPr>
          <w:b/>
          <w:sz w:val="32"/>
        </w:rPr>
      </w:pPr>
      <w:r>
        <w:rPr>
          <w:b/>
          <w:color w:val="c00000"/>
          <w:sz w:val="32"/>
        </w:rPr>
        <w:t xml:space="preserve">                                                    МКУ ЕДДС</w:t>
      </w:r>
      <w:r>
        <w:rPr>
          <w:b/>
          <w:sz w:val="32"/>
        </w:rPr>
      </w:r>
    </w:p>
    <w:p>
      <w:pPr>
        <w:jc w:val="center"/>
      </w:pPr>
      <w:r>
        <w:rPr>
          <w:b/>
          <w:sz w:val="32"/>
        </w:rPr>
        <w:t xml:space="preserve">5-31-12    8-918-427-49-20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2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Начальник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Цеев</w:t>
            </w:r>
            <w:r>
              <w:rPr>
                <w:sz w:val="24"/>
              </w:rPr>
              <w:t xml:space="preserve"> Рамазан </w:t>
            </w:r>
            <w:r>
              <w:rPr>
                <w:sz w:val="24"/>
              </w:rPr>
              <w:t xml:space="preserve">Айтечевич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/>
            <w:r/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Буфет администрации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Ханапова</w:t>
            </w:r>
            <w:r>
              <w:rPr>
                <w:sz w:val="24"/>
              </w:rPr>
              <w:t xml:space="preserve"> Евгения Ивановна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5-26-29</w:t>
            </w:r>
            <w:r/>
          </w:p>
        </w:tc>
      </w:tr>
    </w:tbl>
    <w:p>
      <w:pPr>
        <w:pStyle w:val="88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Контрольно-счетная палата</w:t>
      </w:r>
      <w:r>
        <w:rPr>
          <w:b/>
          <w:color w:val="c00000"/>
          <w:sz w:val="32"/>
        </w:rPr>
      </w:r>
    </w:p>
    <w:p>
      <w:pPr>
        <w:jc w:val="center"/>
      </w:pPr>
      <w:r>
        <w:rPr>
          <w:b/>
          <w:color w:val="c00000"/>
          <w:sz w:val="32"/>
        </w:rPr>
        <w:t xml:space="preserve">МО «Красногвардейский район»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4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Председатель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Старина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Николаевна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5-14-94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инспектор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Цеева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Марет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Хаджимусовна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5-14-94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инспектор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Джабатырова</w:t>
            </w:r>
            <w:r>
              <w:rPr>
                <w:sz w:val="24"/>
              </w:rPr>
              <w:t xml:space="preserve"> Рита Руслановна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5-14-94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jc w:val="center"/>
      </w:pPr>
      <w:r>
        <w:rPr>
          <w:b/>
          <w:color w:val="c00000"/>
          <w:sz w:val="32"/>
        </w:rPr>
        <w:t xml:space="preserve">Совет народных депутатов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>
          <w:trHeight w:val="4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Председатель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Выставкина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Анна Владимировна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5-33-30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организационно-правового отдела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Мамхегова</w:t>
            </w:r>
            <w:r>
              <w:rPr>
                <w:sz w:val="24"/>
              </w:rPr>
              <w:t xml:space="preserve">  Светлана </w:t>
            </w:r>
            <w:r>
              <w:rPr>
                <w:sz w:val="24"/>
              </w:rPr>
              <w:t xml:space="preserve">Магамудовна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5-32-52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Гончарова Яна Николаевна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5-32-52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</w:pPr>
      <w:r>
        <w:rPr>
          <w:b/>
          <w:color w:val="c00000"/>
          <w:sz w:val="32"/>
        </w:rPr>
        <w:t xml:space="preserve">Территориальная избирательная комиссия</w:t>
      </w:r>
      <w:r/>
    </w:p>
    <w:tbl>
      <w:tblPr>
        <w:tblW w:w="0" w:type="auto"/>
        <w:tblInd w:w="-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2530"/>
        <w:gridCol w:w="250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Председатель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Асманов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  Руслан   </w:t>
            </w:r>
            <w:r>
              <w:rPr>
                <w:sz w:val="24"/>
              </w:rPr>
              <w:t xml:space="preserve">Аскерович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5-32-70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4827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</w:t>
            </w:r>
            <w:r>
              <w:rPr>
                <w:sz w:val="24"/>
              </w:rPr>
            </w:r>
          </w:p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ГАС “Выборы”,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30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Пашек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Галина Александровна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right w:w="70" w:type="dxa"/>
            </w:tcMar>
            <w:tcW w:w="250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4"/>
              </w:rPr>
              <w:t xml:space="preserve">5-31-88</w:t>
            </w:r>
            <w:r/>
          </w:p>
        </w:tc>
      </w:tr>
    </w:tbl>
    <w:p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</w:r>
      <w:r>
        <w:rPr>
          <w:b/>
          <w:color w:val="c00000"/>
          <w:sz w:val="32"/>
        </w:rPr>
      </w:r>
    </w:p>
    <w:p>
      <w:pPr>
        <w:rPr>
          <w:b/>
          <w:color w:val="c00000"/>
          <w:sz w:val="32"/>
        </w:rPr>
      </w:pPr>
      <w:r>
        <w:rPr>
          <w:b/>
          <w:color w:val="c00000"/>
          <w:sz w:val="32"/>
        </w:rPr>
      </w:r>
      <w:r>
        <w:rPr>
          <w:b/>
          <w:color w:val="c00000"/>
          <w:sz w:val="32"/>
        </w:rPr>
      </w:r>
    </w:p>
    <w:p>
      <w:pPr>
        <w:pStyle w:val="924"/>
        <w:jc w:val="center"/>
      </w:pPr>
      <w:r/>
      <w:r/>
    </w:p>
    <w:sectPr>
      <w:footnotePr/>
      <w:endnotePr/>
      <w:type w:val="continuous"/>
      <w:pgSz w:w="11906" w:h="16838" w:orient="portrait"/>
      <w:pgMar w:top="426" w:right="1134" w:bottom="28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ahoma">
    <w:panose1 w:val="020B0604030504040204"/>
  </w:font>
  <w:font w:name="Courier New">
    <w:panose1 w:val="02070409020205020404"/>
  </w:font>
  <w:font w:name="Symbol">
    <w:panose1 w:val="05010000000000000000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92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27000" cy="146050"/>
                      </a:xfrm>
                      <a:custGeom>
                        <a:avLst>
                          <a:gd name="modifier0" fmla="val -11796480"/>
                          <a:gd name="modifier1" fmla="val 0"/>
                          <a:gd name="modifier2" fmla="val 5400"/>
                        </a:avLst>
                        <a:gdLst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 fill="norm" stroke="1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0"/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page;margin-left:528.55pt;mso-position-horizontal:absolute;mso-position-vertical-relative:text;margin-top:0.05pt;mso-position-vertical:absolute;width:10.00pt;height:11.50pt;mso-wrap-distance-left:0.00pt;mso-wrap-distance-top:0.00pt;mso-wrap-distance-right:0.00pt;mso-wrap-distance-bottom:0.00pt;v-text-anchor:top;visibility:visible;" path="m0,0l0,100000l100000,100000l100000,0l0,0xe" coordsize="100000,100000" fillcolor="#FFFFFF" stroked="f">
              <v:path textboxrect="0,0,100000,100000"/>
              <w10:wrap type="square"/>
              <v:textbox inset="0,0,0,0">
                <w:txbxContent>
                  <w:p>
                    <w:pPr>
                      <w:pStyle w:val="92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link w:val="861"/>
    <w:qFormat/>
  </w:style>
  <w:style w:type="paragraph" w:styleId="692">
    <w:name w:val="Heading 1"/>
    <w:basedOn w:val="691"/>
    <w:next w:val="691"/>
    <w:link w:val="919"/>
    <w:uiPriority w:val="9"/>
    <w:qFormat/>
    <w:pPr>
      <w:ind w:left="432" w:hanging="432"/>
      <w:jc w:val="center"/>
      <w:keepNext/>
      <w:tabs>
        <w:tab w:val="left" w:pos="432" w:leader="none"/>
      </w:tabs>
      <w:outlineLvl w:val="0"/>
    </w:pPr>
    <w:rPr>
      <w:rFonts w:ascii="Arial" w:hAnsi="Arial"/>
      <w:b/>
      <w:sz w:val="24"/>
    </w:rPr>
  </w:style>
  <w:style w:type="paragraph" w:styleId="693">
    <w:name w:val="Heading 2"/>
    <w:basedOn w:val="691"/>
    <w:next w:val="691"/>
    <w:link w:val="968"/>
    <w:uiPriority w:val="9"/>
    <w:qFormat/>
    <w:pPr>
      <w:ind w:left="576" w:hanging="576"/>
      <w:jc w:val="center"/>
      <w:keepNext/>
      <w:tabs>
        <w:tab w:val="left" w:pos="576" w:leader="none"/>
      </w:tabs>
      <w:outlineLvl w:val="1"/>
    </w:pPr>
    <w:rPr>
      <w:rFonts w:ascii="Arial" w:hAnsi="Arial"/>
      <w:b/>
    </w:rPr>
  </w:style>
  <w:style w:type="paragraph" w:styleId="694">
    <w:name w:val="Heading 3"/>
    <w:basedOn w:val="691"/>
    <w:next w:val="691"/>
    <w:link w:val="875"/>
    <w:uiPriority w:val="9"/>
    <w:qFormat/>
    <w:pPr>
      <w:ind w:left="720" w:hanging="720"/>
      <w:jc w:val="center"/>
      <w:keepNext/>
      <w:tabs>
        <w:tab w:val="left" w:pos="720" w:leader="none"/>
      </w:tabs>
      <w:outlineLvl w:val="2"/>
    </w:pPr>
    <w:rPr>
      <w:rFonts w:ascii="Arial" w:hAnsi="Arial"/>
      <w:b/>
      <w:sz w:val="22"/>
    </w:rPr>
  </w:style>
  <w:style w:type="paragraph" w:styleId="695">
    <w:name w:val="Heading 4"/>
    <w:basedOn w:val="691"/>
    <w:next w:val="691"/>
    <w:link w:val="965"/>
    <w:uiPriority w:val="9"/>
    <w:qFormat/>
    <w:pPr>
      <w:ind w:left="864" w:hanging="864"/>
      <w:jc w:val="center"/>
      <w:keepNext/>
      <w:tabs>
        <w:tab w:val="left" w:pos="864" w:leader="none"/>
      </w:tabs>
      <w:outlineLvl w:val="3"/>
    </w:pPr>
    <w:rPr>
      <w:b/>
      <w:sz w:val="28"/>
    </w:rPr>
  </w:style>
  <w:style w:type="paragraph" w:styleId="696">
    <w:name w:val="Heading 5"/>
    <w:basedOn w:val="691"/>
    <w:next w:val="691"/>
    <w:link w:val="916"/>
    <w:uiPriority w:val="9"/>
    <w:qFormat/>
    <w:pPr>
      <w:ind w:left="1008" w:hanging="1008"/>
      <w:jc w:val="center"/>
      <w:keepNext/>
      <w:tabs>
        <w:tab w:val="left" w:pos="1008" w:leader="none"/>
      </w:tabs>
      <w:outlineLvl w:val="4"/>
    </w:pPr>
    <w:rPr>
      <w:b/>
      <w:sz w:val="32"/>
    </w:rPr>
  </w:style>
  <w:style w:type="paragraph" w:styleId="697">
    <w:name w:val="Heading 6"/>
    <w:basedOn w:val="691"/>
    <w:next w:val="691"/>
    <w:link w:val="971"/>
    <w:uiPriority w:val="9"/>
    <w:qFormat/>
    <w:pPr>
      <w:ind w:left="1152" w:hanging="1152"/>
      <w:jc w:val="center"/>
      <w:keepNext/>
      <w:tabs>
        <w:tab w:val="left" w:pos="1152" w:leader="none"/>
      </w:tabs>
      <w:outlineLvl w:val="5"/>
    </w:pPr>
    <w:rPr>
      <w:b/>
      <w:sz w:val="36"/>
    </w:rPr>
  </w:style>
  <w:style w:type="paragraph" w:styleId="698">
    <w:name w:val="Heading 7"/>
    <w:basedOn w:val="691"/>
    <w:next w:val="691"/>
    <w:link w:val="870"/>
    <w:uiPriority w:val="9"/>
    <w:qFormat/>
    <w:pPr>
      <w:ind w:left="1296" w:hanging="1296"/>
      <w:jc w:val="center"/>
      <w:keepNext/>
      <w:tabs>
        <w:tab w:val="left" w:pos="1296" w:leader="none"/>
      </w:tabs>
      <w:outlineLvl w:val="6"/>
    </w:pPr>
    <w:rPr>
      <w:sz w:val="24"/>
    </w:rPr>
  </w:style>
  <w:style w:type="paragraph" w:styleId="699">
    <w:name w:val="Heading 8"/>
    <w:basedOn w:val="691"/>
    <w:next w:val="691"/>
    <w:link w:val="930"/>
    <w:uiPriority w:val="9"/>
    <w:qFormat/>
    <w:pPr>
      <w:ind w:left="1440" w:hanging="1440"/>
      <w:keepNext/>
      <w:tabs>
        <w:tab w:val="left" w:pos="1440" w:leader="none"/>
      </w:tabs>
      <w:outlineLvl w:val="7"/>
    </w:pPr>
    <w:rPr>
      <w:rFonts w:ascii="Arial" w:hAnsi="Arial"/>
      <w:b/>
      <w:sz w:val="28"/>
    </w:rPr>
  </w:style>
  <w:style w:type="paragraph" w:styleId="700">
    <w:name w:val="Heading 9"/>
    <w:basedOn w:val="691"/>
    <w:next w:val="691"/>
    <w:link w:val="891"/>
    <w:uiPriority w:val="9"/>
    <w:qFormat/>
    <w:pPr>
      <w:ind w:left="1584" w:hanging="1584"/>
      <w:keepNext/>
      <w:tabs>
        <w:tab w:val="left" w:pos="1584" w:leader="none"/>
      </w:tabs>
      <w:outlineLvl w:val="8"/>
    </w:pPr>
    <w:rPr>
      <w:rFonts w:ascii="Arial" w:hAnsi="Arial"/>
      <w:b/>
      <w:i/>
      <w:sz w:val="28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1"/>
    <w:uiPriority w:val="34"/>
    <w:qFormat/>
    <w:pPr>
      <w:contextualSpacing/>
      <w:ind w:left="720"/>
    </w:pPr>
  </w:style>
  <w:style w:type="character" w:styleId="718" w:customStyle="1">
    <w:name w:val="Title Char"/>
    <w:basedOn w:val="701"/>
    <w:uiPriority w:val="10"/>
    <w:rPr>
      <w:sz w:val="48"/>
      <w:szCs w:val="48"/>
    </w:rPr>
  </w:style>
  <w:style w:type="character" w:styleId="719" w:customStyle="1">
    <w:name w:val="Subtitle Char"/>
    <w:basedOn w:val="701"/>
    <w:uiPriority w:val="11"/>
    <w:rPr>
      <w:sz w:val="24"/>
      <w:szCs w:val="24"/>
    </w:rPr>
  </w:style>
  <w:style w:type="paragraph" w:styleId="720">
    <w:name w:val="Quote"/>
    <w:basedOn w:val="691"/>
    <w:next w:val="691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1"/>
    <w:next w:val="691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1"/>
    <w:uiPriority w:val="99"/>
  </w:style>
  <w:style w:type="character" w:styleId="725" w:customStyle="1">
    <w:name w:val="Footer Char"/>
    <w:basedOn w:val="701"/>
    <w:uiPriority w:val="99"/>
  </w:style>
  <w:style w:type="paragraph" w:styleId="72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Plain Table 1"/>
    <w:basedOn w:val="7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basedOn w:val="7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7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7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7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basedOn w:val="7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basedOn w:val="70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basedOn w:val="70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basedOn w:val="70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basedOn w:val="70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basedOn w:val="70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basedOn w:val="70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List Table 1 Light"/>
    <w:basedOn w:val="7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7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7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7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basedOn w:val="7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basedOn w:val="7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basedOn w:val="70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basedOn w:val="70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basedOn w:val="70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basedOn w:val="70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basedOn w:val="70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basedOn w:val="70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91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1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1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691"/>
    <w:next w:val="691"/>
    <w:uiPriority w:val="99"/>
    <w:unhideWhenUsed/>
  </w:style>
  <w:style w:type="character" w:styleId="861" w:customStyle="1">
    <w:name w:val="Обычный1"/>
  </w:style>
  <w:style w:type="paragraph" w:styleId="862" w:customStyle="1">
    <w:name w:val="Содержимое врезки_0"/>
    <w:basedOn w:val="941"/>
    <w:link w:val="863"/>
  </w:style>
  <w:style w:type="character" w:styleId="863" w:customStyle="1">
    <w:name w:val="Содержимое врезки_0"/>
    <w:basedOn w:val="942"/>
    <w:link w:val="862"/>
    <w:rPr>
      <w:rFonts w:ascii="Arial" w:hAnsi="Arial"/>
      <w:b/>
      <w:sz w:val="22"/>
    </w:rPr>
  </w:style>
  <w:style w:type="paragraph" w:styleId="864">
    <w:name w:val="toc 2"/>
    <w:next w:val="691"/>
    <w:link w:val="865"/>
    <w:uiPriority w:val="39"/>
    <w:pPr>
      <w:ind w:left="200"/>
    </w:pPr>
    <w:rPr>
      <w:rFonts w:ascii="XO Thames" w:hAnsi="XO Thames"/>
      <w:sz w:val="28"/>
    </w:rPr>
  </w:style>
  <w:style w:type="character" w:styleId="865" w:customStyle="1">
    <w:name w:val="Оглавление 2 Знак"/>
    <w:link w:val="864"/>
    <w:rPr>
      <w:rFonts w:ascii="XO Thames" w:hAnsi="XO Thames"/>
      <w:sz w:val="28"/>
    </w:rPr>
  </w:style>
  <w:style w:type="paragraph" w:styleId="866" w:customStyle="1">
    <w:name w:val="Тема примечания Знак"/>
    <w:link w:val="867"/>
    <w:rPr>
      <w:b/>
    </w:rPr>
  </w:style>
  <w:style w:type="character" w:styleId="867" w:customStyle="1">
    <w:name w:val="Тема примечания Знак"/>
    <w:link w:val="866"/>
    <w:rPr>
      <w:b/>
    </w:rPr>
  </w:style>
  <w:style w:type="paragraph" w:styleId="868">
    <w:name w:val="toc 4"/>
    <w:next w:val="691"/>
    <w:link w:val="869"/>
    <w:uiPriority w:val="39"/>
    <w:pPr>
      <w:ind w:left="600"/>
    </w:pPr>
    <w:rPr>
      <w:rFonts w:ascii="XO Thames" w:hAnsi="XO Thames"/>
      <w:sz w:val="28"/>
    </w:rPr>
  </w:style>
  <w:style w:type="character" w:styleId="869" w:customStyle="1">
    <w:name w:val="Оглавление 4 Знак"/>
    <w:link w:val="868"/>
    <w:rPr>
      <w:rFonts w:ascii="XO Thames" w:hAnsi="XO Thames"/>
      <w:sz w:val="28"/>
    </w:rPr>
  </w:style>
  <w:style w:type="character" w:styleId="870" w:customStyle="1">
    <w:name w:val="Заголовок 7 Знак"/>
    <w:basedOn w:val="861"/>
    <w:link w:val="698"/>
    <w:rPr>
      <w:sz w:val="24"/>
    </w:rPr>
  </w:style>
  <w:style w:type="paragraph" w:styleId="871">
    <w:name w:val="toc 6"/>
    <w:next w:val="691"/>
    <w:link w:val="872"/>
    <w:uiPriority w:val="39"/>
    <w:pPr>
      <w:ind w:left="1000"/>
    </w:pPr>
    <w:rPr>
      <w:rFonts w:ascii="XO Thames" w:hAnsi="XO Thames"/>
      <w:sz w:val="28"/>
    </w:rPr>
  </w:style>
  <w:style w:type="character" w:styleId="872" w:customStyle="1">
    <w:name w:val="Оглавление 6 Знак"/>
    <w:link w:val="871"/>
    <w:rPr>
      <w:rFonts w:ascii="XO Thames" w:hAnsi="XO Thames"/>
      <w:sz w:val="28"/>
    </w:rPr>
  </w:style>
  <w:style w:type="paragraph" w:styleId="873">
    <w:name w:val="toc 7"/>
    <w:next w:val="691"/>
    <w:link w:val="874"/>
    <w:uiPriority w:val="39"/>
    <w:pPr>
      <w:ind w:left="1200"/>
    </w:pPr>
    <w:rPr>
      <w:rFonts w:ascii="XO Thames" w:hAnsi="XO Thames"/>
      <w:sz w:val="28"/>
    </w:rPr>
  </w:style>
  <w:style w:type="character" w:styleId="874" w:customStyle="1">
    <w:name w:val="Оглавление 7 Знак"/>
    <w:link w:val="873"/>
    <w:rPr>
      <w:rFonts w:ascii="XO Thames" w:hAnsi="XO Thames"/>
      <w:sz w:val="28"/>
    </w:rPr>
  </w:style>
  <w:style w:type="character" w:styleId="875" w:customStyle="1">
    <w:name w:val="Заголовок 3 Знак"/>
    <w:basedOn w:val="861"/>
    <w:link w:val="694"/>
    <w:rPr>
      <w:rFonts w:ascii="Arial" w:hAnsi="Arial"/>
      <w:b/>
      <w:sz w:val="22"/>
    </w:rPr>
  </w:style>
  <w:style w:type="paragraph" w:styleId="876" w:customStyle="1">
    <w:name w:val="Основной текст 21"/>
    <w:basedOn w:val="691"/>
    <w:link w:val="877"/>
    <w:pPr>
      <w:jc w:val="center"/>
    </w:pPr>
    <w:rPr>
      <w:rFonts w:ascii="Arial" w:hAnsi="Arial"/>
    </w:rPr>
  </w:style>
  <w:style w:type="character" w:styleId="877" w:customStyle="1">
    <w:name w:val="Основной текст 21"/>
    <w:basedOn w:val="861"/>
    <w:link w:val="876"/>
    <w:rPr>
      <w:rFonts w:ascii="Arial" w:hAnsi="Arial"/>
    </w:rPr>
  </w:style>
  <w:style w:type="paragraph" w:styleId="878" w:customStyle="1">
    <w:name w:val="Выделение1"/>
    <w:link w:val="879"/>
    <w:rPr>
      <w:i/>
    </w:rPr>
  </w:style>
  <w:style w:type="character" w:styleId="879" w:customStyle="1">
    <w:name w:val="Выделение1"/>
    <w:link w:val="878"/>
    <w:rPr>
      <w:i/>
    </w:rPr>
  </w:style>
  <w:style w:type="paragraph" w:styleId="880">
    <w:name w:val="No Spacing"/>
    <w:link w:val="881"/>
  </w:style>
  <w:style w:type="character" w:styleId="881" w:customStyle="1">
    <w:name w:val="Без интервала Знак"/>
    <w:link w:val="880"/>
  </w:style>
  <w:style w:type="paragraph" w:styleId="882" w:customStyle="1">
    <w:name w:val="Заголовок"/>
    <w:basedOn w:val="691"/>
    <w:next w:val="941"/>
    <w:link w:val="883"/>
    <w:pPr>
      <w:keepNext/>
      <w:spacing w:before="240" w:after="120"/>
    </w:pPr>
    <w:rPr>
      <w:rFonts w:ascii="Arial" w:hAnsi="Arial"/>
      <w:sz w:val="28"/>
    </w:rPr>
  </w:style>
  <w:style w:type="character" w:styleId="883" w:customStyle="1">
    <w:name w:val="Заголовок"/>
    <w:basedOn w:val="861"/>
    <w:link w:val="882"/>
    <w:rPr>
      <w:rFonts w:ascii="Arial" w:hAnsi="Arial"/>
      <w:sz w:val="28"/>
    </w:rPr>
  </w:style>
  <w:style w:type="paragraph" w:styleId="884" w:customStyle="1">
    <w:name w:val="Основной шрифт абзаца1"/>
  </w:style>
  <w:style w:type="paragraph" w:styleId="885" w:customStyle="1">
    <w:name w:val="WW8Num2z0"/>
    <w:link w:val="886"/>
    <w:rPr>
      <w:rFonts w:ascii="Symbol" w:hAnsi="Symbol"/>
    </w:rPr>
  </w:style>
  <w:style w:type="character" w:styleId="886" w:customStyle="1">
    <w:name w:val="WW8Num2z0"/>
    <w:link w:val="885"/>
    <w:rPr>
      <w:rFonts w:ascii="Symbol" w:hAnsi="Symbol"/>
    </w:rPr>
  </w:style>
  <w:style w:type="paragraph" w:styleId="887" w:customStyle="1">
    <w:name w:val="WW8Num2z1"/>
    <w:link w:val="888"/>
    <w:rPr>
      <w:rFonts w:ascii="Courier New" w:hAnsi="Courier New"/>
    </w:rPr>
  </w:style>
  <w:style w:type="character" w:styleId="888" w:customStyle="1">
    <w:name w:val="WW8Num2z1"/>
    <w:link w:val="887"/>
    <w:rPr>
      <w:rFonts w:ascii="Courier New" w:hAnsi="Courier New"/>
    </w:rPr>
  </w:style>
  <w:style w:type="paragraph" w:styleId="889" w:customStyle="1">
    <w:name w:val="Знак примечания1"/>
    <w:link w:val="890"/>
    <w:rPr>
      <w:sz w:val="16"/>
    </w:rPr>
  </w:style>
  <w:style w:type="character" w:styleId="890" w:customStyle="1">
    <w:name w:val="Знак примечания1"/>
    <w:link w:val="889"/>
    <w:rPr>
      <w:sz w:val="16"/>
    </w:rPr>
  </w:style>
  <w:style w:type="character" w:styleId="891" w:customStyle="1">
    <w:name w:val="Заголовок 9 Знак"/>
    <w:basedOn w:val="861"/>
    <w:link w:val="700"/>
    <w:rPr>
      <w:rFonts w:ascii="Arial" w:hAnsi="Arial"/>
      <w:b/>
      <w:i/>
      <w:sz w:val="28"/>
    </w:rPr>
  </w:style>
  <w:style w:type="paragraph" w:styleId="892">
    <w:name w:val="Balloon Text"/>
    <w:basedOn w:val="691"/>
    <w:link w:val="893"/>
    <w:rPr>
      <w:rFonts w:ascii="Tahoma" w:hAnsi="Tahoma"/>
      <w:sz w:val="16"/>
    </w:rPr>
  </w:style>
  <w:style w:type="character" w:styleId="893" w:customStyle="1">
    <w:name w:val="Текст выноски Знак"/>
    <w:basedOn w:val="861"/>
    <w:link w:val="892"/>
    <w:rPr>
      <w:rFonts w:ascii="Tahoma" w:hAnsi="Tahoma"/>
      <w:sz w:val="16"/>
    </w:rPr>
  </w:style>
  <w:style w:type="paragraph" w:styleId="894">
    <w:name w:val="annotation subject"/>
    <w:basedOn w:val="896"/>
    <w:next w:val="896"/>
    <w:link w:val="895"/>
    <w:rPr>
      <w:b/>
    </w:rPr>
  </w:style>
  <w:style w:type="character" w:styleId="895" w:customStyle="1">
    <w:name w:val="Тема примечания Знак1"/>
    <w:basedOn w:val="897"/>
    <w:link w:val="894"/>
    <w:rPr>
      <w:b/>
    </w:rPr>
  </w:style>
  <w:style w:type="paragraph" w:styleId="896" w:customStyle="1">
    <w:name w:val="Текст примечания1"/>
    <w:basedOn w:val="691"/>
    <w:link w:val="897"/>
  </w:style>
  <w:style w:type="character" w:styleId="897" w:customStyle="1">
    <w:name w:val="Текст примечания1"/>
    <w:basedOn w:val="861"/>
    <w:link w:val="896"/>
  </w:style>
  <w:style w:type="paragraph" w:styleId="898" w:customStyle="1">
    <w:name w:val="Номер страницы1"/>
    <w:basedOn w:val="912"/>
    <w:link w:val="899"/>
  </w:style>
  <w:style w:type="character" w:styleId="899" w:customStyle="1">
    <w:name w:val="Номер страницы1"/>
    <w:basedOn w:val="913"/>
    <w:link w:val="898"/>
  </w:style>
  <w:style w:type="paragraph" w:styleId="900">
    <w:name w:val="toc 3"/>
    <w:next w:val="691"/>
    <w:link w:val="901"/>
    <w:uiPriority w:val="39"/>
    <w:pPr>
      <w:ind w:left="400"/>
    </w:pPr>
    <w:rPr>
      <w:rFonts w:ascii="XO Thames" w:hAnsi="XO Thames"/>
      <w:sz w:val="28"/>
    </w:rPr>
  </w:style>
  <w:style w:type="character" w:styleId="901" w:customStyle="1">
    <w:name w:val="Оглавление 3 Знак"/>
    <w:link w:val="900"/>
    <w:rPr>
      <w:rFonts w:ascii="XO Thames" w:hAnsi="XO Thames"/>
      <w:sz w:val="28"/>
    </w:rPr>
  </w:style>
  <w:style w:type="paragraph" w:styleId="902">
    <w:name w:val="Header"/>
    <w:basedOn w:val="691"/>
    <w:link w:val="903"/>
    <w:pPr>
      <w:tabs>
        <w:tab w:val="center" w:pos="4153" w:leader="none"/>
        <w:tab w:val="right" w:pos="8306" w:leader="none"/>
      </w:tabs>
    </w:pPr>
  </w:style>
  <w:style w:type="character" w:styleId="903" w:customStyle="1">
    <w:name w:val="Верхний колонтитул Знак"/>
    <w:basedOn w:val="861"/>
    <w:link w:val="902"/>
  </w:style>
  <w:style w:type="paragraph" w:styleId="904" w:customStyle="1">
    <w:name w:val="Гиперссылка2"/>
    <w:link w:val="905"/>
    <w:rPr>
      <w:color w:val="0000ff"/>
      <w:u w:val="single"/>
    </w:rPr>
  </w:style>
  <w:style w:type="character" w:styleId="905" w:customStyle="1">
    <w:name w:val="Гиперссылка2"/>
    <w:link w:val="904"/>
    <w:rPr>
      <w:color w:val="0000ff"/>
      <w:u w:val="single"/>
    </w:rPr>
  </w:style>
  <w:style w:type="paragraph" w:styleId="906" w:customStyle="1">
    <w:name w:val="Строгий1"/>
    <w:link w:val="907"/>
    <w:rPr>
      <w:b/>
    </w:rPr>
  </w:style>
  <w:style w:type="character" w:styleId="907" w:customStyle="1">
    <w:name w:val="Строгий1"/>
    <w:link w:val="906"/>
    <w:rPr>
      <w:b/>
    </w:rPr>
  </w:style>
  <w:style w:type="paragraph" w:styleId="908" w:customStyle="1">
    <w:name w:val="Заголовок таблицы"/>
    <w:basedOn w:val="969"/>
    <w:link w:val="909"/>
    <w:pPr>
      <w:jc w:val="center"/>
    </w:pPr>
    <w:rPr>
      <w:b/>
    </w:rPr>
  </w:style>
  <w:style w:type="character" w:styleId="909" w:customStyle="1">
    <w:name w:val="Заголовок таблицы"/>
    <w:basedOn w:val="970"/>
    <w:link w:val="908"/>
    <w:rPr>
      <w:b/>
    </w:rPr>
  </w:style>
  <w:style w:type="paragraph" w:styleId="910" w:customStyle="1">
    <w:name w:val="WW8Num1z0"/>
    <w:link w:val="911"/>
  </w:style>
  <w:style w:type="character" w:styleId="911" w:customStyle="1">
    <w:name w:val="WW8Num1z0"/>
    <w:link w:val="910"/>
  </w:style>
  <w:style w:type="paragraph" w:styleId="912" w:customStyle="1">
    <w:name w:val="Основной шрифт абзаца1"/>
    <w:link w:val="913"/>
  </w:style>
  <w:style w:type="character" w:styleId="913" w:customStyle="1">
    <w:name w:val="Основной шрифт абзаца1"/>
    <w:link w:val="912"/>
  </w:style>
  <w:style w:type="paragraph" w:styleId="914" w:customStyle="1">
    <w:name w:val="Указатель1"/>
    <w:basedOn w:val="691"/>
    <w:link w:val="915"/>
  </w:style>
  <w:style w:type="character" w:styleId="915" w:customStyle="1">
    <w:name w:val="Указатель1"/>
    <w:basedOn w:val="861"/>
    <w:link w:val="914"/>
  </w:style>
  <w:style w:type="character" w:styleId="916" w:customStyle="1">
    <w:name w:val="Заголовок 5 Знак"/>
    <w:basedOn w:val="861"/>
    <w:link w:val="696"/>
    <w:rPr>
      <w:b/>
      <w:sz w:val="32"/>
    </w:rPr>
  </w:style>
  <w:style w:type="paragraph" w:styleId="917" w:customStyle="1">
    <w:name w:val="Название1"/>
    <w:basedOn w:val="691"/>
    <w:link w:val="918"/>
    <w:pPr>
      <w:spacing w:before="120" w:after="120"/>
    </w:pPr>
    <w:rPr>
      <w:i/>
      <w:sz w:val="24"/>
    </w:rPr>
  </w:style>
  <w:style w:type="character" w:styleId="918" w:customStyle="1">
    <w:name w:val="Название1"/>
    <w:basedOn w:val="861"/>
    <w:link w:val="917"/>
    <w:rPr>
      <w:i/>
      <w:sz w:val="24"/>
    </w:rPr>
  </w:style>
  <w:style w:type="character" w:styleId="919" w:customStyle="1">
    <w:name w:val="Заголовок 1 Знак"/>
    <w:basedOn w:val="861"/>
    <w:link w:val="692"/>
    <w:rPr>
      <w:rFonts w:ascii="Arial" w:hAnsi="Arial"/>
      <w:b/>
      <w:sz w:val="24"/>
    </w:rPr>
  </w:style>
  <w:style w:type="paragraph" w:styleId="920">
    <w:name w:val="Footer"/>
    <w:basedOn w:val="691"/>
    <w:link w:val="921"/>
    <w:pPr>
      <w:tabs>
        <w:tab w:val="center" w:pos="4153" w:leader="none"/>
        <w:tab w:val="right" w:pos="8306" w:leader="none"/>
      </w:tabs>
    </w:pPr>
  </w:style>
  <w:style w:type="character" w:styleId="921" w:customStyle="1">
    <w:name w:val="Нижний колонтитул Знак"/>
    <w:basedOn w:val="861"/>
    <w:link w:val="920"/>
  </w:style>
  <w:style w:type="paragraph" w:styleId="922" w:customStyle="1">
    <w:name w:val="Содержимое врезки"/>
    <w:basedOn w:val="941"/>
    <w:link w:val="923"/>
  </w:style>
  <w:style w:type="character" w:styleId="923" w:customStyle="1">
    <w:name w:val="Содержимое врезки"/>
    <w:basedOn w:val="942"/>
    <w:link w:val="922"/>
    <w:rPr>
      <w:rFonts w:ascii="Arial" w:hAnsi="Arial"/>
      <w:b/>
      <w:sz w:val="22"/>
    </w:rPr>
  </w:style>
  <w:style w:type="paragraph" w:styleId="924" w:customStyle="1">
    <w:name w:val="Основной текст 31"/>
    <w:basedOn w:val="691"/>
    <w:link w:val="925"/>
    <w:rPr>
      <w:sz w:val="32"/>
    </w:rPr>
  </w:style>
  <w:style w:type="character" w:styleId="925" w:customStyle="1">
    <w:name w:val="Основной текст 31"/>
    <w:basedOn w:val="861"/>
    <w:link w:val="924"/>
    <w:rPr>
      <w:sz w:val="32"/>
    </w:rPr>
  </w:style>
  <w:style w:type="paragraph" w:styleId="926" w:customStyle="1">
    <w:name w:val="Гиперссылка1"/>
    <w:link w:val="927"/>
    <w:rPr>
      <w:color w:val="0000ff"/>
      <w:u w:val="single"/>
    </w:rPr>
  </w:style>
  <w:style w:type="character" w:styleId="927">
    <w:name w:val="Hyperlink"/>
    <w:link w:val="926"/>
    <w:rPr>
      <w:color w:val="0000ff"/>
      <w:u w:val="single"/>
    </w:rPr>
  </w:style>
  <w:style w:type="paragraph" w:styleId="928" w:customStyle="1">
    <w:name w:val="Footnote"/>
    <w:link w:val="929"/>
    <w:pPr>
      <w:ind w:firstLine="851"/>
      <w:jc w:val="both"/>
    </w:pPr>
    <w:rPr>
      <w:rFonts w:ascii="XO Thames" w:hAnsi="XO Thames"/>
      <w:sz w:val="22"/>
    </w:rPr>
  </w:style>
  <w:style w:type="character" w:styleId="929" w:customStyle="1">
    <w:name w:val="Footnote"/>
    <w:link w:val="928"/>
    <w:rPr>
      <w:rFonts w:ascii="XO Thames" w:hAnsi="XO Thames"/>
      <w:sz w:val="22"/>
    </w:rPr>
  </w:style>
  <w:style w:type="character" w:styleId="930" w:customStyle="1">
    <w:name w:val="Заголовок 8 Знак"/>
    <w:basedOn w:val="861"/>
    <w:link w:val="699"/>
    <w:rPr>
      <w:rFonts w:ascii="Arial" w:hAnsi="Arial"/>
      <w:b/>
      <w:sz w:val="28"/>
    </w:rPr>
  </w:style>
  <w:style w:type="paragraph" w:styleId="931">
    <w:name w:val="toc 1"/>
    <w:next w:val="691"/>
    <w:link w:val="932"/>
    <w:uiPriority w:val="39"/>
    <w:rPr>
      <w:rFonts w:ascii="XO Thames" w:hAnsi="XO Thames"/>
      <w:b/>
      <w:sz w:val="28"/>
    </w:rPr>
  </w:style>
  <w:style w:type="character" w:styleId="932" w:customStyle="1">
    <w:name w:val="Оглавление 1 Знак"/>
    <w:link w:val="931"/>
    <w:rPr>
      <w:rFonts w:ascii="XO Thames" w:hAnsi="XO Thames"/>
      <w:b/>
      <w:sz w:val="28"/>
    </w:rPr>
  </w:style>
  <w:style w:type="paragraph" w:styleId="933" w:customStyle="1">
    <w:name w:val="Header and Footer"/>
    <w:link w:val="934"/>
    <w:pPr>
      <w:jc w:val="both"/>
    </w:pPr>
    <w:rPr>
      <w:rFonts w:ascii="XO Thames" w:hAnsi="XO Thames"/>
    </w:rPr>
  </w:style>
  <w:style w:type="character" w:styleId="934" w:customStyle="1">
    <w:name w:val="Header and Footer"/>
    <w:link w:val="933"/>
    <w:rPr>
      <w:rFonts w:ascii="XO Thames" w:hAnsi="XO Thames"/>
    </w:rPr>
  </w:style>
  <w:style w:type="paragraph" w:styleId="935" w:customStyle="1">
    <w:name w:val="Гиперссылка1"/>
    <w:link w:val="936"/>
    <w:rPr>
      <w:color w:val="0000ff"/>
      <w:u w:val="single"/>
    </w:rPr>
  </w:style>
  <w:style w:type="character" w:styleId="936" w:customStyle="1">
    <w:name w:val="Гиперссылка1"/>
    <w:link w:val="935"/>
    <w:rPr>
      <w:color w:val="0000ff"/>
      <w:u w:val="single"/>
    </w:rPr>
  </w:style>
  <w:style w:type="paragraph" w:styleId="937" w:customStyle="1">
    <w:name w:val="WW8Num3z0"/>
    <w:link w:val="938"/>
  </w:style>
  <w:style w:type="character" w:styleId="938" w:customStyle="1">
    <w:name w:val="WW8Num3z0"/>
    <w:link w:val="937"/>
  </w:style>
  <w:style w:type="paragraph" w:styleId="939" w:customStyle="1">
    <w:name w:val="WW8Num2z2"/>
    <w:link w:val="940"/>
    <w:rPr>
      <w:rFonts w:ascii="Wingdings" w:hAnsi="Wingdings"/>
    </w:rPr>
  </w:style>
  <w:style w:type="character" w:styleId="940" w:customStyle="1">
    <w:name w:val="WW8Num2z2"/>
    <w:link w:val="939"/>
    <w:rPr>
      <w:rFonts w:ascii="Wingdings" w:hAnsi="Wingdings"/>
    </w:rPr>
  </w:style>
  <w:style w:type="paragraph" w:styleId="941">
    <w:name w:val="Body Text"/>
    <w:basedOn w:val="691"/>
    <w:link w:val="942"/>
    <w:pPr>
      <w:jc w:val="center"/>
    </w:pPr>
    <w:rPr>
      <w:rFonts w:ascii="Arial" w:hAnsi="Arial"/>
      <w:b/>
      <w:sz w:val="22"/>
    </w:rPr>
  </w:style>
  <w:style w:type="character" w:styleId="942" w:customStyle="1">
    <w:name w:val="Основной текст Знак"/>
    <w:basedOn w:val="861"/>
    <w:link w:val="941"/>
    <w:rPr>
      <w:rFonts w:ascii="Arial" w:hAnsi="Arial"/>
      <w:b/>
      <w:sz w:val="22"/>
    </w:rPr>
  </w:style>
  <w:style w:type="paragraph" w:styleId="943" w:customStyle="1">
    <w:name w:val="Название объекта1"/>
    <w:basedOn w:val="691"/>
    <w:next w:val="691"/>
    <w:link w:val="944"/>
    <w:pPr>
      <w:jc w:val="center"/>
    </w:pPr>
    <w:rPr>
      <w:rFonts w:ascii="Arial" w:hAnsi="Arial"/>
      <w:b/>
      <w:sz w:val="24"/>
    </w:rPr>
  </w:style>
  <w:style w:type="character" w:styleId="944" w:customStyle="1">
    <w:name w:val="Название объекта1"/>
    <w:basedOn w:val="861"/>
    <w:link w:val="943"/>
    <w:rPr>
      <w:rFonts w:ascii="Arial" w:hAnsi="Arial"/>
      <w:b/>
      <w:sz w:val="24"/>
    </w:rPr>
  </w:style>
  <w:style w:type="paragraph" w:styleId="945" w:customStyle="1">
    <w:name w:val="Обычный1"/>
    <w:link w:val="946"/>
  </w:style>
  <w:style w:type="character" w:styleId="946" w:customStyle="1">
    <w:name w:val="Обычный1"/>
    <w:link w:val="945"/>
    <w:rPr>
      <w:color w:val="000000"/>
    </w:rPr>
  </w:style>
  <w:style w:type="paragraph" w:styleId="947">
    <w:name w:val="toc 9"/>
    <w:next w:val="691"/>
    <w:link w:val="948"/>
    <w:uiPriority w:val="39"/>
    <w:pPr>
      <w:ind w:left="1600"/>
    </w:pPr>
    <w:rPr>
      <w:rFonts w:ascii="XO Thames" w:hAnsi="XO Thames"/>
      <w:sz w:val="28"/>
    </w:rPr>
  </w:style>
  <w:style w:type="character" w:styleId="948" w:customStyle="1">
    <w:name w:val="Оглавление 9 Знак"/>
    <w:link w:val="947"/>
    <w:rPr>
      <w:rFonts w:ascii="XO Thames" w:hAnsi="XO Thames"/>
      <w:sz w:val="28"/>
    </w:rPr>
  </w:style>
  <w:style w:type="paragraph" w:styleId="949">
    <w:name w:val="List"/>
    <w:basedOn w:val="941"/>
    <w:link w:val="950"/>
  </w:style>
  <w:style w:type="character" w:styleId="950" w:customStyle="1">
    <w:name w:val="Список Знак"/>
    <w:basedOn w:val="942"/>
    <w:link w:val="949"/>
    <w:rPr>
      <w:rFonts w:ascii="Arial" w:hAnsi="Arial"/>
      <w:b/>
      <w:sz w:val="22"/>
    </w:rPr>
  </w:style>
  <w:style w:type="paragraph" w:styleId="951">
    <w:name w:val="toc 8"/>
    <w:next w:val="691"/>
    <w:link w:val="952"/>
    <w:uiPriority w:val="39"/>
    <w:pPr>
      <w:ind w:left="1400"/>
    </w:pPr>
    <w:rPr>
      <w:rFonts w:ascii="XO Thames" w:hAnsi="XO Thames"/>
      <w:sz w:val="28"/>
    </w:rPr>
  </w:style>
  <w:style w:type="character" w:styleId="952" w:customStyle="1">
    <w:name w:val="Оглавление 8 Знак"/>
    <w:link w:val="951"/>
    <w:rPr>
      <w:rFonts w:ascii="XO Thames" w:hAnsi="XO Thames"/>
      <w:sz w:val="28"/>
    </w:rPr>
  </w:style>
  <w:style w:type="paragraph" w:styleId="953">
    <w:name w:val="toc 5"/>
    <w:next w:val="691"/>
    <w:link w:val="954"/>
    <w:uiPriority w:val="39"/>
    <w:pPr>
      <w:ind w:left="800"/>
    </w:pPr>
    <w:rPr>
      <w:rFonts w:ascii="XO Thames" w:hAnsi="XO Thames"/>
      <w:sz w:val="28"/>
    </w:rPr>
  </w:style>
  <w:style w:type="character" w:styleId="954" w:customStyle="1">
    <w:name w:val="Оглавление 5 Знак"/>
    <w:link w:val="953"/>
    <w:rPr>
      <w:rFonts w:ascii="XO Thames" w:hAnsi="XO Thames"/>
      <w:sz w:val="28"/>
    </w:rPr>
  </w:style>
  <w:style w:type="paragraph" w:styleId="955" w:customStyle="1">
    <w:name w:val="Основной шрифт абзаца2"/>
    <w:link w:val="956"/>
  </w:style>
  <w:style w:type="character" w:styleId="956" w:customStyle="1">
    <w:name w:val="Основной шрифт абзаца2"/>
    <w:link w:val="955"/>
  </w:style>
  <w:style w:type="paragraph" w:styleId="957">
    <w:name w:val="Subtitle"/>
    <w:basedOn w:val="882"/>
    <w:next w:val="941"/>
    <w:link w:val="958"/>
    <w:uiPriority w:val="11"/>
    <w:qFormat/>
    <w:pPr>
      <w:jc w:val="center"/>
    </w:pPr>
    <w:rPr>
      <w:i/>
    </w:rPr>
  </w:style>
  <w:style w:type="character" w:styleId="958" w:customStyle="1">
    <w:name w:val="Подзаголовок Знак"/>
    <w:basedOn w:val="883"/>
    <w:link w:val="957"/>
    <w:rPr>
      <w:rFonts w:ascii="Arial" w:hAnsi="Arial"/>
      <w:i/>
      <w:sz w:val="28"/>
    </w:rPr>
  </w:style>
  <w:style w:type="paragraph" w:styleId="959" w:customStyle="1">
    <w:name w:val="Текст примечания Знак"/>
    <w:basedOn w:val="912"/>
    <w:link w:val="960"/>
  </w:style>
  <w:style w:type="character" w:styleId="960" w:customStyle="1">
    <w:name w:val="Текст примечания Знак"/>
    <w:basedOn w:val="913"/>
    <w:link w:val="959"/>
  </w:style>
  <w:style w:type="paragraph" w:styleId="961" w:customStyle="1">
    <w:name w:val="Обычный1"/>
    <w:link w:val="962"/>
  </w:style>
  <w:style w:type="character" w:styleId="962" w:customStyle="1">
    <w:name w:val="Обычный1"/>
    <w:link w:val="961"/>
  </w:style>
  <w:style w:type="paragraph" w:styleId="963">
    <w:name w:val="Title"/>
    <w:basedOn w:val="691"/>
    <w:next w:val="957"/>
    <w:link w:val="964"/>
    <w:uiPriority w:val="10"/>
    <w:qFormat/>
    <w:pPr>
      <w:jc w:val="center"/>
    </w:pPr>
    <w:rPr>
      <w:rFonts w:ascii="Arial" w:hAnsi="Arial"/>
      <w:b/>
      <w:sz w:val="24"/>
    </w:rPr>
  </w:style>
  <w:style w:type="character" w:styleId="964" w:customStyle="1">
    <w:name w:val="Название Знак"/>
    <w:basedOn w:val="861"/>
    <w:link w:val="963"/>
    <w:rPr>
      <w:rFonts w:ascii="Arial" w:hAnsi="Arial"/>
      <w:b/>
      <w:sz w:val="24"/>
    </w:rPr>
  </w:style>
  <w:style w:type="character" w:styleId="965" w:customStyle="1">
    <w:name w:val="Заголовок 4 Знак"/>
    <w:basedOn w:val="861"/>
    <w:link w:val="695"/>
    <w:rPr>
      <w:b/>
      <w:sz w:val="28"/>
    </w:rPr>
  </w:style>
  <w:style w:type="paragraph" w:styleId="966" w:customStyle="1">
    <w:name w:val="Основной шрифт абзаца3"/>
    <w:link w:val="967"/>
  </w:style>
  <w:style w:type="character" w:styleId="967" w:customStyle="1">
    <w:name w:val="Основной шрифт абзаца3"/>
    <w:link w:val="966"/>
  </w:style>
  <w:style w:type="character" w:styleId="968" w:customStyle="1">
    <w:name w:val="Заголовок 2 Знак"/>
    <w:basedOn w:val="861"/>
    <w:link w:val="693"/>
    <w:rPr>
      <w:rFonts w:ascii="Arial" w:hAnsi="Arial"/>
      <w:b/>
    </w:rPr>
  </w:style>
  <w:style w:type="paragraph" w:styleId="969" w:customStyle="1">
    <w:name w:val="Содержимое таблицы"/>
    <w:basedOn w:val="691"/>
    <w:link w:val="970"/>
  </w:style>
  <w:style w:type="character" w:styleId="970" w:customStyle="1">
    <w:name w:val="Содержимое таблицы"/>
    <w:basedOn w:val="861"/>
    <w:link w:val="969"/>
  </w:style>
  <w:style w:type="character" w:styleId="971" w:customStyle="1">
    <w:name w:val="Заголовок 6 Знак"/>
    <w:basedOn w:val="861"/>
    <w:link w:val="697"/>
    <w:rPr>
      <w:b/>
      <w:sz w:val="36"/>
    </w:rPr>
  </w:style>
  <w:style w:type="table" w:styleId="972">
    <w:name w:val="Table Grid"/>
    <w:basedOn w:val="70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amokr@adyghey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2024-05-02T07:04:00Z</dcterms:created>
  <dcterms:modified xsi:type="dcterms:W3CDTF">2025-01-16T14:50:42Z</dcterms:modified>
</cp:coreProperties>
</file>